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43C" w:rsidRPr="00516400" w:rsidRDefault="00F3143C" w:rsidP="00F3143C">
      <w:pPr>
        <w:spacing w:after="0" w:line="240" w:lineRule="auto"/>
        <w:jc w:val="center"/>
        <w:rPr>
          <w:rFonts w:ascii="Times New Roman" w:eastAsia="Times New Roman" w:hAnsi="Times New Roman" w:cs="Times New Roman"/>
          <w:color w:val="FF0000"/>
          <w:sz w:val="28"/>
          <w:szCs w:val="28"/>
          <w:lang w:val="kk-KZ"/>
        </w:rPr>
      </w:pPr>
      <w:bookmarkStart w:id="0" w:name="_GoBack"/>
      <w:bookmarkEnd w:id="0"/>
    </w:p>
    <w:p w:rsidR="00F3143C" w:rsidRPr="00516400" w:rsidRDefault="00F3143C" w:rsidP="00F3143C">
      <w:pPr>
        <w:keepNext/>
        <w:overflowPunct w:val="0"/>
        <w:autoSpaceDE w:val="0"/>
        <w:autoSpaceDN w:val="0"/>
        <w:adjustRightInd w:val="0"/>
        <w:spacing w:after="0" w:line="240" w:lineRule="auto"/>
        <w:ind w:left="360"/>
        <w:jc w:val="right"/>
        <w:rPr>
          <w:rFonts w:ascii="Times New Roman" w:eastAsia="Calibri" w:hAnsi="Times New Roman" w:cs="Times New Roman"/>
          <w:sz w:val="28"/>
          <w:szCs w:val="28"/>
          <w:lang w:val="kk-KZ"/>
        </w:rPr>
      </w:pPr>
    </w:p>
    <w:p w:rsidR="00F3143C" w:rsidRPr="00516400" w:rsidRDefault="00F3143C" w:rsidP="00F3143C">
      <w:pPr>
        <w:widowControl w:val="0"/>
        <w:spacing w:after="0" w:line="240" w:lineRule="auto"/>
        <w:jc w:val="center"/>
        <w:rPr>
          <w:rFonts w:ascii="Times New Roman" w:eastAsia="Times New Roman" w:hAnsi="Times New Roman" w:cs="Times New Roman"/>
          <w:b/>
          <w:bCs/>
          <w:color w:val="000000"/>
          <w:sz w:val="32"/>
          <w:szCs w:val="32"/>
          <w:shd w:val="clear" w:color="auto" w:fill="FFFFFF"/>
          <w:lang w:val="kk-KZ"/>
        </w:rPr>
      </w:pPr>
      <w:r>
        <w:rPr>
          <w:rFonts w:ascii="Times New Roman" w:eastAsia="Times New Roman" w:hAnsi="Times New Roman" w:cs="Times New Roman"/>
          <w:b/>
          <w:bCs/>
          <w:color w:val="000000"/>
          <w:sz w:val="32"/>
          <w:szCs w:val="32"/>
          <w:shd w:val="clear" w:color="auto" w:fill="FFFFFF"/>
          <w:lang w:val="kk-KZ"/>
        </w:rPr>
        <w:t>К О Д Е К С</w:t>
      </w:r>
    </w:p>
    <w:p w:rsidR="00F3143C" w:rsidRPr="00516400" w:rsidRDefault="00F3143C" w:rsidP="00F3143C">
      <w:pPr>
        <w:widowControl w:val="0"/>
        <w:spacing w:after="0" w:line="240" w:lineRule="auto"/>
        <w:jc w:val="center"/>
        <w:rPr>
          <w:rFonts w:ascii="Times New Roman" w:eastAsia="Times New Roman" w:hAnsi="Times New Roman" w:cs="Times New Roman"/>
          <w:b/>
          <w:bCs/>
          <w:color w:val="000000"/>
          <w:sz w:val="32"/>
          <w:szCs w:val="32"/>
          <w:shd w:val="clear" w:color="auto" w:fill="FFFFFF"/>
          <w:lang w:val="kk-KZ"/>
        </w:rPr>
      </w:pPr>
      <w:r w:rsidRPr="00516400">
        <w:rPr>
          <w:rFonts w:ascii="Times New Roman" w:eastAsia="Times New Roman" w:hAnsi="Times New Roman" w:cs="Times New Roman"/>
          <w:b/>
          <w:bCs/>
          <w:color w:val="000000"/>
          <w:sz w:val="32"/>
          <w:szCs w:val="32"/>
          <w:shd w:val="clear" w:color="auto" w:fill="FFFFFF"/>
          <w:lang w:val="kk-KZ"/>
        </w:rPr>
        <w:t>РЕСПУБЛИКИ КАЗАХСТАН</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b/>
          <w:sz w:val="28"/>
          <w:lang w:val="kk-KZ"/>
        </w:rPr>
      </w:pPr>
    </w:p>
    <w:p w:rsidR="00F3143C" w:rsidRPr="00516400" w:rsidRDefault="00F3143C" w:rsidP="00F3143C">
      <w:pPr>
        <w:shd w:val="clear" w:color="auto" w:fill="FFFFFF" w:themeFill="background1"/>
        <w:spacing w:after="0" w:line="240" w:lineRule="auto"/>
        <w:jc w:val="center"/>
        <w:rPr>
          <w:rFonts w:ascii="Times New Roman" w:eastAsia="Times New Roman" w:hAnsi="Times New Roman" w:cs="Times New Roman"/>
          <w:b/>
          <w:sz w:val="28"/>
          <w:lang w:val="kk-KZ"/>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b/>
          <w:sz w:val="28"/>
        </w:rPr>
      </w:pPr>
      <w:r w:rsidRPr="00471D9D">
        <w:rPr>
          <w:rFonts w:ascii="Times New Roman" w:eastAsia="Times New Roman" w:hAnsi="Times New Roman" w:cs="Times New Roman"/>
          <w:b/>
          <w:sz w:val="28"/>
        </w:rPr>
        <w:t xml:space="preserve"> НАЛОГАХ</w:t>
      </w:r>
      <w:r>
        <w:rPr>
          <w:rFonts w:ascii="Times New Roman" w:eastAsia="Times New Roman" w:hAnsi="Times New Roman" w:cs="Times New Roman"/>
          <w:b/>
          <w:sz w:val="28"/>
        </w:rPr>
        <w:t xml:space="preserve"> </w:t>
      </w:r>
      <w:r w:rsidRPr="00471D9D">
        <w:rPr>
          <w:rFonts w:ascii="Times New Roman" w:eastAsia="Times New Roman" w:hAnsi="Times New Roman" w:cs="Times New Roman"/>
          <w:b/>
          <w:sz w:val="28"/>
        </w:rPr>
        <w:t>И</w:t>
      </w:r>
      <w:r>
        <w:rPr>
          <w:rFonts w:ascii="Times New Roman" w:eastAsia="Times New Roman" w:hAnsi="Times New Roman" w:cs="Times New Roman"/>
          <w:b/>
          <w:sz w:val="28"/>
        </w:rPr>
        <w:t xml:space="preserve"> </w:t>
      </w:r>
      <w:r w:rsidRPr="00471D9D">
        <w:rPr>
          <w:rFonts w:ascii="Times New Roman" w:eastAsia="Times New Roman" w:hAnsi="Times New Roman" w:cs="Times New Roman"/>
          <w:b/>
          <w:sz w:val="28"/>
        </w:rPr>
        <w:t>ДРУГИХ</w:t>
      </w:r>
      <w:r w:rsidRPr="00D55653">
        <w:rPr>
          <w:rFonts w:ascii="Times New Roman" w:eastAsia="Times New Roman" w:hAnsi="Times New Roman" w:cs="Times New Roman"/>
          <w:b/>
          <w:sz w:val="28"/>
        </w:rPr>
        <w:t xml:space="preserve"> </w:t>
      </w:r>
      <w:r w:rsidRPr="00471D9D">
        <w:rPr>
          <w:rFonts w:ascii="Times New Roman" w:eastAsia="Times New Roman" w:hAnsi="Times New Roman" w:cs="Times New Roman"/>
          <w:b/>
          <w:sz w:val="28"/>
        </w:rPr>
        <w:t>ОБЯЗАТЕЛЬНЫХ</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b/>
          <w:sz w:val="28"/>
        </w:rPr>
      </w:pPr>
      <w:r w:rsidRPr="00471D9D">
        <w:rPr>
          <w:rFonts w:ascii="Times New Roman" w:eastAsia="Times New Roman" w:hAnsi="Times New Roman" w:cs="Times New Roman"/>
          <w:b/>
          <w:sz w:val="28"/>
        </w:rPr>
        <w:t>ПЛАТЕЖАХ</w:t>
      </w:r>
      <w:r>
        <w:rPr>
          <w:rFonts w:ascii="Times New Roman" w:eastAsia="Times New Roman" w:hAnsi="Times New Roman" w:cs="Times New Roman"/>
          <w:b/>
          <w:sz w:val="28"/>
        </w:rPr>
        <w:t xml:space="preserve"> </w:t>
      </w:r>
      <w:r w:rsidRPr="00471D9D">
        <w:rPr>
          <w:rFonts w:ascii="Times New Roman" w:eastAsia="Times New Roman" w:hAnsi="Times New Roman" w:cs="Times New Roman"/>
          <w:b/>
          <w:sz w:val="28"/>
        </w:rPr>
        <w:t>В БЮДЖЕТ</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b/>
          <w:sz w:val="28"/>
        </w:rPr>
      </w:pPr>
      <w:r w:rsidRPr="00471D9D">
        <w:rPr>
          <w:rFonts w:ascii="Times New Roman" w:eastAsia="Times New Roman" w:hAnsi="Times New Roman" w:cs="Times New Roman"/>
          <w:b/>
          <w:sz w:val="28"/>
        </w:rPr>
        <w:t>(НАЛОГОВЫЙ КОДЕКС)</w:t>
      </w:r>
    </w:p>
    <w:p w:rsidR="00F3143C" w:rsidRDefault="00F3143C" w:rsidP="00F3143C">
      <w:pPr>
        <w:shd w:val="clear" w:color="auto" w:fill="FFFFFF" w:themeFill="background1"/>
        <w:spacing w:after="0" w:line="240" w:lineRule="auto"/>
        <w:ind w:firstLine="709"/>
        <w:jc w:val="center"/>
        <w:rPr>
          <w:rFonts w:ascii="Times New Roman" w:eastAsia="Times New Roman" w:hAnsi="Times New Roman" w:cs="Times New Roman"/>
          <w:b/>
          <w:sz w:val="28"/>
        </w:rPr>
      </w:pPr>
    </w:p>
    <w:p w:rsidR="00F3143C" w:rsidRDefault="00F3143C" w:rsidP="00F3143C">
      <w:pPr>
        <w:spacing w:after="0" w:line="240" w:lineRule="auto"/>
        <w:contextualSpacing/>
        <w:jc w:val="center"/>
        <w:rPr>
          <w:rFonts w:ascii="Times New Roman" w:hAnsi="Times New Roman" w:cs="Times New Roman"/>
          <w:b/>
          <w:sz w:val="28"/>
          <w:szCs w:val="28"/>
        </w:rPr>
      </w:pPr>
    </w:p>
    <w:p w:rsidR="00F3143C" w:rsidRPr="00C047F4" w:rsidRDefault="00F3143C" w:rsidP="00F3143C">
      <w:pPr>
        <w:spacing w:after="0" w:line="240" w:lineRule="auto"/>
        <w:contextualSpacing/>
        <w:jc w:val="center"/>
        <w:rPr>
          <w:rFonts w:ascii="Times New Roman" w:hAnsi="Times New Roman" w:cs="Times New Roman"/>
          <w:sz w:val="28"/>
          <w:szCs w:val="28"/>
        </w:rPr>
      </w:pPr>
      <w:r w:rsidRPr="00C047F4">
        <w:rPr>
          <w:rFonts w:ascii="Times New Roman" w:hAnsi="Times New Roman" w:cs="Times New Roman"/>
          <w:sz w:val="28"/>
          <w:szCs w:val="28"/>
        </w:rPr>
        <w:t>ОГЛАВЛЕНИЕ</w:t>
      </w:r>
    </w:p>
    <w:p w:rsidR="00F3143C" w:rsidRPr="00C047F4" w:rsidRDefault="00F3143C" w:rsidP="00F3143C">
      <w:pPr>
        <w:spacing w:after="0" w:line="240" w:lineRule="auto"/>
        <w:ind w:firstLine="709"/>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C047F4">
        <w:rPr>
          <w:rFonts w:ascii="Times New Roman" w:hAnsi="Times New Roman" w:cs="Times New Roman"/>
          <w:sz w:val="28"/>
          <w:szCs w:val="28"/>
        </w:rPr>
        <w:t>1. ОБЩАЯ ЧАСТЬ</w:t>
      </w:r>
    </w:p>
    <w:p w:rsidR="00F3143C" w:rsidRPr="00C047F4"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C047F4">
        <w:rPr>
          <w:rFonts w:ascii="Times New Roman" w:hAnsi="Times New Roman" w:cs="Times New Roman"/>
          <w:sz w:val="28"/>
          <w:szCs w:val="28"/>
        </w:rPr>
        <w:t>РАЗДЕЛ 1. ОБЩИЕ ПОЛОЖЕНИЯ</w:t>
      </w:r>
    </w:p>
    <w:p w:rsidR="00F3143C" w:rsidRPr="00C047F4" w:rsidRDefault="00F3143C" w:rsidP="00F3143C">
      <w:pPr>
        <w:spacing w:after="0" w:line="240" w:lineRule="auto"/>
        <w:contextualSpacing/>
        <w:jc w:val="center"/>
        <w:rPr>
          <w:rFonts w:ascii="Times New Roman" w:hAnsi="Times New Roman" w:cs="Times New Roman"/>
          <w:sz w:val="28"/>
          <w:szCs w:val="28"/>
        </w:rPr>
      </w:pPr>
    </w:p>
    <w:p w:rsidR="00F3143C" w:rsidRPr="00C047F4" w:rsidRDefault="00F3143C" w:rsidP="00F3143C">
      <w:pPr>
        <w:spacing w:after="0" w:line="240" w:lineRule="auto"/>
        <w:contextualSpacing/>
        <w:jc w:val="center"/>
        <w:rPr>
          <w:rFonts w:ascii="Times New Roman" w:hAnsi="Times New Roman" w:cs="Times New Roman"/>
          <w:sz w:val="28"/>
          <w:szCs w:val="28"/>
        </w:rPr>
      </w:pPr>
      <w:r w:rsidRPr="00C047F4">
        <w:rPr>
          <w:rFonts w:ascii="Times New Roman" w:hAnsi="Times New Roman" w:cs="Times New Roman"/>
          <w:sz w:val="28"/>
          <w:szCs w:val="28"/>
        </w:rPr>
        <w:t>Г</w:t>
      </w:r>
      <w:r>
        <w:rPr>
          <w:rFonts w:ascii="Times New Roman" w:hAnsi="Times New Roman" w:cs="Times New Roman"/>
          <w:sz w:val="28"/>
          <w:szCs w:val="28"/>
        </w:rPr>
        <w:t>лава</w:t>
      </w:r>
      <w:r w:rsidRPr="00C047F4">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C047F4">
        <w:rPr>
          <w:rFonts w:ascii="Times New Roman" w:hAnsi="Times New Roman" w:cs="Times New Roman"/>
          <w:sz w:val="28"/>
          <w:szCs w:val="28"/>
        </w:rPr>
        <w:t>ОСНОВНЫЕ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 Основные понятия, используемые в настоящем Кодексе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 Налоговое законодательство Республики Казахстан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 Действие налогового законодательства Республики Казахстан</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 Принципы налогообложения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 Принцип обязательности налогообложения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 Принцип определенности налогообложения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 Принцип справедливости налогообложения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 Принцип добросовестности налогоплательщиков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 Принцип единства налоговой системы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 Принцип гласности налогового законодательства Республики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Казахстан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11. Налоговая политика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12. Консультационный совет по вопросам налогообложения</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ind w:firstLine="709"/>
        <w:contextualSpacing/>
        <w:jc w:val="center"/>
        <w:rPr>
          <w:rFonts w:ascii="Times New Roman" w:hAnsi="Times New Roman" w:cs="Times New Roman"/>
          <w:sz w:val="28"/>
          <w:szCs w:val="28"/>
        </w:rPr>
      </w:pPr>
      <w:r w:rsidRPr="00C047F4">
        <w:rPr>
          <w:rFonts w:ascii="Times New Roman" w:hAnsi="Times New Roman" w:cs="Times New Roman"/>
          <w:sz w:val="28"/>
          <w:szCs w:val="28"/>
        </w:rPr>
        <w:t xml:space="preserve">Глава 2. ПРАВА И ОБЯЗАННОСТИ НАЛОГОПЛАТЕЛЬЩИКА </w:t>
      </w:r>
      <w:r w:rsidRPr="00C047F4">
        <w:rPr>
          <w:rFonts w:ascii="Times New Roman" w:hAnsi="Times New Roman" w:cs="Times New Roman"/>
          <w:sz w:val="28"/>
          <w:szCs w:val="28"/>
        </w:rPr>
        <w:br/>
      </w:r>
      <w:r>
        <w:rPr>
          <w:rFonts w:ascii="Times New Roman" w:hAnsi="Times New Roman" w:cs="Times New Roman"/>
          <w:sz w:val="28"/>
          <w:szCs w:val="28"/>
        </w:rPr>
        <w:t xml:space="preserve">                       </w:t>
      </w:r>
      <w:r w:rsidRPr="00C047F4">
        <w:rPr>
          <w:rFonts w:ascii="Times New Roman" w:hAnsi="Times New Roman" w:cs="Times New Roman"/>
          <w:sz w:val="28"/>
          <w:szCs w:val="28"/>
        </w:rPr>
        <w:t>И НАЛОГОВОГО АГЕНТА. ПРЕДСТАВИТЕЛЬСТВО</w:t>
      </w:r>
    </w:p>
    <w:p w:rsidR="00F3143C" w:rsidRPr="00C047F4" w:rsidRDefault="00F3143C" w:rsidP="00F3143C">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C047F4">
        <w:rPr>
          <w:rFonts w:ascii="Times New Roman" w:hAnsi="Times New Roman" w:cs="Times New Roman"/>
          <w:sz w:val="28"/>
          <w:szCs w:val="28"/>
        </w:rPr>
        <w:t>В НАЛОГОВЫХ ОТНОШЕНИЯХ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 Права и обязанности налогоплательщика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 Права и обязанности налогового агента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 Обеспечение и защита прав налогоплательщика (налогового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агента)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 Представительство в налоговых отношениях, регулируемых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настоящим Кодексом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lastRenderedPageBreak/>
        <w:t xml:space="preserve">Статья 17. Участие в налоговых отношениях через оператора при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осуществлении операций по недропользованию на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основании соглашения (контракта) о разделе продукции</w:t>
      </w:r>
    </w:p>
    <w:p w:rsidR="00F3143C" w:rsidRPr="00A6144D"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Глав</w:t>
      </w:r>
      <w:r w:rsidRPr="00C047F4">
        <w:rPr>
          <w:rFonts w:ascii="Times New Roman" w:eastAsia="Times New Roman" w:hAnsi="Times New Roman" w:cs="Times New Roman"/>
          <w:sz w:val="28"/>
        </w:rPr>
        <w:t>а 3. НАЛОГОВЫЕ ОРГАНЫ. ВЗАИМОДЕЙСТВИЕ</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047F4">
        <w:rPr>
          <w:rFonts w:ascii="Times New Roman" w:eastAsia="Times New Roman" w:hAnsi="Times New Roman" w:cs="Times New Roman"/>
          <w:sz w:val="28"/>
        </w:rPr>
        <w:t>НАЛОГОВЫХ ОРГАНОВ С УПОЛНОМОЧЕННЫМИ</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047F4">
        <w:rPr>
          <w:rFonts w:ascii="Times New Roman" w:eastAsia="Times New Roman" w:hAnsi="Times New Roman" w:cs="Times New Roman"/>
          <w:sz w:val="28"/>
        </w:rPr>
        <w:t>ГОСУДАРСТВЕННЫМИ</w:t>
      </w:r>
      <w:r>
        <w:rPr>
          <w:rFonts w:ascii="Times New Roman" w:eastAsia="Times New Roman" w:hAnsi="Times New Roman" w:cs="Times New Roman"/>
          <w:sz w:val="28"/>
        </w:rPr>
        <w:t xml:space="preserve"> </w:t>
      </w:r>
      <w:r w:rsidRPr="00C047F4">
        <w:rPr>
          <w:rFonts w:ascii="Times New Roman" w:eastAsia="Times New Roman" w:hAnsi="Times New Roman" w:cs="Times New Roman"/>
          <w:sz w:val="28"/>
        </w:rPr>
        <w:t>ОРГАНАМИ</w:t>
      </w:r>
    </w:p>
    <w:p w:rsidR="00F3143C" w:rsidRPr="00C047F4"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047F4">
        <w:rPr>
          <w:rFonts w:ascii="Times New Roman" w:eastAsia="Times New Roman" w:hAnsi="Times New Roman" w:cs="Times New Roman"/>
          <w:sz w:val="28"/>
        </w:rPr>
        <w:t xml:space="preserve"> И ИНЫМИ ЛИЦАМИ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 Налоговые органы, их задачи и система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 Права и обязанности налоговых органов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 Материальное обеспечение, правовая и социальная защита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должностных лиц налоговых органов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 Полномочия местных исполнительных органов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22. Взаимодействие налоговых органов с уполномоченными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государственными органами, местными исполнительными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органами и иными лицами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 Взаимодействие уполномоченного органа с органами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военного управления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047F4">
        <w:rPr>
          <w:rFonts w:ascii="Times New Roman" w:hAnsi="Times New Roman" w:cs="Times New Roman"/>
          <w:sz w:val="28"/>
          <w:szCs w:val="28"/>
        </w:rPr>
        <w:t xml:space="preserve">Статья 24. </w:t>
      </w:r>
      <w:r w:rsidRPr="00C047F4">
        <w:rPr>
          <w:rFonts w:ascii="Times New Roman" w:eastAsia="Times New Roman" w:hAnsi="Times New Roman" w:cs="Times New Roman"/>
          <w:sz w:val="28"/>
        </w:rPr>
        <w:t xml:space="preserve">Обязанности банков второго уровня и организаций, </w:t>
      </w:r>
    </w:p>
    <w:p w:rsidR="00F3143C" w:rsidRPr="004249F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047F4">
        <w:rPr>
          <w:rFonts w:ascii="Times New Roman" w:eastAsia="Times New Roman" w:hAnsi="Times New Roman" w:cs="Times New Roman"/>
          <w:sz w:val="28"/>
        </w:rPr>
        <w:t>осуществляющих отдельные виды банковских операций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 Взаимодействие уполномоченных государственных органов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 осуществлении налогового администрирования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 Обязанности уполномоченных государственных органов,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Национального Банка Республики Казахстан, местных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исполнительных органов и уполномоченных лиц при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взаимодействии с налоговыми органами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 Обязанности кастодианов, единого регистратора, брокеров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(или) дилеров, обладающих правом ведения счетов клиентов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 качестве номинальных держателей ценных бумаг,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управляющих инвестиционным портфелем, а также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страховых </w:t>
      </w:r>
      <w:r w:rsidRPr="00550288">
        <w:rPr>
          <w:rFonts w:ascii="Times New Roman" w:hAnsi="Times New Roman" w:cs="Times New Roman"/>
          <w:sz w:val="28"/>
          <w:szCs w:val="28"/>
        </w:rPr>
        <w:t>организаций п</w:t>
      </w:r>
      <w:r w:rsidRPr="00A6144D">
        <w:rPr>
          <w:rFonts w:ascii="Times New Roman" w:hAnsi="Times New Roman" w:cs="Times New Roman"/>
          <w:sz w:val="28"/>
          <w:szCs w:val="28"/>
        </w:rPr>
        <w:t xml:space="preserve">ри взаимодействии с налоговыми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органами</w:t>
      </w:r>
    </w:p>
    <w:p w:rsidR="00F3143C" w:rsidRDefault="00F3143C" w:rsidP="00F3143C">
      <w:pPr>
        <w:spacing w:after="0" w:line="240" w:lineRule="auto"/>
        <w:ind w:firstLine="709"/>
        <w:contextualSpacing/>
        <w:jc w:val="both"/>
        <w:rPr>
          <w:rFonts w:ascii="Times New Roman" w:hAnsi="Times New Roman"/>
          <w:sz w:val="28"/>
          <w:szCs w:val="28"/>
        </w:rPr>
      </w:pPr>
      <w:r w:rsidRPr="00A6144D">
        <w:rPr>
          <w:rFonts w:ascii="Times New Roman" w:hAnsi="Times New Roman" w:cs="Times New Roman"/>
          <w:sz w:val="28"/>
          <w:szCs w:val="28"/>
        </w:rPr>
        <w:t xml:space="preserve">Статья 28. </w:t>
      </w:r>
      <w:r w:rsidRPr="00A6144D">
        <w:rPr>
          <w:rFonts w:ascii="Times New Roman" w:hAnsi="Times New Roman"/>
          <w:sz w:val="28"/>
          <w:szCs w:val="28"/>
        </w:rPr>
        <w:t xml:space="preserve">Обязанности коллекторских агентств и налогоплательщиков, </w:t>
      </w:r>
    </w:p>
    <w:p w:rsidR="00F3143C" w:rsidRDefault="00F3143C" w:rsidP="00F3143C">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A6144D">
        <w:rPr>
          <w:rFonts w:ascii="Times New Roman" w:hAnsi="Times New Roman"/>
          <w:sz w:val="28"/>
          <w:szCs w:val="28"/>
        </w:rPr>
        <w:t xml:space="preserve">осуществляющих деятельность, связанную с электронной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sz w:val="28"/>
          <w:szCs w:val="28"/>
        </w:rPr>
        <w:t xml:space="preserve">                   </w:t>
      </w:r>
      <w:r w:rsidRPr="00A6144D">
        <w:rPr>
          <w:rFonts w:ascii="Times New Roman" w:hAnsi="Times New Roman"/>
          <w:sz w:val="28"/>
          <w:szCs w:val="28"/>
        </w:rPr>
        <w:t>торговлей товарами</w:t>
      </w:r>
      <w:r w:rsidRPr="00A6144D">
        <w:rPr>
          <w:rFonts w:ascii="Times New Roman" w:hAnsi="Times New Roman" w:cs="Times New Roman"/>
          <w:sz w:val="28"/>
          <w:szCs w:val="28"/>
        </w:rPr>
        <w:t xml:space="preserve">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 Обязанности лица и (или) структурных подразделений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юридического лица при получении, расходовании денег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(или) иного имущества от иностранных государств,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международных и иностранных организаций, иностранцев,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лиц без гражданства в отдельных случаях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 Налоговая тайна</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Pr="00B3238F" w:rsidRDefault="00F3143C" w:rsidP="00F3143C">
      <w:pPr>
        <w:spacing w:after="0" w:line="240" w:lineRule="auto"/>
        <w:contextualSpacing/>
        <w:jc w:val="center"/>
        <w:rPr>
          <w:rFonts w:ascii="Times New Roman" w:hAnsi="Times New Roman" w:cs="Times New Roman"/>
          <w:sz w:val="28"/>
          <w:szCs w:val="28"/>
        </w:rPr>
      </w:pPr>
      <w:r w:rsidRPr="00B3238F">
        <w:rPr>
          <w:rFonts w:ascii="Times New Roman" w:hAnsi="Times New Roman" w:cs="Times New Roman"/>
          <w:sz w:val="28"/>
          <w:szCs w:val="28"/>
        </w:rPr>
        <w:t>РАЗДЕЛ 2. НАЛОГОВОЕ ОБЯЗАТЕЛЬСТВО</w:t>
      </w:r>
    </w:p>
    <w:p w:rsidR="00F3143C" w:rsidRPr="00B3238F" w:rsidRDefault="00F3143C" w:rsidP="00F3143C">
      <w:pPr>
        <w:spacing w:after="0" w:line="240" w:lineRule="auto"/>
        <w:contextualSpacing/>
        <w:jc w:val="center"/>
        <w:rPr>
          <w:rFonts w:ascii="Times New Roman" w:hAnsi="Times New Roman" w:cs="Times New Roman"/>
          <w:sz w:val="28"/>
          <w:szCs w:val="28"/>
        </w:rPr>
      </w:pPr>
      <w:r w:rsidRPr="00B3238F">
        <w:rPr>
          <w:rFonts w:ascii="Times New Roman" w:hAnsi="Times New Roman" w:cs="Times New Roman"/>
          <w:sz w:val="28"/>
          <w:szCs w:val="28"/>
        </w:rPr>
        <w:t>Г</w:t>
      </w:r>
      <w:r>
        <w:rPr>
          <w:rFonts w:ascii="Times New Roman" w:hAnsi="Times New Roman" w:cs="Times New Roman"/>
          <w:sz w:val="28"/>
          <w:szCs w:val="28"/>
        </w:rPr>
        <w:t>лава</w:t>
      </w:r>
      <w:r w:rsidRPr="00B3238F">
        <w:rPr>
          <w:rFonts w:ascii="Times New Roman" w:hAnsi="Times New Roman" w:cs="Times New Roman"/>
          <w:sz w:val="28"/>
          <w:szCs w:val="28"/>
        </w:rPr>
        <w:t xml:space="preserve"> 4.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 Налоговое обязательство</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 Объект налогообложения и (или) объект, связанный с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налогообложением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 Налоговая база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 Налоговая ставка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 Налоговый период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B3238F" w:rsidRDefault="00F3143C" w:rsidP="00F3143C">
      <w:pPr>
        <w:spacing w:after="0" w:line="240" w:lineRule="auto"/>
        <w:contextualSpacing/>
        <w:jc w:val="center"/>
        <w:rPr>
          <w:rFonts w:ascii="Times New Roman" w:hAnsi="Times New Roman" w:cs="Times New Roman"/>
          <w:sz w:val="28"/>
          <w:szCs w:val="28"/>
        </w:rPr>
      </w:pPr>
      <w:r w:rsidRPr="00B3238F">
        <w:rPr>
          <w:rFonts w:ascii="Times New Roman" w:hAnsi="Times New Roman" w:cs="Times New Roman"/>
          <w:sz w:val="28"/>
          <w:szCs w:val="28"/>
        </w:rPr>
        <w:t>Глава 5. ИСПОЛНЕНИЕ НАЛОГОВОГО ОБЯЗАТЕЛЬСТВА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 Исполнение налогового обязательства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 Особенности исчисления налогов и платежей в бюджет при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исполнении налогового обязательства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38. Сроки исполнения налогового обязательства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39. Порядок погашения налоговой задолженности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 Исполнение налогового обязательства при передаче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имущества в доверительное управление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 Особенности исполнения налогового обязательства при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передаче государственными учреждениями имущества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доверительное управление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 Общие положения по учету доходов, затрат и имущества,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возникающих в результате доверительного управления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B3238F">
        <w:rPr>
          <w:rFonts w:ascii="Times New Roman" w:hAnsi="Times New Roman" w:cs="Times New Roman"/>
          <w:sz w:val="28"/>
          <w:szCs w:val="28"/>
        </w:rPr>
        <w:t>имуществом, по</w:t>
      </w:r>
      <w:r w:rsidRPr="00A6144D">
        <w:rPr>
          <w:rFonts w:ascii="Times New Roman" w:hAnsi="Times New Roman" w:cs="Times New Roman"/>
          <w:sz w:val="28"/>
          <w:szCs w:val="28"/>
        </w:rPr>
        <w:t xml:space="preserve"> корпоративному и индивидуальному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подоходным налогам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 Особенности налогового учета доверительного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управляющего, исполняющего налоговое обязательство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корпоративному и индивидуальному подоходным налогам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 Особенности налогового учета по корпоративному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индивидуальному подоходным налогам при доверительном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управлении имуществом в виде доли участия и акций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 Особенности налогового учета по корпоративному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индивидуальному подоходным налогам по актам об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учреждении доверительного управления имуществом, кроме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доли участия и акций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 Исполнение налогового обязательства физического лица,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признанного безвестно отсутствующим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 Погашение налоговой задолженности умершего физического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лица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48. Сроки исковой давности по налоговому обязательству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т</w:t>
      </w:r>
      <w:r w:rsidRPr="00A6144D">
        <w:rPr>
          <w:rFonts w:ascii="Times New Roman" w:hAnsi="Times New Roman" w:cs="Times New Roman"/>
          <w:sz w:val="28"/>
          <w:szCs w:val="28"/>
        </w:rPr>
        <w:t>ребованию</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center"/>
        <w:rPr>
          <w:rFonts w:ascii="Times New Roman" w:hAnsi="Times New Roman" w:cs="Times New Roman"/>
          <w:sz w:val="28"/>
          <w:szCs w:val="28"/>
        </w:rPr>
      </w:pPr>
      <w:r w:rsidRPr="00B3238F">
        <w:rPr>
          <w:rFonts w:ascii="Times New Roman" w:hAnsi="Times New Roman" w:cs="Times New Roman"/>
          <w:sz w:val="28"/>
          <w:szCs w:val="28"/>
        </w:rPr>
        <w:t>Г</w:t>
      </w:r>
      <w:r>
        <w:rPr>
          <w:rFonts w:ascii="Times New Roman" w:hAnsi="Times New Roman" w:cs="Times New Roman"/>
          <w:sz w:val="28"/>
          <w:szCs w:val="28"/>
        </w:rPr>
        <w:t>лава</w:t>
      </w:r>
      <w:r w:rsidRPr="00B3238F">
        <w:rPr>
          <w:rFonts w:ascii="Times New Roman" w:hAnsi="Times New Roman" w:cs="Times New Roman"/>
          <w:sz w:val="28"/>
          <w:szCs w:val="28"/>
        </w:rPr>
        <w:t xml:space="preserve"> 6. ИЗМЕНЕНИЕ СРОКОВ ИСПОЛНЕНИЯ НАЛОГОВОГО </w:t>
      </w:r>
    </w:p>
    <w:p w:rsidR="00F3143C" w:rsidRDefault="00F3143C" w:rsidP="00F3143C">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3238F">
        <w:rPr>
          <w:rFonts w:ascii="Times New Roman" w:hAnsi="Times New Roman" w:cs="Times New Roman"/>
          <w:sz w:val="28"/>
          <w:szCs w:val="28"/>
        </w:rPr>
        <w:t xml:space="preserve">ОБЯЗАТЕЛЬСТВА ПО УПЛАТЕ НАЛОГОВ И (ИЛИ) ПЛАТ. </w:t>
      </w:r>
    </w:p>
    <w:p w:rsidR="00F3143C" w:rsidRDefault="00F3143C" w:rsidP="00F3143C">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3238F">
        <w:rPr>
          <w:rFonts w:ascii="Times New Roman" w:hAnsi="Times New Roman" w:cs="Times New Roman"/>
          <w:sz w:val="28"/>
          <w:szCs w:val="28"/>
        </w:rPr>
        <w:t xml:space="preserve">ОСНОВАНИЕ ПРЕКРАЩЕНИЯ НАЛОГОВОГО </w:t>
      </w:r>
      <w:r>
        <w:rPr>
          <w:rFonts w:ascii="Times New Roman" w:hAnsi="Times New Roman" w:cs="Times New Roman"/>
          <w:sz w:val="28"/>
          <w:szCs w:val="28"/>
        </w:rPr>
        <w:t xml:space="preserve">   </w:t>
      </w:r>
    </w:p>
    <w:p w:rsidR="00F3143C" w:rsidRPr="00B3238F" w:rsidRDefault="00F3143C" w:rsidP="00F3143C">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3238F">
        <w:rPr>
          <w:rFonts w:ascii="Times New Roman" w:hAnsi="Times New Roman" w:cs="Times New Roman"/>
          <w:sz w:val="28"/>
          <w:szCs w:val="28"/>
        </w:rPr>
        <w:t>ОБЯЗАТЕЛЬСТВА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49. Общие положения об изменении сроков исполнения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налогового обязательства по уплате налогов и (или) плат</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 Налоговый орган, уполномоченный принимать решение об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изменении срока исполнения налогового обязательства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уплате налогов и (или) плат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51. Порядок и условия предоставления отсрочки или рассрочки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 уплате налогов и (или) плат</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 Условия заключения договора залога имущества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 Банковская гарантия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 Прекращение действия отсрочки и рассрочки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55. Порядок обращения взыскания и реализации заложенного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имущества, а также требования исполнения банковской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гарантии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 Прекращение налогового обязательства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7F122C">
        <w:rPr>
          <w:rFonts w:ascii="Times New Roman" w:hAnsi="Times New Roman" w:cs="Times New Roman"/>
          <w:sz w:val="28"/>
          <w:szCs w:val="28"/>
        </w:rPr>
        <w:t>Г</w:t>
      </w:r>
      <w:r>
        <w:rPr>
          <w:rFonts w:ascii="Times New Roman" w:hAnsi="Times New Roman" w:cs="Times New Roman"/>
          <w:sz w:val="28"/>
          <w:szCs w:val="28"/>
        </w:rPr>
        <w:t>лава</w:t>
      </w:r>
      <w:r w:rsidRPr="007F122C">
        <w:rPr>
          <w:rFonts w:ascii="Times New Roman" w:hAnsi="Times New Roman" w:cs="Times New Roman"/>
          <w:sz w:val="28"/>
          <w:szCs w:val="28"/>
        </w:rPr>
        <w:t xml:space="preserve"> 7. ИСПОЛНЕНИЕ НАЛОГОВОГО ОБЯЗАТЕЛЬСТВА ПРИ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F122C">
        <w:rPr>
          <w:rFonts w:ascii="Times New Roman" w:hAnsi="Times New Roman" w:cs="Times New Roman"/>
          <w:sz w:val="28"/>
          <w:szCs w:val="28"/>
        </w:rPr>
        <w:t xml:space="preserve">ЛИКВИДАЦИИ, </w:t>
      </w:r>
      <w:r>
        <w:rPr>
          <w:rFonts w:ascii="Times New Roman" w:hAnsi="Times New Roman" w:cs="Times New Roman"/>
          <w:sz w:val="28"/>
          <w:szCs w:val="28"/>
        </w:rPr>
        <w:t xml:space="preserve"> </w:t>
      </w:r>
      <w:r w:rsidRPr="007F122C">
        <w:rPr>
          <w:rFonts w:ascii="Times New Roman" w:hAnsi="Times New Roman" w:cs="Times New Roman"/>
          <w:sz w:val="28"/>
          <w:szCs w:val="28"/>
        </w:rPr>
        <w:t xml:space="preserve">РЕОРГАНИЗАЦИИ, </w:t>
      </w:r>
      <w:r>
        <w:rPr>
          <w:rFonts w:ascii="Times New Roman" w:hAnsi="Times New Roman" w:cs="Times New Roman"/>
          <w:sz w:val="28"/>
          <w:szCs w:val="28"/>
        </w:rPr>
        <w:t xml:space="preserve"> </w:t>
      </w:r>
      <w:r w:rsidRPr="007F122C">
        <w:rPr>
          <w:rFonts w:ascii="Times New Roman" w:hAnsi="Times New Roman" w:cs="Times New Roman"/>
          <w:sz w:val="28"/>
          <w:szCs w:val="28"/>
        </w:rPr>
        <w:t xml:space="preserve">ПРЕКРАЩЕНИИ </w:t>
      </w:r>
    </w:p>
    <w:p w:rsidR="00F3143C" w:rsidRPr="007F122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F122C">
        <w:rPr>
          <w:rFonts w:ascii="Times New Roman" w:hAnsi="Times New Roman" w:cs="Times New Roman"/>
          <w:sz w:val="28"/>
          <w:szCs w:val="28"/>
        </w:rPr>
        <w:t>ДЕЯТЕЛЬНОСТИ НАЛОГОПЛАТЕЛЬЩИКА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 Исполнение налогового обязательства ликвидируемого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юридического лица, а также при прекращении деятельности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 Республике Казахстан структурного подразделения,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постоянного учреждения юридического лица-нерезидента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 Особенности исполнения налогового обязательства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отдельными категориями ликвидируемых юридических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лиц-резидентов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60. Особенности исполнения налогового обязательства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отдельными категориями ликвидируемых юридических</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 лиц-резидентов и индивидуальных предпринимателей,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прекращающих деятельность по результатам заключения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аудита по налогам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 Исполнение налогового обязательства прекращающего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деятельность структурного подразделения юридического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лица-резидента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 Исполнение налогового обязательства при реорганизации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юридического лица путем слияния, присоединения,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выделения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63. </w:t>
      </w:r>
      <w:r w:rsidRPr="00E95E38">
        <w:rPr>
          <w:rFonts w:ascii="Times New Roman" w:eastAsia="Times New Roman" w:hAnsi="Times New Roman" w:cs="Times New Roman"/>
          <w:sz w:val="28"/>
        </w:rPr>
        <w:t xml:space="preserve">Исполнение налогового обязательства постоянного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95E38">
        <w:rPr>
          <w:rFonts w:ascii="Times New Roman" w:eastAsia="Times New Roman" w:hAnsi="Times New Roman" w:cs="Times New Roman"/>
          <w:sz w:val="28"/>
        </w:rPr>
        <w:t xml:space="preserve">учреждения без </w:t>
      </w:r>
      <w:r w:rsidRPr="00314091">
        <w:rPr>
          <w:rFonts w:ascii="Times New Roman" w:eastAsia="Times New Roman" w:hAnsi="Times New Roman" w:cs="Times New Roman"/>
          <w:sz w:val="28"/>
        </w:rPr>
        <w:t>открытия структурного подразделения</w:t>
      </w:r>
      <w:r w:rsidRPr="00E95E38">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95E38">
        <w:rPr>
          <w:rFonts w:ascii="Times New Roman" w:eastAsia="Times New Roman" w:hAnsi="Times New Roman" w:cs="Times New Roman"/>
          <w:sz w:val="28"/>
        </w:rPr>
        <w:t xml:space="preserve">юридического лица-нерезидента при передаче им прав 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95E38">
        <w:rPr>
          <w:rFonts w:ascii="Times New Roman" w:eastAsia="Times New Roman" w:hAnsi="Times New Roman" w:cs="Times New Roman"/>
          <w:sz w:val="28"/>
        </w:rPr>
        <w:t xml:space="preserve">обязанностей в связи с наличием места эффективного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95E38">
        <w:rPr>
          <w:rFonts w:ascii="Times New Roman" w:eastAsia="Times New Roman" w:hAnsi="Times New Roman" w:cs="Times New Roman"/>
          <w:sz w:val="28"/>
        </w:rPr>
        <w:t xml:space="preserve">управления (места нахождения фактического органа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95E38">
        <w:rPr>
          <w:rFonts w:ascii="Times New Roman" w:eastAsia="Times New Roman" w:hAnsi="Times New Roman" w:cs="Times New Roman"/>
          <w:sz w:val="28"/>
        </w:rPr>
        <w:t>управления) в Республике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 Исполнение налогового обязательства юридического лица </w:t>
      </w:r>
      <w:r>
        <w:rPr>
          <w:rFonts w:ascii="Times New Roman" w:hAnsi="Times New Roman" w:cs="Times New Roman"/>
          <w:sz w:val="28"/>
          <w:szCs w:val="28"/>
        </w:rPr>
        <w:t xml:space="preserve">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 реорганизации путем разделения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 Исполнение налогового обязательства индивидуального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предпринимателя, прекращающего деятельность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 Особенности исполнения налогового обязательства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отдельными категориями индивидуальных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предпринимателей и лиц, занимающихся частной практикой,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при прекращении деятельности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 Прекращение деятельности отдельных категорий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индивидуальных предпринимателей в упрощенном порядке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314091">
        <w:rPr>
          <w:rFonts w:ascii="Times New Roman" w:hAnsi="Times New Roman" w:cs="Times New Roman"/>
          <w:sz w:val="28"/>
          <w:szCs w:val="28"/>
        </w:rPr>
        <w:t>РАЗДЕЛ 3. НАЛОГОВЫЙ КОНТРОЛЬ И ПРОЧИЕ ФОРМЫ</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140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4091">
        <w:rPr>
          <w:rFonts w:ascii="Times New Roman" w:hAnsi="Times New Roman" w:cs="Times New Roman"/>
          <w:sz w:val="28"/>
          <w:szCs w:val="28"/>
        </w:rPr>
        <w:t>НАЛОГОВОГО АДМИНИСТРИРОВАНИЯ</w:t>
      </w:r>
    </w:p>
    <w:p w:rsidR="00F3143C" w:rsidRPr="00314091" w:rsidRDefault="00F3143C" w:rsidP="00F3143C">
      <w:pPr>
        <w:spacing w:after="0" w:line="240" w:lineRule="auto"/>
        <w:contextualSpacing/>
        <w:jc w:val="center"/>
        <w:rPr>
          <w:rFonts w:ascii="Times New Roman" w:hAnsi="Times New Roman" w:cs="Times New Roman"/>
          <w:sz w:val="28"/>
          <w:szCs w:val="28"/>
        </w:rPr>
      </w:pPr>
    </w:p>
    <w:p w:rsidR="00F3143C" w:rsidRPr="00314091" w:rsidRDefault="00F3143C" w:rsidP="00F3143C">
      <w:pPr>
        <w:spacing w:after="0" w:line="240" w:lineRule="auto"/>
        <w:contextualSpacing/>
        <w:jc w:val="center"/>
        <w:rPr>
          <w:rFonts w:ascii="Times New Roman" w:hAnsi="Times New Roman" w:cs="Times New Roman"/>
          <w:sz w:val="28"/>
          <w:szCs w:val="28"/>
        </w:rPr>
      </w:pPr>
      <w:r w:rsidRPr="00314091">
        <w:rPr>
          <w:rFonts w:ascii="Times New Roman" w:hAnsi="Times New Roman" w:cs="Times New Roman"/>
          <w:sz w:val="28"/>
          <w:szCs w:val="28"/>
        </w:rPr>
        <w:t>Г</w:t>
      </w:r>
      <w:r>
        <w:rPr>
          <w:rFonts w:ascii="Times New Roman" w:hAnsi="Times New Roman" w:cs="Times New Roman"/>
          <w:sz w:val="28"/>
          <w:szCs w:val="28"/>
        </w:rPr>
        <w:t>лава</w:t>
      </w:r>
      <w:r w:rsidRPr="00314091">
        <w:rPr>
          <w:rFonts w:ascii="Times New Roman" w:hAnsi="Times New Roman" w:cs="Times New Roman"/>
          <w:sz w:val="28"/>
          <w:szCs w:val="28"/>
        </w:rPr>
        <w:t xml:space="preserve"> 8.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 Налоговое администрирование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 Налоговый контроль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70. Налоговое обследование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71. Участие понятых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 Определение дохода физического лица, подлежащего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налогообложению, в отдельных случаях, в том числе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косвенным методом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73. Содействие налогоплательщикам</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ind w:firstLine="709"/>
        <w:contextualSpacing/>
        <w:jc w:val="center"/>
        <w:rPr>
          <w:rFonts w:ascii="Times New Roman" w:hAnsi="Times New Roman" w:cs="Times New Roman"/>
          <w:sz w:val="28"/>
          <w:szCs w:val="28"/>
        </w:rPr>
      </w:pPr>
      <w:r w:rsidRPr="001129EB">
        <w:rPr>
          <w:rFonts w:ascii="Times New Roman" w:hAnsi="Times New Roman" w:cs="Times New Roman"/>
          <w:sz w:val="28"/>
          <w:szCs w:val="28"/>
        </w:rPr>
        <w:t>Г</w:t>
      </w:r>
      <w:r>
        <w:rPr>
          <w:rFonts w:ascii="Times New Roman" w:hAnsi="Times New Roman" w:cs="Times New Roman"/>
          <w:sz w:val="28"/>
          <w:szCs w:val="28"/>
        </w:rPr>
        <w:t>лава</w:t>
      </w:r>
      <w:r w:rsidRPr="001129EB">
        <w:rPr>
          <w:rFonts w:ascii="Times New Roman" w:hAnsi="Times New Roman" w:cs="Times New Roman"/>
          <w:sz w:val="28"/>
          <w:szCs w:val="28"/>
        </w:rPr>
        <w:t xml:space="preserve"> 9. РЕГИСТРАЦИЯ НАЛОГОПЛАТЕЛЬЩИКА</w:t>
      </w:r>
    </w:p>
    <w:p w:rsidR="00F3143C" w:rsidRPr="001129EB" w:rsidRDefault="00F3143C" w:rsidP="00F3143C">
      <w:pPr>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129EB">
        <w:rPr>
          <w:rFonts w:ascii="Times New Roman" w:hAnsi="Times New Roman" w:cs="Times New Roman"/>
          <w:sz w:val="28"/>
          <w:szCs w:val="28"/>
        </w:rPr>
        <w:t>В НАЛОГОВЫХ ОРГАНАХ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 Общие положения</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Регистрация в качестве налогоплательщика</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 Внесение сведений о физическом, юридическом лицах, </w:t>
      </w:r>
      <w:r>
        <w:rPr>
          <w:rFonts w:ascii="Times New Roman" w:hAnsi="Times New Roman" w:cs="Times New Roman"/>
          <w:sz w:val="28"/>
          <w:szCs w:val="28"/>
        </w:rPr>
        <w:t xml:space="preserve">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структурном подразделении юридического лица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государственную базу данных налогоплательщиков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76. Особенности регистрации нерезидента в качестве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77. Изменение и дополнение регистрационных данных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государственной базе данных налогоплательщиков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78. Исключение налогоплательщика из государственной базы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данных налогоплательщиков</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Регистрационный учет индивидуального</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предпринимателя и лица, занимающегося</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144D">
        <w:rPr>
          <w:rFonts w:ascii="Times New Roman" w:hAnsi="Times New Roman" w:cs="Times New Roman"/>
          <w:sz w:val="28"/>
          <w:szCs w:val="28"/>
        </w:rPr>
        <w:t>частной практикой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79. Постановка на регистрационный учет в качестве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индивидуального предпринимателя и лица, занимающегося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частной практикой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80. Изменение регистрационных данных индивидуального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предпринимателя и лица, занимающегося частной практикой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81. Снятие с регистрационного учета в качестве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индивидуального предпринимателя и лица, занимающегося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частной практикой</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Регистрационный учет плательщиков налога</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 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82. Обязательная постановка на регистрационный учет по налогу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 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83. Добровольная постановка на регистрационный учет по налогу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 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84. Свидетельство о постановке на регистрационный учет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налогу на 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85. Снятие с регистрационного учета по налогу на добавленную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w:t>
      </w:r>
      <w:r w:rsidRPr="00A6144D">
        <w:rPr>
          <w:rFonts w:ascii="Times New Roman" w:hAnsi="Times New Roman" w:cs="Times New Roman"/>
          <w:sz w:val="28"/>
          <w:szCs w:val="28"/>
        </w:rPr>
        <w:t>тоимость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4. Регистрационный учет в качестве электронного </w:t>
      </w:r>
      <w:r>
        <w:rPr>
          <w:rFonts w:ascii="Times New Roman" w:hAnsi="Times New Roman" w:cs="Times New Roman"/>
          <w:sz w:val="28"/>
          <w:szCs w:val="28"/>
        </w:rPr>
        <w:t xml:space="preserve">      </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налогоплательщика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86. Постановка на регистрационный учет электронного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налогоплательщика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87. Замена и аннулирование электронной цифровой подписи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5. Регистрационный учет налогоплательщика,</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 осуществляющего отдельные виды</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деятельности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88. Постановка на регистрационный учет в качестве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налогоплательщика, осуществляющего отдельные виды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деятельности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89. Изменение и дополнение регистрационных данных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налогоплательщика, осуществляющего отдельные виды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деятельности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90. Снятие с регистрационного учета в качестве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налогоплательщика, осуществляющего отдельные виды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деятельности</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6. Признание налогоплательщика бездействующим,</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eastAsia="Times New Roman" w:hAnsi="Times New Roman" w:cs="Times New Roman"/>
          <w:sz w:val="28"/>
        </w:rPr>
        <w:t>находящимся</w:t>
      </w:r>
      <w:r w:rsidRPr="00A6144D">
        <w:rPr>
          <w:rFonts w:ascii="Times New Roman" w:hAnsi="Times New Roman" w:cs="Times New Roman"/>
          <w:sz w:val="28"/>
          <w:szCs w:val="28"/>
        </w:rPr>
        <w:t xml:space="preserve"> на стадии ликвидации, прекращени</w:t>
      </w:r>
      <w:r>
        <w:rPr>
          <w:rFonts w:ascii="Times New Roman" w:hAnsi="Times New Roman" w:cs="Times New Roman"/>
          <w:sz w:val="28"/>
          <w:szCs w:val="28"/>
        </w:rPr>
        <w:t>я</w:t>
      </w:r>
      <w:r w:rsidRPr="00A6144D">
        <w:rPr>
          <w:rFonts w:ascii="Times New Roman" w:hAnsi="Times New Roman" w:cs="Times New Roman"/>
          <w:sz w:val="28"/>
          <w:szCs w:val="28"/>
        </w:rPr>
        <w:t xml:space="preserve"> </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деятельности в принудительном порядке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91. Бездействующий налогоплательщик</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92. Налогоплательщик, находящийся на стадии ликвидации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(прекращения деятельности)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93. Особенности прекращения деятельности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налогоплательщиков в принудительном порядке</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9669A6" w:rsidRDefault="00F3143C" w:rsidP="00F3143C">
      <w:pPr>
        <w:spacing w:after="0" w:line="240" w:lineRule="auto"/>
        <w:contextualSpacing/>
        <w:jc w:val="center"/>
        <w:rPr>
          <w:rFonts w:ascii="Times New Roman" w:hAnsi="Times New Roman" w:cs="Times New Roman"/>
          <w:sz w:val="28"/>
          <w:szCs w:val="28"/>
        </w:rPr>
      </w:pPr>
      <w:r w:rsidRPr="009669A6">
        <w:rPr>
          <w:rFonts w:ascii="Times New Roman" w:hAnsi="Times New Roman" w:cs="Times New Roman"/>
          <w:sz w:val="28"/>
          <w:szCs w:val="28"/>
        </w:rPr>
        <w:t>Глава 10. КАМЕРАЛЬНЫЙ КОНТРОЛЬ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94. Камеральный контроль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95. Порядок и сроки проведения камерального контроля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96. Результаты камерального контроля </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9669A6">
        <w:rPr>
          <w:rFonts w:ascii="Times New Roman" w:hAnsi="Times New Roman" w:cs="Times New Roman"/>
          <w:sz w:val="28"/>
          <w:szCs w:val="28"/>
        </w:rPr>
        <w:t xml:space="preserve">Глава 11. УЧЕТ ИСПОЛНЕНИЯ НАЛОГОВОГО ОБЯЗАТЕЛЬСТВА, </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9669A6">
        <w:rPr>
          <w:rFonts w:ascii="Times New Roman" w:hAnsi="Times New Roman" w:cs="Times New Roman"/>
          <w:sz w:val="28"/>
          <w:szCs w:val="28"/>
        </w:rPr>
        <w:t>ОБЯЗАННОСТИ</w:t>
      </w:r>
      <w:r>
        <w:rPr>
          <w:rFonts w:ascii="Times New Roman" w:hAnsi="Times New Roman" w:cs="Times New Roman"/>
          <w:sz w:val="28"/>
          <w:szCs w:val="28"/>
        </w:rPr>
        <w:t xml:space="preserve"> </w:t>
      </w:r>
      <w:r w:rsidRPr="009669A6">
        <w:rPr>
          <w:rFonts w:ascii="Times New Roman" w:hAnsi="Times New Roman" w:cs="Times New Roman"/>
          <w:sz w:val="28"/>
          <w:szCs w:val="28"/>
        </w:rPr>
        <w:t xml:space="preserve"> ПО </w:t>
      </w:r>
      <w:r>
        <w:rPr>
          <w:rFonts w:ascii="Times New Roman" w:hAnsi="Times New Roman" w:cs="Times New Roman"/>
          <w:sz w:val="28"/>
          <w:szCs w:val="28"/>
        </w:rPr>
        <w:t xml:space="preserve"> </w:t>
      </w:r>
      <w:r w:rsidRPr="009669A6">
        <w:rPr>
          <w:rFonts w:ascii="Times New Roman" w:hAnsi="Times New Roman" w:cs="Times New Roman"/>
          <w:sz w:val="28"/>
          <w:szCs w:val="28"/>
        </w:rPr>
        <w:t>ПЕРЕЧИСЛЕНИЮ СОЦИАЛЬНЫХ</w:t>
      </w:r>
    </w:p>
    <w:p w:rsidR="00F3143C" w:rsidRPr="009669A6"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9669A6">
        <w:rPr>
          <w:rFonts w:ascii="Times New Roman" w:hAnsi="Times New Roman" w:cs="Times New Roman"/>
          <w:sz w:val="28"/>
          <w:szCs w:val="28"/>
        </w:rPr>
        <w:t>ПЛАТЕЖЕЙ, ШТРАФОВ И ПЕНИ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97.Общие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98. Проведение сверки расчетов по налогам и платежам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бюджет, социальным платежам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99. Прекращение обязательства по уплате штрафа в силу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истечения срока давности исполнения постановления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100. Порядок </w:t>
      </w:r>
      <w:r w:rsidRPr="003D3E59">
        <w:rPr>
          <w:rFonts w:ascii="Times New Roman" w:hAnsi="Times New Roman" w:cs="Times New Roman"/>
          <w:sz w:val="28"/>
          <w:szCs w:val="28"/>
        </w:rPr>
        <w:t xml:space="preserve">предоставления сведений об отсутствии (наличии)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 xml:space="preserve">задолженности, учет по которым ведется в налоговом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органе</w:t>
      </w:r>
    </w:p>
    <w:p w:rsidR="00F3143C" w:rsidRPr="003D3E59"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Параграф 1. Зачет и возврат налогов, платежей в бюджет,</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пени и штрафов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101.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102. Зачет сумм налогов, платежей в бюджет, пени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103. Зачет, возврат ошибочно уплаченной суммы налога, платежа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 бюджет, пени</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104. Возврат суммы превышения налога на добавленную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105. Возврат налога на добавленную стоимость по иным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основаниям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106. Возврат уплаченной суммы неправомерно наложенного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штрафа по правонарушениям в области налогообложения,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законодательства Республики Казахстан о пенсионном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обеспечении, об обязательном социальном страховании, об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обязательном социальном медицинском страховании, 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также излишне уплаченной суммы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107. Возврат уплаченной суммы налога, платежа в бюджет, пени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 штрафа в результате отмены итогов электронных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аукционов по решению суда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108. Особенности возврата уплаченных сумм государственной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п</w:t>
      </w:r>
      <w:r w:rsidRPr="00A6144D">
        <w:rPr>
          <w:rFonts w:ascii="Times New Roman" w:hAnsi="Times New Roman" w:cs="Times New Roman"/>
          <w:sz w:val="28"/>
          <w:szCs w:val="28"/>
        </w:rPr>
        <w:t>ошлины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2. Зачет и (или) возврат превышения по индивидуальному </w:t>
      </w:r>
      <w:r>
        <w:rPr>
          <w:rFonts w:ascii="Times New Roman" w:hAnsi="Times New Roman" w:cs="Times New Roman"/>
          <w:sz w:val="28"/>
          <w:szCs w:val="28"/>
        </w:rPr>
        <w:t xml:space="preserve">  </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подоходному налогу</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109.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110. Сверка по индивидуальному подоходному налогу</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111. Порядок проведения сверки по индивидуальному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подоходному налогу на основе сведений налоговых агентов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112. Порядок проведения сверки по индивидуальному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подоходному налогу для подтверждения суммы налоговых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вычетов по расходам на образование, медицину, погашение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вознаграждения по ипотечным жилищным займам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113. Порядок зачета и (или) </w:t>
      </w:r>
      <w:r w:rsidRPr="003D3E59">
        <w:rPr>
          <w:rFonts w:ascii="Times New Roman" w:hAnsi="Times New Roman" w:cs="Times New Roman"/>
          <w:sz w:val="28"/>
          <w:szCs w:val="28"/>
        </w:rPr>
        <w:t>возврата суммы превышения</w:t>
      </w:r>
      <w:r w:rsidRPr="00A6144D">
        <w:rPr>
          <w:rFonts w:ascii="Times New Roman" w:hAnsi="Times New Roman" w:cs="Times New Roman"/>
          <w:sz w:val="28"/>
          <w:szCs w:val="28"/>
        </w:rPr>
        <w:t xml:space="preserve">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индивидуальному подоходному налогу физического лица</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Pr>
          <w:rFonts w:ascii="Times New Roman" w:hAnsi="Times New Roman" w:cs="Times New Roman"/>
          <w:sz w:val="28"/>
          <w:szCs w:val="28"/>
        </w:rPr>
        <w:t xml:space="preserve">лава </w:t>
      </w:r>
      <w:r w:rsidRPr="003D3E59">
        <w:rPr>
          <w:rFonts w:ascii="Times New Roman" w:hAnsi="Times New Roman" w:cs="Times New Roman"/>
          <w:sz w:val="28"/>
          <w:szCs w:val="28"/>
        </w:rPr>
        <w:t xml:space="preserve">12. УВЕДОМЛЕНИЕ ПО ИСПОЛНЕНИЮ НАЛОГОВОГО </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 xml:space="preserve">ОБЯЗАТЕЛЬСТВА, ОБЯЗАТЕЛЬСТВ ПО ИСЧИСЛЕНИЮ,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 xml:space="preserve">УДЕРЖАНИЮ И ПЕРЕЧИСЛЕНИЮ СОЦИАЛЬНЫХ </w:t>
      </w:r>
      <w:r>
        <w:rPr>
          <w:rFonts w:ascii="Times New Roman" w:hAnsi="Times New Roman" w:cs="Times New Roman"/>
          <w:sz w:val="28"/>
          <w:szCs w:val="28"/>
        </w:rPr>
        <w:t xml:space="preserve">      </w:t>
      </w:r>
    </w:p>
    <w:p w:rsidR="00F3143C" w:rsidRPr="003D3E59"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ПЛАТЕЖЕЙ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114.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115. Порядок вручения и исполнения уведомления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Pr>
          <w:rFonts w:ascii="Times New Roman" w:hAnsi="Times New Roman" w:cs="Times New Roman"/>
          <w:sz w:val="28"/>
          <w:szCs w:val="28"/>
        </w:rPr>
        <w:t>лава</w:t>
      </w:r>
      <w:r w:rsidRPr="003D3E59">
        <w:rPr>
          <w:rFonts w:ascii="Times New Roman" w:hAnsi="Times New Roman" w:cs="Times New Roman"/>
          <w:sz w:val="28"/>
          <w:szCs w:val="28"/>
        </w:rPr>
        <w:t xml:space="preserve"> 13. СПОСОБЫ ОБЕСПЕЧЕНИЯ ИСПОЛНЕНИЯ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 xml:space="preserve">НЕ ВЫПОЛНЕННОГО В СРОК НАЛОГОВОГО </w:t>
      </w:r>
    </w:p>
    <w:p w:rsidR="00F3143C" w:rsidRPr="003D3E59"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ОБЯЗАТЕЛЬСТВА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116. Способы обеспечения исполнения не выполненного в срок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налогового обязательства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117. Пеня на не уплаченную в срок сумму налогов и платежей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бюджет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118. Приостановление расходных операций по банковским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счетам налогоплательщика (налогового агента)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119. Приостановление расходных операций по кассе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налогоплательщика (налогового агента)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120. Ограничение в распоряжении имуществом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налогоплательщика (налогового агента)</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Pr>
          <w:rFonts w:ascii="Times New Roman" w:hAnsi="Times New Roman" w:cs="Times New Roman"/>
          <w:sz w:val="28"/>
          <w:szCs w:val="28"/>
        </w:rPr>
        <w:t>лава</w:t>
      </w:r>
      <w:r w:rsidRPr="003D3E59">
        <w:rPr>
          <w:rFonts w:ascii="Times New Roman" w:hAnsi="Times New Roman" w:cs="Times New Roman"/>
          <w:sz w:val="28"/>
          <w:szCs w:val="28"/>
        </w:rPr>
        <w:t xml:space="preserve"> 14. МЕРЫ ПРИНУДИТЕЛЬНОГО ВЗЫСКАНИЯ</w:t>
      </w:r>
    </w:p>
    <w:p w:rsidR="00F3143C" w:rsidRPr="003D3E59"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D3E5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D3E59">
        <w:rPr>
          <w:rFonts w:ascii="Times New Roman" w:hAnsi="Times New Roman" w:cs="Times New Roman"/>
          <w:sz w:val="28"/>
          <w:szCs w:val="28"/>
        </w:rPr>
        <w:t>НАЛОГОВОЙ ЗАДОЛЖЕННОСТИ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121. Меры принудительного взыскания налоговой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задолженности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122. Взыскание задолженности в бюджет за счет денег,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находящихся на банковских счетах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123. Взыскание суммы налоговой задолженности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налогоплательщика (налогового агента) со счетов его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дебиторов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124. Взыскание за счет реализации ограниченного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распоряжении имущества налогоплательщика (налогового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агента) в счет задолженности в бюджет</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125. Принудительный выпуск объявленных акций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налогоплательщика (налогового агента) – акционерного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общества с участием государства в уставном капитале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126. Признание налогоплательщика (налогового агента)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банкротом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127. Публикация в средствах массовой информации списков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налогоплательщиков (налоговых агентов), имеющих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налоговую задолженность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128. Взыскание налоговой задолженности налогоплательщика –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физического лица, не являющегося индивидуальным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предпринимателем, лицом, занимающимся частной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практикой</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3D3E59" w:rsidRDefault="00F3143C" w:rsidP="00F3143C">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Pr>
          <w:rFonts w:ascii="Times New Roman" w:hAnsi="Times New Roman" w:cs="Times New Roman"/>
          <w:sz w:val="28"/>
          <w:szCs w:val="28"/>
        </w:rPr>
        <w:t>лава</w:t>
      </w:r>
      <w:r w:rsidRPr="003D3E59">
        <w:rPr>
          <w:rFonts w:ascii="Times New Roman" w:hAnsi="Times New Roman" w:cs="Times New Roman"/>
          <w:sz w:val="28"/>
          <w:szCs w:val="28"/>
        </w:rPr>
        <w:t xml:space="preserve"> 15. НАЛОГОВЫЙ МОНИТОРИНГ</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129.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130. Мониторинг крупных налогоплательщиков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131. Горизонтальный мониторинг</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132. Порядок проведения мониторинга крупных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налогоплательщиков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133. Порядок проведения горизонтального мониторинга</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3D3E59" w:rsidRDefault="00F3143C" w:rsidP="00F3143C">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Глава 16. ПРЕДВАРИТЕЛЬНОЕ РАЗЪЯСНЕНИЕ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134. Общие положения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135. Порядок рассмотрения запроса о предоставлении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предварительного разъяснения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3D3E59" w:rsidRDefault="00F3143C" w:rsidP="00F3143C">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Pr>
          <w:rFonts w:ascii="Times New Roman" w:hAnsi="Times New Roman" w:cs="Times New Roman"/>
          <w:sz w:val="28"/>
          <w:szCs w:val="28"/>
        </w:rPr>
        <w:t xml:space="preserve">лава </w:t>
      </w:r>
      <w:r w:rsidRPr="003D3E59">
        <w:rPr>
          <w:rFonts w:ascii="Times New Roman" w:hAnsi="Times New Roman" w:cs="Times New Roman"/>
          <w:sz w:val="28"/>
          <w:szCs w:val="28"/>
        </w:rPr>
        <w:t>17. СИСТЕМА УПРАВЛЕНИЯ РИСКАМИ</w:t>
      </w:r>
    </w:p>
    <w:p w:rsidR="00F3143C" w:rsidRPr="003D3E59" w:rsidRDefault="00F3143C" w:rsidP="00F3143C">
      <w:pPr>
        <w:spacing w:after="0" w:line="240" w:lineRule="auto"/>
        <w:ind w:firstLine="709"/>
        <w:contextualSpacing/>
        <w:jc w:val="both"/>
        <w:rPr>
          <w:rFonts w:ascii="Times New Roman" w:hAnsi="Times New Roman" w:cs="Times New Roman"/>
          <w:sz w:val="28"/>
          <w:szCs w:val="28"/>
        </w:rPr>
      </w:pPr>
      <w:r w:rsidRPr="003D3E59">
        <w:rPr>
          <w:rFonts w:ascii="Times New Roman" w:hAnsi="Times New Roman" w:cs="Times New Roman"/>
          <w:sz w:val="28"/>
          <w:szCs w:val="28"/>
        </w:rPr>
        <w:t>Статья 136.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3D3E59">
        <w:rPr>
          <w:rFonts w:ascii="Times New Roman" w:hAnsi="Times New Roman" w:cs="Times New Roman"/>
          <w:sz w:val="28"/>
          <w:szCs w:val="28"/>
        </w:rPr>
        <w:t xml:space="preserve">Статья 137. Критерии степени риска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3D3E59">
        <w:rPr>
          <w:rFonts w:ascii="Times New Roman" w:hAnsi="Times New Roman" w:cs="Times New Roman"/>
          <w:sz w:val="28"/>
          <w:szCs w:val="28"/>
        </w:rPr>
        <w:t>Г</w:t>
      </w:r>
      <w:r>
        <w:rPr>
          <w:rFonts w:ascii="Times New Roman" w:hAnsi="Times New Roman" w:cs="Times New Roman"/>
          <w:sz w:val="28"/>
          <w:szCs w:val="28"/>
        </w:rPr>
        <w:t>лава</w:t>
      </w:r>
      <w:r w:rsidRPr="003D3E59">
        <w:rPr>
          <w:rFonts w:ascii="Times New Roman" w:hAnsi="Times New Roman" w:cs="Times New Roman"/>
          <w:sz w:val="28"/>
          <w:szCs w:val="28"/>
        </w:rPr>
        <w:t xml:space="preserve"> 18. НАЛОГОВЫЕ ПРОВЕРКИ</w:t>
      </w:r>
    </w:p>
    <w:p w:rsidR="00F3143C" w:rsidRPr="003D3E59" w:rsidRDefault="00F3143C" w:rsidP="00F3143C">
      <w:pPr>
        <w:spacing w:after="0" w:line="240" w:lineRule="auto"/>
        <w:contextualSpacing/>
        <w:jc w:val="center"/>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Общие положения по проведению налоговых проверок</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138. Понятие налоговой проверки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139. Участники налоговых проверок</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140. Формы налоговых проверок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141. Комплексная проверка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142. Тематическая проверка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143. Встречная проверка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144. Хронометражное обследование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145. Виды налоговых проверок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Порядок и сроки проведения налоговых проверок</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146. Срок проведения налоговых проверок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147. Извещение о выборочной налоговой проверке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148. Основание для проведения налоговой проверки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149. Начало проведения налоговых проверок</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150. Стандартный файл проверки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151. Особенности проведения хронометражного обследования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152. Особенности проведения тематических проверок по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подтверждению достоверности сумм превышения налога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153. Особенности проведения тематических проверок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налогоплательщиков, являющихся налоговыми агентами,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 вопросу подтверждения предъявленного нерезидентом к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возврату подоходного налога из бюджета в связи с </w:t>
      </w:r>
    </w:p>
    <w:p w:rsidR="00F3143C" w:rsidRDefault="00F3143C" w:rsidP="00F3143C">
      <w:pPr>
        <w:spacing w:after="0" w:line="240" w:lineRule="auto"/>
        <w:ind w:firstLine="709"/>
        <w:contextualSpacing/>
        <w:jc w:val="both"/>
        <w:rPr>
          <w:rFonts w:ascii="Times New Roman" w:eastAsia="Times New Roman" w:hAnsi="Times New Roman" w:cs="Times New Roman"/>
          <w:spacing w:val="1"/>
          <w:sz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применением положений международного договора</w:t>
      </w:r>
      <w:r w:rsidRPr="00A6144D">
        <w:rPr>
          <w:rFonts w:ascii="Times New Roman" w:eastAsia="Times New Roman" w:hAnsi="Times New Roman" w:cs="Times New Roman"/>
          <w:spacing w:val="1"/>
          <w:sz w:val="28"/>
        </w:rPr>
        <w:t xml:space="preserve">, </w:t>
      </w:r>
    </w:p>
    <w:p w:rsidR="00F3143C" w:rsidRDefault="00F3143C" w:rsidP="00F3143C">
      <w:pPr>
        <w:spacing w:after="0" w:line="240" w:lineRule="auto"/>
        <w:ind w:firstLine="709"/>
        <w:contextualSpacing/>
        <w:jc w:val="both"/>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A6144D">
        <w:rPr>
          <w:rFonts w:ascii="Times New Roman" w:eastAsia="Times New Roman" w:hAnsi="Times New Roman" w:cs="Times New Roman"/>
          <w:spacing w:val="1"/>
          <w:sz w:val="28"/>
        </w:rPr>
        <w:t xml:space="preserve">регулирующего вопросы избежания двойного </w:t>
      </w:r>
    </w:p>
    <w:p w:rsidR="00F3143C" w:rsidRDefault="00F3143C" w:rsidP="00F3143C">
      <w:pPr>
        <w:spacing w:after="0" w:line="240" w:lineRule="auto"/>
        <w:ind w:firstLine="709"/>
        <w:contextualSpacing/>
        <w:jc w:val="both"/>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A6144D">
        <w:rPr>
          <w:rFonts w:ascii="Times New Roman" w:eastAsia="Times New Roman" w:hAnsi="Times New Roman" w:cs="Times New Roman"/>
          <w:spacing w:val="1"/>
          <w:sz w:val="28"/>
        </w:rPr>
        <w:t xml:space="preserve">налогообложения и предотвращения уклонения от уплаты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pacing w:val="1"/>
          <w:sz w:val="28"/>
        </w:rPr>
        <w:t xml:space="preserve">                     </w:t>
      </w:r>
      <w:r w:rsidRPr="00A6144D">
        <w:rPr>
          <w:rFonts w:ascii="Times New Roman" w:eastAsia="Times New Roman" w:hAnsi="Times New Roman" w:cs="Times New Roman"/>
          <w:spacing w:val="1"/>
          <w:sz w:val="28"/>
        </w:rPr>
        <w:t>налогов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154. Доступ должностных лиц налогового органа и иных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государственных органов на территорию и (или)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помещение для проведения налоговой проверки</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155. Права и обязанности должностных лиц налогового органа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 проведении налоговой проверки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156. Права и обязанности налогоплательщика (налогового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агента) при проведении налоговой проверки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157. Предварительный акт налоговой проверки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158. Завершение налоговой проверки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159. Решение по результатам налоговой проверки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3. Определение объектов налогообложения и (или) объектов,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связанных с налогообложением, в отдельных случаях,</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 том числе косвенным методом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Статья160.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161. Налоговые проверки при отсутствии учетных и иных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документов (сведений)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162. Источники информации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163. Порядок определения объектов налогообложения и (или)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объектов, связанных с налогообложением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164. Определение объектов налогообложения в отдельных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w:t>
      </w:r>
      <w:r w:rsidRPr="00A6144D">
        <w:rPr>
          <w:rFonts w:ascii="Times New Roman" w:hAnsi="Times New Roman" w:cs="Times New Roman"/>
          <w:sz w:val="28"/>
          <w:szCs w:val="28"/>
        </w:rPr>
        <w:t>лучаях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696DF3"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Pr>
          <w:rFonts w:ascii="Times New Roman" w:hAnsi="Times New Roman" w:cs="Times New Roman"/>
          <w:sz w:val="28"/>
          <w:szCs w:val="28"/>
        </w:rPr>
        <w:t>лава</w:t>
      </w:r>
      <w:r w:rsidRPr="00696DF3">
        <w:rPr>
          <w:rFonts w:ascii="Times New Roman" w:hAnsi="Times New Roman" w:cs="Times New Roman"/>
          <w:sz w:val="28"/>
          <w:szCs w:val="28"/>
        </w:rPr>
        <w:t xml:space="preserve"> 19. ПРИМЕНЕНИЕ КОНТРОЛЬНО-КАССОВЫХ МАШИН</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165. Основные понятия, используемые в настоящей главе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166.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167. Постановка контрольно-кассовых машин на учет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налоговом органе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168. Внесение изменений в регистрационные данные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контрольно-кассовой машины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169. Снятие контрольно-кассовой машины с учета в налоговом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органе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170. Государственный реестр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171. Порядок приема, хранения и передачи в налоговые органы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сведений о денежных расчетах, осуществляемых при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реализации товаров, работ, услуг</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696DF3"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Глава 20. ПРОЧИЕ ФОРМЫ НАЛОГОВОГО КОНТРОЛЯ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172. Контроль за подакцизными товарами, произведенными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Республике Казахстан или импортированными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Республику Казахстан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173. Контроль при трансфертном ценообразовании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174. Контроль за соблюдением порядка учета, хранения, оценки,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дальнейшего использования и реализации имущества,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50288">
        <w:rPr>
          <w:rFonts w:ascii="Times New Roman" w:hAnsi="Times New Roman" w:cs="Times New Roman"/>
          <w:sz w:val="28"/>
          <w:szCs w:val="28"/>
        </w:rPr>
        <w:t>обращенного (поступившего) в собственность</w:t>
      </w:r>
      <w:r w:rsidRPr="00A6144D">
        <w:rPr>
          <w:rFonts w:ascii="Times New Roman" w:hAnsi="Times New Roman" w:cs="Times New Roman"/>
          <w:sz w:val="28"/>
          <w:szCs w:val="28"/>
        </w:rPr>
        <w:t xml:space="preserve">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государства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175. Контроль за деятельностью уполномоченных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государственных и местных исполнительных органов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176. Контроль за соблюдением порядка оформления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сопроводительных накладных на товары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РАЗДЕЛ 4. ОБЖАЛОВАНИЕ РЕЗУЛЬТАТОВ ПРОВЕРКИ И</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 xml:space="preserve">ДЕЙСТВИЙ (БЕЗДЕЙСТВИЯ) ДОЛЖНОСТНЫХ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ЛИЦ НАЛОГОВЫХ ОРГАНОВ</w:t>
      </w:r>
    </w:p>
    <w:p w:rsidR="00F3143C" w:rsidRPr="00696DF3"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Pr>
          <w:rFonts w:ascii="Times New Roman" w:hAnsi="Times New Roman" w:cs="Times New Roman"/>
          <w:sz w:val="28"/>
          <w:szCs w:val="28"/>
        </w:rPr>
        <w:t>лава</w:t>
      </w:r>
      <w:r w:rsidRPr="00696DF3">
        <w:rPr>
          <w:rFonts w:ascii="Times New Roman" w:hAnsi="Times New Roman" w:cs="Times New Roman"/>
          <w:sz w:val="28"/>
          <w:szCs w:val="28"/>
        </w:rPr>
        <w:t xml:space="preserve"> 21. ПОРЯДОК ОБЖАЛОВАНИЯ УВЕДОМЛЕНИЯ</w:t>
      </w:r>
    </w:p>
    <w:p w:rsidR="00F3143C" w:rsidRPr="00696DF3"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О РЕЗУЛЬТАТАХ ПРОВЕРКИ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177.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178. Порядок подачи жалобы налогоплательщиком (налоговым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агентом)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179. Форма и содержание жалобы налогоплательщика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(налогового агента)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180. Отказ в рассмотрении жалобы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181. Порядок рассмотрения жалобы, направленной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уполномоченный орган</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182. Вынесение решения по результатам рассмотрения жалобы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183. Приостановление и (или) продление срока рассмотрения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жалобы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184. Форма и содержание решения уполномоченного органа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185. Последствия подачи жалобы (заявления) в уполномоченный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орган или суд</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186. Порядок назначения и проведения тематической проверки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Pr>
          <w:rFonts w:ascii="Times New Roman" w:hAnsi="Times New Roman" w:cs="Times New Roman"/>
          <w:sz w:val="28"/>
          <w:szCs w:val="28"/>
        </w:rPr>
        <w:t>лава</w:t>
      </w:r>
      <w:r w:rsidRPr="00696DF3">
        <w:rPr>
          <w:rFonts w:ascii="Times New Roman" w:hAnsi="Times New Roman" w:cs="Times New Roman"/>
          <w:sz w:val="28"/>
          <w:szCs w:val="28"/>
        </w:rPr>
        <w:t xml:space="preserve"> 22. ПОРЯДОК ОБЖАЛОВАНИЯ ДЕЙСТВИЙ (БЕЗДЕЙСТВИЯ) </w:t>
      </w:r>
    </w:p>
    <w:p w:rsidR="00F3143C" w:rsidRPr="00696DF3"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ДОЛЖНОСТНЫХ ЛИЦ НАЛОГОВЫХ ОРГАНОВ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187. Право на обжалование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188. Порядок обжалования</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2. ОСОБЕННАЯ ЧАСТЬ</w:t>
      </w:r>
    </w:p>
    <w:p w:rsidR="00F3143C" w:rsidRPr="00696DF3" w:rsidRDefault="00F3143C" w:rsidP="00F3143C">
      <w:pPr>
        <w:spacing w:after="0" w:line="240" w:lineRule="auto"/>
        <w:contextualSpacing/>
        <w:jc w:val="center"/>
        <w:rPr>
          <w:rFonts w:ascii="Times New Roman" w:hAnsi="Times New Roman" w:cs="Times New Roman"/>
          <w:sz w:val="28"/>
          <w:szCs w:val="28"/>
        </w:rPr>
      </w:pPr>
    </w:p>
    <w:p w:rsidR="00F3143C" w:rsidRPr="00696DF3"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РАЗДЕЛ 5. ОСНОВНЫЕ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189. Виды налогов, платежей в бюджет</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696DF3"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Глава 23. НАЛОГОВЫЙ УЧЕТ</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190. Налоговый учет и учетная документация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191. Требования к налоговой учетной политике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192. Правила налогового учета</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193. Требования к составлению и хранению учетной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документации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194. Правила ведения раздельного налогового учета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195. Общие принципы ведения раздельного налогового учета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корпоративному подоходному налогу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196. Финансовый лизинг</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197. Условия передачи имущества в финансовый лизинг для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целей применения налоговых льгот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198. Особенности исполнения налогового обязательства при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совместном предпринимательстве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199. Осуществление совместной деятельности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200. Особенности осуществления совместной деятельности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н</w:t>
      </w:r>
      <w:r w:rsidRPr="00A6144D">
        <w:rPr>
          <w:rFonts w:ascii="Times New Roman" w:hAnsi="Times New Roman" w:cs="Times New Roman"/>
          <w:sz w:val="28"/>
          <w:szCs w:val="28"/>
        </w:rPr>
        <w:t>едропользователями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Pr>
          <w:rFonts w:ascii="Times New Roman" w:hAnsi="Times New Roman" w:cs="Times New Roman"/>
          <w:sz w:val="28"/>
          <w:szCs w:val="28"/>
        </w:rPr>
        <w:t>лава</w:t>
      </w:r>
      <w:r w:rsidRPr="00696DF3">
        <w:rPr>
          <w:rFonts w:ascii="Times New Roman" w:hAnsi="Times New Roman" w:cs="Times New Roman"/>
          <w:sz w:val="28"/>
          <w:szCs w:val="28"/>
        </w:rPr>
        <w:t xml:space="preserve"> 24. ОСОБЕННОСТИ ВЕДЕНИЯ НАЛОГОВОГО УЧЕТА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ИНДИВИДУАЛЬНЫМИ ПРЕДПРИНИМАТЕЛЯМИ,</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 xml:space="preserve">НЕ ОСУЩЕСТВЛЯЮЩИМИ ВЕДЕНИЕ БУХГАЛТЕРСКОГО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 xml:space="preserve">УЧЕТА И СОСТАВЛЕНИЕ ФИНАНСОВОЙ ОТЧЕТНОСТИ В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 xml:space="preserve">СООТВЕТСТВИИ С ЗАКОНОМ РЕСПУБЛИКИ КАЗАХСТАН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 xml:space="preserve">«О БУХГАЛТЕРСКОМ УЧЕТЕ И ФИНАНСОВОЙ </w:t>
      </w:r>
      <w:r>
        <w:rPr>
          <w:rFonts w:ascii="Times New Roman" w:hAnsi="Times New Roman" w:cs="Times New Roman"/>
          <w:sz w:val="28"/>
          <w:szCs w:val="28"/>
        </w:rPr>
        <w:t xml:space="preserve">       </w:t>
      </w:r>
    </w:p>
    <w:p w:rsidR="00F3143C" w:rsidRPr="00696DF3"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ОТЧЕТНОСТИ»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201.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202. Формы первичных учетных документов и требования по их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составлению</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203. Особенности ведения налогового учета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696DF3"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Глава 25. НАЛОГОВЫЕ ФОРМЫ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204. Налоговые формы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205. Срок хранения налоговых форм</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Налоговое заявление, налоговая отчетность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206.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207. Особенности составления налоговой отчетности, в том числе </w:t>
      </w:r>
    </w:p>
    <w:p w:rsidR="00F3143C" w:rsidRPr="00A6144D" w:rsidRDefault="00F3143C" w:rsidP="00F3143C">
      <w:pPr>
        <w:spacing w:after="0" w:line="240" w:lineRule="auto"/>
        <w:ind w:firstLine="709"/>
        <w:contextualSpacing/>
        <w:jc w:val="both"/>
        <w:rPr>
          <w:rFonts w:ascii="Times New Roman" w:eastAsia="Times New Roman" w:hAnsi="Times New Roman" w:cs="Times New Roman"/>
          <w:sz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реестра договоров </w:t>
      </w:r>
      <w:r w:rsidRPr="00A6144D">
        <w:rPr>
          <w:rFonts w:ascii="Times New Roman" w:eastAsia="Times New Roman" w:hAnsi="Times New Roman" w:cs="Times New Roman"/>
          <w:sz w:val="28"/>
        </w:rPr>
        <w:t xml:space="preserve">аренды (пользования)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208. Порядок представления налогового заявления, налоговой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отчетности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209. Прием налоговых форм, за исключением налоговых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регистров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210. Порядок отзыва налоговой отчетности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211. Внесение изменений и дополнений в налоговую отчетность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212. Продление сроков представления налоговой отчетности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213. Порядок приостановления (продления, возобновления)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представления налоговой отчетности налогоплательщиком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(налоговым агентом)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214. Порядок приостановления (продления, возобновления)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представления налоговой отчетности индивидуальным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предпринимателем, применяющим специальный налоговый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режим для субъектов малого бизнеса на основе патента</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Налоговые регистры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215. Налоговые регистры</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РАЗДЕЛ 6. ОБЩИЕ ПОЛОЖЕНИЯ ПО НАЛОГООБЛОЖЕНИЮ</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696DF3">
        <w:rPr>
          <w:rFonts w:ascii="Times New Roman" w:hAnsi="Times New Roman" w:cs="Times New Roman"/>
          <w:sz w:val="28"/>
          <w:szCs w:val="28"/>
        </w:rPr>
        <w:t xml:space="preserve"> ДОХОДОВ РЕЗИДЕНТОВ И НЕРЕЗИДЕНТОВ</w:t>
      </w:r>
    </w:p>
    <w:p w:rsidR="00F3143C" w:rsidRPr="00696DF3" w:rsidRDefault="00F3143C" w:rsidP="00F3143C">
      <w:pPr>
        <w:spacing w:after="0" w:line="240" w:lineRule="auto"/>
        <w:contextualSpacing/>
        <w:jc w:val="center"/>
        <w:rPr>
          <w:rFonts w:ascii="Times New Roman" w:hAnsi="Times New Roman" w:cs="Times New Roman"/>
          <w:sz w:val="28"/>
          <w:szCs w:val="28"/>
        </w:rPr>
      </w:pPr>
    </w:p>
    <w:p w:rsidR="00F3143C" w:rsidRPr="00696DF3"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Pr>
          <w:rFonts w:ascii="Times New Roman" w:hAnsi="Times New Roman" w:cs="Times New Roman"/>
          <w:sz w:val="28"/>
          <w:szCs w:val="28"/>
        </w:rPr>
        <w:t>лава</w:t>
      </w:r>
      <w:r w:rsidRPr="00696DF3">
        <w:rPr>
          <w:rFonts w:ascii="Times New Roman" w:hAnsi="Times New Roman" w:cs="Times New Roman"/>
          <w:sz w:val="28"/>
          <w:szCs w:val="28"/>
        </w:rPr>
        <w:t xml:space="preserve"> 26.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216. Основные принципы налогообложения резидентов 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нерезидентов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217. Резиденты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218. Порядок подтверждения резидентства Республики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Казахстан</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219. Нерезиденты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220. Постоянное учреждение нерезидента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221. Процедура взаимного согласования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РАЗДЕЛ 7. КОРПОРАТИВНЫЙ ПОДОХОДНЫЙ НАЛОГ</w:t>
      </w:r>
    </w:p>
    <w:p w:rsidR="00F3143C" w:rsidRPr="00696DF3" w:rsidRDefault="00F3143C" w:rsidP="00F3143C">
      <w:pPr>
        <w:spacing w:after="0" w:line="240" w:lineRule="auto"/>
        <w:contextualSpacing/>
        <w:jc w:val="center"/>
        <w:rPr>
          <w:rFonts w:ascii="Times New Roman" w:hAnsi="Times New Roman" w:cs="Times New Roman"/>
          <w:sz w:val="28"/>
          <w:szCs w:val="28"/>
        </w:rPr>
      </w:pPr>
    </w:p>
    <w:p w:rsidR="00F3143C" w:rsidRPr="00696DF3"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Pr>
          <w:rFonts w:ascii="Times New Roman" w:hAnsi="Times New Roman" w:cs="Times New Roman"/>
          <w:sz w:val="28"/>
          <w:szCs w:val="28"/>
        </w:rPr>
        <w:t>лава</w:t>
      </w:r>
      <w:r w:rsidRPr="00696DF3">
        <w:rPr>
          <w:rFonts w:ascii="Times New Roman" w:hAnsi="Times New Roman" w:cs="Times New Roman"/>
          <w:sz w:val="28"/>
          <w:szCs w:val="28"/>
        </w:rPr>
        <w:t xml:space="preserve"> 27. ОБЩИЕ ПОЛОЖЕНИЯ</w:t>
      </w:r>
    </w:p>
    <w:p w:rsidR="00F3143C" w:rsidRPr="00696DF3" w:rsidRDefault="00F3143C" w:rsidP="00F3143C">
      <w:pPr>
        <w:spacing w:after="0" w:line="240" w:lineRule="auto"/>
        <w:ind w:firstLine="709"/>
        <w:contextualSpacing/>
        <w:jc w:val="both"/>
        <w:rPr>
          <w:rFonts w:ascii="Times New Roman" w:hAnsi="Times New Roman" w:cs="Times New Roman"/>
          <w:sz w:val="28"/>
          <w:szCs w:val="28"/>
        </w:rPr>
      </w:pPr>
      <w:r w:rsidRPr="00696DF3">
        <w:rPr>
          <w:rFonts w:ascii="Times New Roman" w:hAnsi="Times New Roman" w:cs="Times New Roman"/>
          <w:sz w:val="28"/>
          <w:szCs w:val="28"/>
        </w:rPr>
        <w:t>Статья 222. Плательщики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696DF3">
        <w:rPr>
          <w:rFonts w:ascii="Times New Roman" w:hAnsi="Times New Roman" w:cs="Times New Roman"/>
          <w:sz w:val="28"/>
          <w:szCs w:val="28"/>
        </w:rPr>
        <w:t xml:space="preserve">Статья 223. Объекты налогообложения </w:t>
      </w:r>
    </w:p>
    <w:p w:rsidR="00F3143C" w:rsidRPr="00696DF3" w:rsidRDefault="00F3143C" w:rsidP="00F3143C">
      <w:pPr>
        <w:spacing w:after="0" w:line="240" w:lineRule="auto"/>
        <w:ind w:firstLine="709"/>
        <w:contextualSpacing/>
        <w:jc w:val="both"/>
        <w:rPr>
          <w:rFonts w:ascii="Times New Roman" w:hAnsi="Times New Roman" w:cs="Times New Roman"/>
          <w:sz w:val="28"/>
          <w:szCs w:val="28"/>
        </w:rPr>
      </w:pPr>
    </w:p>
    <w:p w:rsidR="00F3143C" w:rsidRPr="00696DF3" w:rsidRDefault="00F3143C" w:rsidP="00F3143C">
      <w:pPr>
        <w:spacing w:after="0" w:line="240" w:lineRule="auto"/>
        <w:contextualSpacing/>
        <w:jc w:val="center"/>
        <w:rPr>
          <w:rFonts w:ascii="Times New Roman" w:hAnsi="Times New Roman" w:cs="Times New Roman"/>
          <w:sz w:val="28"/>
          <w:szCs w:val="28"/>
        </w:rPr>
      </w:pPr>
      <w:r w:rsidRPr="00696DF3">
        <w:rPr>
          <w:rFonts w:ascii="Times New Roman" w:hAnsi="Times New Roman" w:cs="Times New Roman"/>
          <w:sz w:val="28"/>
          <w:szCs w:val="28"/>
        </w:rPr>
        <w:t>Г</w:t>
      </w:r>
      <w:r>
        <w:rPr>
          <w:rFonts w:ascii="Times New Roman" w:hAnsi="Times New Roman" w:cs="Times New Roman"/>
          <w:sz w:val="28"/>
          <w:szCs w:val="28"/>
        </w:rPr>
        <w:t>лава</w:t>
      </w:r>
      <w:r w:rsidRPr="00696DF3">
        <w:rPr>
          <w:rFonts w:ascii="Times New Roman" w:hAnsi="Times New Roman" w:cs="Times New Roman"/>
          <w:sz w:val="28"/>
          <w:szCs w:val="28"/>
        </w:rPr>
        <w:t xml:space="preserve"> 28. НАЛОГООБЛАГАЕМЫЙ ДОХОД</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224. Налогооблагаемый доход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Совокупный годовой доход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225. Совокупный годовой доход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226. Доходы, включаемые в совокупный годовой доход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227. Доход от реализации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228. Доход от прироста стоимости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229. Доход от списания обязательств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230. Доход по сомнительным обязательствам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231. Доходы страховой, перестраховочной организации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договорам страхования, перестрахования</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232. Доход от снижения размеров созданных провизий (резервов)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233. Доход от уступки права требования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234. Доход от выбытия фиксированных активов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235. Доход от корректировки расходов на геологическое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изучение и подготовительные работы к добыче природных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ресурсов, а также других расходов недропользователей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236. Доход от превышения суммы отчислений в фонд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ликвидации последствий разработки месторождений над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суммой фактических расходов по ликвидации последствий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разработки месторождений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237. Полученные компенсации по ранее произведенным вычетам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238. Безвозмездно полученное имущество</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239. Доход, полученный при эксплуатации объектов социальной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сферы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240. Доход (убыток) от продажи предприятия как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имущественного комплекса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241. Корректировка совокупного годового дохода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Вычеты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242.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243. Вычеты по отдельным видам расходов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244. Вычет сумм компенсаций при служебных командировках 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поездках членов органа управления налогоплательщика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245. Вычет сумм представительских расходов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246. Вычет по вознаграждению</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247. Вычет по выплаченным сомнительным обязательствам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248. Вычет по сомнительным требованиям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249. Вычеты страховой, перестраховочной организации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250. Вычет по отчислениям в резервные фонды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251. Вычет по уменьшению активов перестрахования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252. Вычеты по расходам на ликвидацию последствий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разработки месторождений и сумм отчислений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ликвидационные фонды</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253. </w:t>
      </w:r>
      <w:r w:rsidRPr="00A6144D">
        <w:rPr>
          <w:rFonts w:ascii="Times New Roman" w:eastAsia="Times New Roman" w:hAnsi="Times New Roman" w:cs="Times New Roman"/>
          <w:sz w:val="28"/>
        </w:rPr>
        <w:t xml:space="preserve">Вычеты по расходам на ликвидацию полигонов размещения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6144D">
        <w:rPr>
          <w:rFonts w:ascii="Times New Roman" w:eastAsia="Times New Roman" w:hAnsi="Times New Roman" w:cs="Times New Roman"/>
          <w:sz w:val="28"/>
        </w:rPr>
        <w:t xml:space="preserve">отходов и сумм отчислений в ликвидационный фонд </w:t>
      </w:r>
    </w:p>
    <w:p w:rsidR="00F3143C" w:rsidRPr="00A6144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6144D">
        <w:rPr>
          <w:rFonts w:ascii="Times New Roman" w:eastAsia="Times New Roman" w:hAnsi="Times New Roman" w:cs="Times New Roman"/>
          <w:sz w:val="28"/>
        </w:rPr>
        <w:t>полигонов размещения отходов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254. Вычет по расходам на научно-исследовательские,</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 научно-</w:t>
      </w:r>
      <w:r>
        <w:rPr>
          <w:rFonts w:ascii="Times New Roman" w:hAnsi="Times New Roman" w:cs="Times New Roman"/>
          <w:sz w:val="28"/>
          <w:szCs w:val="28"/>
        </w:rPr>
        <w:t>т</w:t>
      </w:r>
      <w:r w:rsidRPr="00A6144D">
        <w:rPr>
          <w:rFonts w:ascii="Times New Roman" w:hAnsi="Times New Roman" w:cs="Times New Roman"/>
          <w:sz w:val="28"/>
          <w:szCs w:val="28"/>
        </w:rPr>
        <w:t xml:space="preserve">ехнические работы и приобретение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исключительных прав на объекты интеллектуальной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собственности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255. Вычет расходов недропользователя по финансированию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научно-исследовательских, научно-технических работ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(или) опытно-конструкторских работ, а также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перечислению денег в автономный кластерный фонд</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256. Вычет расходов по страховым премиям и взносам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участников систем гарантирования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257. Вычет расходов по начисленным доходам работников 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иным выплатам физическим лицам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258. Вычеты по расходам на геологическое изучение, разведку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подготовительные работы к добыче природных ресурсов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другие вычеты недропользователя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259. Особенности вычетов расходов на геологическое изучение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подготовительные работы к добыче природных ресурсов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других вычетов недропользователя, осуществляющего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деятельность в рамках контракта на разведку и (или)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совмещенную разведку и добычу углеводородов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260. Вычеты по расходам на подготовительные работы к добыче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урана методом подземного скважинного выщелачивания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после начала добычи после коммерческого обнаружения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261. Вычет по расходам недропользователя на обучение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казахстанских кадров и развитие социальной сферы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регионов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262. Вычет превышения суммы отрицательной курсовой разницы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над суммой положительной курсовой разницы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263. Вычет налогов и платежей в бюджет</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264. Затраты, не подлежащие вычету</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Вычеты по фиксированным активам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265. Вычеты по фиксированным активам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266. Фиксированные активы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267. Определение стоимостного баланса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268. Поступление фиксированных активов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269. Формирование стоимостного баланса группы (подгруппы)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 отдельных случаях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270. Выбытие фиксированных активов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271. Исчисление амортизационных отчислений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272. Вычет последующих расходов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273. Другие вычеты по фиксированным активам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4. Инвестиционные налоговые преференции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274. Инвестиционные налоговые преференции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275. Применение преференций</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276. Особенности налогового учета объектов преференций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5. Производные финансовые инструменты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277.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278. Доход по производному финансовому инструменту, за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исключением производного финансового инструмента с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длительным сроком исполнения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279. Доход по производному финансовому инструменту с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длительным сроком исполнения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280. Особенности налогового учета по операциям хеджирования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281. Особенности налогового учета при исполнении путем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поставки базового актива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6. Долгосрочные контракты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282.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283. Порядок определения дохода по долгосрочному контракту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при применении фактического метода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284. Порядок определения дохода по долгосрочному контракту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при применении метода завершения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285. Особенности определения размера совокупного годового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дохода и вычетов для целей корпоративного подоходного </w:t>
      </w:r>
    </w:p>
    <w:p w:rsidR="00F3143C" w:rsidRPr="00BF717B"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налога при передаче </w:t>
      </w:r>
      <w:r w:rsidRPr="00BF717B">
        <w:rPr>
          <w:rFonts w:ascii="Times New Roman" w:hAnsi="Times New Roman" w:cs="Times New Roman"/>
          <w:sz w:val="28"/>
          <w:szCs w:val="28"/>
        </w:rPr>
        <w:t xml:space="preserve">углеводородов в случае исполнения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BF717B">
        <w:rPr>
          <w:rFonts w:ascii="Times New Roman" w:hAnsi="Times New Roman" w:cs="Times New Roman"/>
          <w:sz w:val="28"/>
          <w:szCs w:val="28"/>
        </w:rPr>
        <w:t xml:space="preserve">                     налогового обязательства в натуральной форме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7. Корректировка доходов и вычетов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286.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287. Корректировка доходов и вычетов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Pr>
          <w:rFonts w:ascii="Times New Roman" w:hAnsi="Times New Roman" w:cs="Times New Roman"/>
          <w:sz w:val="28"/>
          <w:szCs w:val="28"/>
        </w:rPr>
        <w:t>лава</w:t>
      </w:r>
      <w:r w:rsidRPr="00CB4CEF">
        <w:rPr>
          <w:rFonts w:ascii="Times New Roman" w:hAnsi="Times New Roman" w:cs="Times New Roman"/>
          <w:sz w:val="28"/>
          <w:szCs w:val="28"/>
        </w:rPr>
        <w:t xml:space="preserve"> 29. УМЕНЬШЕНИЕ ИЛИ УВЕЛИЧЕНИЕ НАЛОГООБЛАГАЕМОГО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CB4CEF">
        <w:rPr>
          <w:rFonts w:ascii="Times New Roman" w:hAnsi="Times New Roman" w:cs="Times New Roman"/>
          <w:sz w:val="28"/>
          <w:szCs w:val="28"/>
        </w:rPr>
        <w:t xml:space="preserve">ДОХОДА (УМЕНЬШЕНИЕ УБЫТКА) И ОСВОБОЖДЕНИЕ ОТ </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CB4CEF">
        <w:rPr>
          <w:rFonts w:ascii="Times New Roman" w:hAnsi="Times New Roman" w:cs="Times New Roman"/>
          <w:sz w:val="28"/>
          <w:szCs w:val="28"/>
        </w:rPr>
        <w:t xml:space="preserve">НАЛОГООБЛОЖЕНИЯ НЕКОТОРЫХ КАТЕГОРИЙ </w:t>
      </w:r>
      <w:r>
        <w:rPr>
          <w:rFonts w:ascii="Times New Roman" w:hAnsi="Times New Roman" w:cs="Times New Roman"/>
          <w:sz w:val="28"/>
          <w:szCs w:val="28"/>
        </w:rPr>
        <w:t xml:space="preserve"> </w:t>
      </w:r>
    </w:p>
    <w:p w:rsidR="00F3143C" w:rsidRPr="00CB4CEF"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CB4CEF">
        <w:rPr>
          <w:rFonts w:ascii="Times New Roman" w:hAnsi="Times New Roman" w:cs="Times New Roman"/>
          <w:sz w:val="28"/>
          <w:szCs w:val="28"/>
        </w:rPr>
        <w:t>НАЛОГОПЛАТЕЛЬЩИКОВ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288. Уменьшение налогооблагаемого дохода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289. Налогообложение некоммерческих организаций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290. Налогообложение организаций, осуществляющих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деятельность в социальной сфере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291. Налогообложение автономных организаций образования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292. Налогообложение организации, специализирующейся на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улучшении качества кредитных портфелей банков второго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уровня, единственным акционером которой является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Правительство Республики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293. Налогообложение прочих категорий налогоплательщиков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Pr>
          <w:rFonts w:ascii="Times New Roman" w:hAnsi="Times New Roman" w:cs="Times New Roman"/>
          <w:sz w:val="28"/>
          <w:szCs w:val="28"/>
        </w:rPr>
        <w:t>лава</w:t>
      </w:r>
      <w:r w:rsidRPr="00CB4CEF">
        <w:rPr>
          <w:rFonts w:ascii="Times New Roman" w:hAnsi="Times New Roman" w:cs="Times New Roman"/>
          <w:sz w:val="28"/>
          <w:szCs w:val="28"/>
        </w:rPr>
        <w:t xml:space="preserve"> 30. НАЛОГООБЛОЖЕНИЕ ПРИБЫЛИ КОНТРОЛИРУЕМОЙ </w:t>
      </w:r>
      <w:r>
        <w:rPr>
          <w:rFonts w:ascii="Times New Roman" w:hAnsi="Times New Roman" w:cs="Times New Roman"/>
          <w:sz w:val="28"/>
          <w:szCs w:val="28"/>
        </w:rPr>
        <w:t xml:space="preserve"> </w:t>
      </w:r>
    </w:p>
    <w:p w:rsidR="00F3143C" w:rsidRPr="00CB4CEF"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CB4CEF">
        <w:rPr>
          <w:rFonts w:ascii="Times New Roman" w:hAnsi="Times New Roman" w:cs="Times New Roman"/>
          <w:sz w:val="28"/>
          <w:szCs w:val="28"/>
        </w:rPr>
        <w:t>ИНОСТРАННОЙ КОМПАНИИ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294. Основные понятия, используемые в настоящей главе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295.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296. Освобождение от налогообложения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297. Налогообложение прибыли контролируемой иностранной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компании</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298. </w:t>
      </w:r>
      <w:r w:rsidRPr="00BA3920">
        <w:rPr>
          <w:rFonts w:ascii="Times New Roman" w:eastAsia="Times New Roman" w:hAnsi="Times New Roman" w:cs="Times New Roman"/>
          <w:sz w:val="28"/>
        </w:rPr>
        <w:t xml:space="preserve">Заявление об </w:t>
      </w:r>
      <w:r w:rsidRPr="00CB4CEF">
        <w:rPr>
          <w:rFonts w:ascii="Times New Roman" w:eastAsia="Times New Roman" w:hAnsi="Times New Roman" w:cs="Times New Roman"/>
          <w:sz w:val="28"/>
        </w:rPr>
        <w:t>участии (контроле) в контролируемой</w:t>
      </w:r>
      <w:r w:rsidRPr="00BA3920">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Pr="00BA3920">
        <w:rPr>
          <w:rFonts w:ascii="Times New Roman" w:eastAsia="Times New Roman" w:hAnsi="Times New Roman" w:cs="Times New Roman"/>
          <w:sz w:val="28"/>
        </w:rPr>
        <w:t>иностранной компании</w:t>
      </w:r>
      <w:r w:rsidRPr="00471D9D">
        <w:rPr>
          <w:rFonts w:ascii="Times New Roman" w:eastAsia="Times New Roman" w:hAnsi="Times New Roman" w:cs="Times New Roman"/>
          <w:b/>
          <w:sz w:val="28"/>
        </w:rPr>
        <w:t xml:space="preserve"> </w:t>
      </w: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b/>
          <w:sz w:val="28"/>
        </w:rPr>
      </w:pPr>
    </w:p>
    <w:p w:rsidR="00F3143C" w:rsidRPr="00CB4CEF" w:rsidRDefault="00F3143C" w:rsidP="00F3143C">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Pr>
          <w:rFonts w:ascii="Times New Roman" w:hAnsi="Times New Roman" w:cs="Times New Roman"/>
          <w:sz w:val="28"/>
          <w:szCs w:val="28"/>
        </w:rPr>
        <w:t>лава</w:t>
      </w:r>
      <w:r w:rsidRPr="00CB4CEF">
        <w:rPr>
          <w:rFonts w:ascii="Times New Roman" w:hAnsi="Times New Roman" w:cs="Times New Roman"/>
          <w:sz w:val="28"/>
          <w:szCs w:val="28"/>
        </w:rPr>
        <w:t xml:space="preserve"> 31. УБЫТКИ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299. Понятие убытка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300. Перенос убытков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301. Перенос убытков при реорганизации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Pr>
          <w:rFonts w:ascii="Times New Roman" w:hAnsi="Times New Roman" w:cs="Times New Roman"/>
          <w:sz w:val="28"/>
          <w:szCs w:val="28"/>
        </w:rPr>
        <w:t>лава</w:t>
      </w:r>
      <w:r w:rsidRPr="00CB4CEF">
        <w:rPr>
          <w:rFonts w:ascii="Times New Roman" w:hAnsi="Times New Roman" w:cs="Times New Roman"/>
          <w:sz w:val="28"/>
          <w:szCs w:val="28"/>
        </w:rPr>
        <w:t xml:space="preserve"> 32. ПОРЯДОК ИСЧИСЛЕНИЯ И СРОКИ УПЛАТЫ </w:t>
      </w:r>
    </w:p>
    <w:p w:rsidR="00F3143C" w:rsidRPr="00CB4CEF"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CB4CEF">
        <w:rPr>
          <w:rFonts w:ascii="Times New Roman" w:hAnsi="Times New Roman" w:cs="Times New Roman"/>
          <w:sz w:val="28"/>
          <w:szCs w:val="28"/>
        </w:rPr>
        <w:t>КОРПОРАТИВНОГО ПОДОХОДНОГО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302. Исчисление суммы корпоративного подоходного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303. Зачет иностранного налога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304. Особенности исчисления и уплаты корпоративного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подоходного налога отдельными категориями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налогоплательщиков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305. Исчисление суммы авансовых платежей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306. Сроки и порядок уплаты корпоративного подоходного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н</w:t>
      </w:r>
      <w:r w:rsidRPr="00A6144D">
        <w:rPr>
          <w:rFonts w:ascii="Times New Roman" w:hAnsi="Times New Roman" w:cs="Times New Roman"/>
          <w:sz w:val="28"/>
          <w:szCs w:val="28"/>
        </w:rPr>
        <w:t>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Pr>
          <w:rFonts w:ascii="Times New Roman" w:hAnsi="Times New Roman" w:cs="Times New Roman"/>
          <w:sz w:val="28"/>
          <w:szCs w:val="28"/>
        </w:rPr>
        <w:t>лава</w:t>
      </w:r>
      <w:r w:rsidRPr="00CB4CEF">
        <w:rPr>
          <w:rFonts w:ascii="Times New Roman" w:hAnsi="Times New Roman" w:cs="Times New Roman"/>
          <w:sz w:val="28"/>
          <w:szCs w:val="28"/>
        </w:rPr>
        <w:t xml:space="preserve"> 33. КОРПОРАТИВНЫЙ ПОДОХОДНЫЙ НАЛОГ, </w:t>
      </w:r>
    </w:p>
    <w:p w:rsidR="00F3143C" w:rsidRPr="00CB4CEF"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CB4CEF">
        <w:rPr>
          <w:rFonts w:ascii="Times New Roman" w:hAnsi="Times New Roman" w:cs="Times New Roman"/>
          <w:sz w:val="28"/>
          <w:szCs w:val="28"/>
        </w:rPr>
        <w:t>УДЕРЖИВАЕМЫЙ У ИСТОЧНИКА ВЫПЛАТЫ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307. Доходы, облагаемые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308. Порядок исчисления корпоративного подоходного налога,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удерживаемого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309. Порядок налогообложения доходов юридических</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 лиц-нерезидентов, осуществляющих деятельность без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образования постоянного учреждения в Республике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310. Порядок исполнения налогового обязательства налоговым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агентом по доходам, выплачиваемым резиденту в виде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дивидендов по акциям, являющимся базовым активом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депозитарных расписок, а также возврата подоходного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налога, удержанного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311. Порядок перечисления корпоративного подоходного налога,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удержанного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312. Расчет по корпоративному подоходному налогу,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удержанному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Pr>
          <w:rFonts w:ascii="Times New Roman" w:hAnsi="Times New Roman" w:cs="Times New Roman"/>
          <w:sz w:val="28"/>
          <w:szCs w:val="28"/>
        </w:rPr>
        <w:t>лава</w:t>
      </w:r>
      <w:r w:rsidRPr="00CB4CEF">
        <w:rPr>
          <w:rFonts w:ascii="Times New Roman" w:hAnsi="Times New Roman" w:cs="Times New Roman"/>
          <w:sz w:val="28"/>
          <w:szCs w:val="28"/>
        </w:rPr>
        <w:t xml:space="preserve"> 34. СТАВКИ НАЛОГА, НАЛОГОВЫЙ ПЕРИОД </w:t>
      </w:r>
    </w:p>
    <w:p w:rsidR="00F3143C" w:rsidRPr="00CB4CEF"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CB4CEF">
        <w:rPr>
          <w:rFonts w:ascii="Times New Roman" w:hAnsi="Times New Roman" w:cs="Times New Roman"/>
          <w:sz w:val="28"/>
          <w:szCs w:val="28"/>
        </w:rPr>
        <w:t>И НАЛОГОВАЯ ДЕКЛАРАЦИЯ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313. Ставки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314.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315. Налоговая декларация</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ind w:firstLine="709"/>
        <w:contextualSpacing/>
        <w:jc w:val="center"/>
        <w:rPr>
          <w:rFonts w:ascii="Times New Roman" w:hAnsi="Times New Roman" w:cs="Times New Roman"/>
          <w:sz w:val="28"/>
          <w:szCs w:val="28"/>
        </w:rPr>
      </w:pPr>
      <w:r w:rsidRPr="00CB4CEF">
        <w:rPr>
          <w:rFonts w:ascii="Times New Roman" w:hAnsi="Times New Roman" w:cs="Times New Roman"/>
          <w:sz w:val="28"/>
          <w:szCs w:val="28"/>
        </w:rPr>
        <w:t>РАЗДЕЛ 8. ИНДИВИДУАЛЬНЫЙ ПОДОХОДНЫЙ НАЛОГ</w:t>
      </w:r>
    </w:p>
    <w:p w:rsidR="00F3143C" w:rsidRPr="00CB4CEF" w:rsidRDefault="00F3143C" w:rsidP="00F3143C">
      <w:pPr>
        <w:spacing w:after="0" w:line="240" w:lineRule="auto"/>
        <w:ind w:firstLine="709"/>
        <w:contextualSpacing/>
        <w:jc w:val="center"/>
        <w:rPr>
          <w:rFonts w:ascii="Times New Roman" w:hAnsi="Times New Roman" w:cs="Times New Roman"/>
          <w:sz w:val="28"/>
          <w:szCs w:val="28"/>
        </w:rPr>
      </w:pPr>
    </w:p>
    <w:p w:rsidR="00F3143C" w:rsidRPr="00CB4CEF" w:rsidRDefault="00F3143C" w:rsidP="00F3143C">
      <w:pPr>
        <w:spacing w:after="0" w:line="240" w:lineRule="auto"/>
        <w:ind w:firstLine="709"/>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Pr>
          <w:rFonts w:ascii="Times New Roman" w:hAnsi="Times New Roman" w:cs="Times New Roman"/>
          <w:sz w:val="28"/>
          <w:szCs w:val="28"/>
        </w:rPr>
        <w:t>лава</w:t>
      </w:r>
      <w:r w:rsidRPr="00CB4CEF">
        <w:rPr>
          <w:rFonts w:ascii="Times New Roman" w:hAnsi="Times New Roman" w:cs="Times New Roman"/>
          <w:sz w:val="28"/>
          <w:szCs w:val="28"/>
        </w:rPr>
        <w:t xml:space="preserve"> 35.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316. Плательщики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317. Особенности налогообложения доходов в отдельных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случаях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318. Объекты налогообложения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319. Годовой доход физического лица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320. Ставки налога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321. Доходы, включаемые в годовой доход физического лица </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CB4CEF" w:rsidRDefault="00F3143C" w:rsidP="00F3143C">
      <w:pPr>
        <w:spacing w:after="0" w:line="240" w:lineRule="auto"/>
        <w:contextualSpacing/>
        <w:jc w:val="center"/>
        <w:rPr>
          <w:rFonts w:ascii="Times New Roman" w:hAnsi="Times New Roman" w:cs="Times New Roman"/>
          <w:sz w:val="28"/>
          <w:szCs w:val="28"/>
        </w:rPr>
      </w:pPr>
      <w:r w:rsidRPr="00CB4CEF">
        <w:rPr>
          <w:rFonts w:ascii="Times New Roman" w:hAnsi="Times New Roman" w:cs="Times New Roman"/>
          <w:sz w:val="28"/>
          <w:szCs w:val="28"/>
        </w:rPr>
        <w:t>Г</w:t>
      </w:r>
      <w:r>
        <w:rPr>
          <w:rFonts w:ascii="Times New Roman" w:hAnsi="Times New Roman" w:cs="Times New Roman"/>
          <w:sz w:val="28"/>
          <w:szCs w:val="28"/>
        </w:rPr>
        <w:t>лава</w:t>
      </w:r>
      <w:r w:rsidRPr="00CB4CEF">
        <w:rPr>
          <w:rFonts w:ascii="Times New Roman" w:hAnsi="Times New Roman" w:cs="Times New Roman"/>
          <w:sz w:val="28"/>
          <w:szCs w:val="28"/>
        </w:rPr>
        <w:t xml:space="preserve"> 36. ДОХОДЫ</w:t>
      </w: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Доходы, подлежащие налогообложению</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 у источника выплаты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322. Доход работника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323. Доход работника в натуральной форме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324. Доход работника в виде материальной выгоды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325. Доход в виде безвозмездно полученного имущества, в том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числе работ, услуг</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326. Доход в виде пенсионных выплат</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327. Доход в виде дивидендов, вознаграждений, выигрышей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328. Доход в виде стипендий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329. Доход по договорам накопительного страхования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Доходы, подлежащие налогообложению</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 физическим лицом самостоятельно</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330. Имущественный доход</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331. Доход от прироста стоимости при реализации имущества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Республике Казахстан физическим лицом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332. Доход физического лица от р</w:t>
      </w:r>
      <w:r>
        <w:rPr>
          <w:rFonts w:ascii="Times New Roman" w:hAnsi="Times New Roman" w:cs="Times New Roman"/>
          <w:sz w:val="28"/>
          <w:szCs w:val="28"/>
        </w:rPr>
        <w:t xml:space="preserve">еализации имущества,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полученный из</w:t>
      </w:r>
      <w:r w:rsidRPr="00A6144D">
        <w:rPr>
          <w:rFonts w:ascii="Times New Roman" w:hAnsi="Times New Roman" w:cs="Times New Roman"/>
          <w:sz w:val="28"/>
          <w:szCs w:val="28"/>
        </w:rPr>
        <w:t xml:space="preserve"> источников за пределами Республики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333. Доход от прироста стоимости при передаче физическим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лицом имущества (кроме денег) в качестве вклада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уставный капитал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334. Доход от прироста стоимости при реализации прочих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активов индивидуальным предпринимателем,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применяющим специальный налоговый режим для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субъектов малого </w:t>
      </w:r>
      <w:r w:rsidRPr="00BF717B">
        <w:rPr>
          <w:rFonts w:ascii="Times New Roman" w:hAnsi="Times New Roman" w:cs="Times New Roman"/>
          <w:sz w:val="28"/>
          <w:szCs w:val="28"/>
        </w:rPr>
        <w:t>бизнеса либо для</w:t>
      </w:r>
      <w:r w:rsidRPr="00A6144D">
        <w:rPr>
          <w:rFonts w:ascii="Times New Roman" w:hAnsi="Times New Roman" w:cs="Times New Roman"/>
          <w:sz w:val="28"/>
          <w:szCs w:val="28"/>
        </w:rPr>
        <w:t xml:space="preserve"> крестьянских или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фермерских хозяйств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335. Доход от уступки права требования, в том числе доли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жилом здании по договору о долевом участии в жилищном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строительстве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336. Доход лица, занимающегося частной практикой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337. Доход индивидуального предпринимателя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338. Другие доходы из источников за пределами Республики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339. Общие положения по контролируемой иностранной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компании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340. Налогообложение прибыли контролируемой иностранной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компании</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Корректировка дохода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341. Корректировка дохода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5471B0"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37. НАЛОГОВЫЕ ВЫЧЕТЫ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342. Общие положения по налоговым вычетам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343. Особенности применения налоговых вычетов у налогового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агента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344. Особенности применения налоговых вычетов физическим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лицом самостоятельно</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345. Налоговый вычет по взносам на обязательное социальное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медицинское страхование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346. Стандартные вычеты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347. Налоговый вычет для многодетной семьи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348. Налоговый вычет по добровольным пенсионным взносам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349. Налоговый вычет на обучение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350. Налоговый вычет на медицину</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351. Налоговый вычет по вознаграждениям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38. ПОРЯДОК ИСЧИСЛЕНИЯ, УПЛАТЫ И ПРЕДСТАВЛЕНИЯ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НАЛОГОВОЙ </w:t>
      </w: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ОТЧЕТНОСТИ </w:t>
      </w: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ПО </w:t>
      </w: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ИНДИВИДУАЛЬНОМУ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ПОДОХОДНОМУ НАЛОГУ, УДЕРЖИВАЕМОМУ</w:t>
      </w:r>
    </w:p>
    <w:p w:rsidR="00F3143C" w:rsidRPr="005471B0"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352. Общие положения по индивидуальному подоходному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налогу, удерживаемому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353. Исчисление, удержание и уплата индивидуального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подоходного налога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354. Порядок исполнения налогового обязательства налоговым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агентом по доходам, выплачиваемым резиденту в виде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дивидендов по акциям, являющимся базовым активом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депозитарных расписок, а также возврата индивидуального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подоходного налога, удержанного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355. Особенности исчисления, удержания и уплаты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индивидуального подоходного налога государственными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учреждениями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356. Определение облагаемого дохода у источника выплаты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357. Налоговый и отчетный периоды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358. Декларация по индивидуальному подоходному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налогу и социальному налогу</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39. ПОРЯДОК ВЫДАЧИ СПРАВКИ О РАСЧЕТАХ С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ФИЗИЧЕСКИМ ЛИЦОМ И ОПРЕДЕЛЕНИЯ</w:t>
      </w:r>
    </w:p>
    <w:p w:rsidR="00F3143C" w:rsidRPr="005471B0"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 ОБЛАГАЕМОГО ДОХОДА ФИЗИЧЕСКОГО ЛИЦА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359. Порядок выдачи налоговым агентом справки о расчетах с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физическим лицом</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360. Определение облагаемого дохода физического лица,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подлежащего налогообложению физическим лицом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самостоятельно</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РАЗДЕЛ 9. ИНДИВИДУАЛЬНЫЙ ПОДОХОДНЫЙ НАЛОГ</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С ДОХОДОВ ЛИЦА, ЗАНИМАЮЩЕГОСЯ </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ЧАСТНОЙ ПРАКТИКОЙ, И ИНДИВИДУАЛЬНОГО </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ПРЕДПРИНИМАТЕЛЯ</w:t>
      </w:r>
    </w:p>
    <w:p w:rsidR="00F3143C" w:rsidRPr="005471B0"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40. ДОХОД ЛИЦА, ЗАНИМАЮЩЕГОСЯ ЧАСТНОЙ</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71B0">
        <w:rPr>
          <w:rFonts w:ascii="Times New Roman" w:hAnsi="Times New Roman" w:cs="Times New Roman"/>
          <w:sz w:val="28"/>
          <w:szCs w:val="28"/>
        </w:rPr>
        <w:t>ПРАКТИКОЙ, И ИНДИВИДУАЛЬНОГО</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ПРЕДПРИНИМАТЕЛЯ, ПРИМЕНЯЮЩЕГО</w:t>
      </w:r>
    </w:p>
    <w:p w:rsidR="00F3143C"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ОБЩЕУСТАНОВЛЕННЫЙ РЕЖИМ </w:t>
      </w:r>
    </w:p>
    <w:p w:rsidR="00F3143C" w:rsidRPr="005471B0"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НАЛОГООБЛОЖЕНИЯ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361.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362. Налогооблагаемый доход частного нотариуса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363. Налогооблагаемый доход частного судебного исполнителя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364. Налогооблагаемый доход адвоката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365. Налогооблагаемый доход профессионального медиатора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366. Доход индивидуального предпринимателя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РАЗДЕЛ 10. НАЛОГ НА ДОБАВЛЕННУЮ СТОИМОСТЬ</w:t>
      </w:r>
    </w:p>
    <w:p w:rsidR="00F3143C" w:rsidRPr="005471B0" w:rsidRDefault="00F3143C" w:rsidP="00F3143C">
      <w:pPr>
        <w:spacing w:after="0" w:line="240" w:lineRule="auto"/>
        <w:contextualSpacing/>
        <w:jc w:val="center"/>
        <w:rPr>
          <w:rFonts w:ascii="Times New Roman" w:hAnsi="Times New Roman" w:cs="Times New Roman"/>
          <w:sz w:val="28"/>
          <w:szCs w:val="28"/>
        </w:rPr>
      </w:pPr>
    </w:p>
    <w:p w:rsidR="00F3143C" w:rsidRPr="005471B0"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41. ОБЩИЕ ПОЛОЖЕНИЯ</w:t>
      </w:r>
    </w:p>
    <w:p w:rsidR="00F3143C" w:rsidRPr="005471B0" w:rsidRDefault="00F3143C" w:rsidP="00F3143C">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 xml:space="preserve">Статья 367. Плательщики </w:t>
      </w:r>
    </w:p>
    <w:p w:rsidR="00F3143C" w:rsidRPr="005471B0" w:rsidRDefault="00F3143C" w:rsidP="00F3143C">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 xml:space="preserve">Статья 368. Объекты налогообложения </w:t>
      </w:r>
    </w:p>
    <w:p w:rsidR="00F3143C" w:rsidRPr="005471B0" w:rsidRDefault="00F3143C" w:rsidP="00F3143C">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Статья 369. Определение облагаемого оборота</w:t>
      </w:r>
    </w:p>
    <w:p w:rsidR="00F3143C" w:rsidRPr="005471B0" w:rsidRDefault="00F3143C" w:rsidP="00F3143C">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 xml:space="preserve">Статья 370. Необлагаемый оборот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5471B0">
        <w:rPr>
          <w:rFonts w:ascii="Times New Roman" w:hAnsi="Times New Roman" w:cs="Times New Roman"/>
          <w:sz w:val="28"/>
          <w:szCs w:val="28"/>
        </w:rPr>
        <w:t>Статья 371. Определение облагаемого импорта</w:t>
      </w:r>
    </w:p>
    <w:p w:rsidR="00F3143C" w:rsidRPr="005471B0"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42. ОБОРОТ ПО РЕАЛИЗАЦИИ ТОВАРОВ, РАБОТ,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 xml:space="preserve">УСЛУГ И ОБОРОТ ПО ПРИОБРЕТЕНИЮ РАБОТ, </w:t>
      </w:r>
    </w:p>
    <w:p w:rsidR="00F3143C" w:rsidRPr="005471B0"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5471B0">
        <w:rPr>
          <w:rFonts w:ascii="Times New Roman" w:hAnsi="Times New Roman" w:cs="Times New Roman"/>
          <w:sz w:val="28"/>
          <w:szCs w:val="28"/>
        </w:rPr>
        <w:t>УСЛУГ ОТ НЕРЕЗИДЕНТА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372. Оборот по реализации товаров, работ, услуг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373. Оборот по приобретению работ, услуг от нерезидента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374. Обороты по реализации (приобретению), осуществляемые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 договорам поручения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375. Обороты по реализации, осуществляемые на условиях,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соответствующих условиям договора комиссии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376. Обороты по реализации (приобретению), осуществляемые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 договору транспортной экспедиции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377. Обороты по реализации (приобретению), осуществляемые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результате учреждения доверительного управления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имуществом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378. Место реализации товаров, работ, услуг</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379. Дата совершения оборота по реализации товаров, работ,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у</w:t>
      </w:r>
      <w:r w:rsidRPr="00A6144D">
        <w:rPr>
          <w:rFonts w:ascii="Times New Roman" w:hAnsi="Times New Roman" w:cs="Times New Roman"/>
          <w:sz w:val="28"/>
          <w:szCs w:val="28"/>
        </w:rPr>
        <w:t>слуг</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5471B0"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43. ОПРЕДЕЛЕНИЕ РАЗМЕРА ОБОРОТА И ИМПОРТА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380. Размер оборота по реализации товаров, работ, услуг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381. Особенности определения размера оборота по реализации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отдельных случаях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382. Размер оборота по приобретению работ, услуг от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нерезидента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383. Корректировка размера оборота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384. Корректировка размера облагаемого оборота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сомнительным требованиям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385. Размер облагаемого импорта </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5471B0"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44. ОБОРОТЫ, ОБЛАГАЕМЫЕ ПО НУЛЕВОЙ СТАВКЕ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386. Оборот по реализации товаров на экспорт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387. Налогообложение международных перевозок</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388. Налогообложение реализации горюче-смазочных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материалов, осуществляемой аэропортами при заправке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воздушных судов иностранных авиакомпаний,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выполняющих международные полеты, международные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воздушные перевозки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389. Налогообложение товаров, реализуемых на территорию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специальной экономической зоны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390. Особенности налогообложения товаров, реализуемых на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территорию специальной экономической зоны «Астана –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новый город»</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391. Особенности налогообложения товаров, реализуемых на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территорию специальной экономической зоны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«Международный центр приграничного сотрудничества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«Хоргос»</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392. Оборот по реализации аффинированного золота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393. Налогообложение в отдельных случаях </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5471B0"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45. НЕОБЛАГАЕМЫЙ ОБОРОТ И НЕОБЛАГАЕМЫЙ ИМПОРТ</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394. Обороты по реализации товаров, работ, услуг,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освобожденные от налога на добавленную стоимость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395. Обороты, связанные с международными перевозками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396. Обороты по реализации, связанные с землей и жилыми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зданиями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397. Обороты по реализации финансовых операций,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освобождаемые от налога на добавленную стоимость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398. Передача имущества в финансовый лизинг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399. Импорт, освобождаемый от налога на добавленную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стоимость</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5471B0" w:rsidRDefault="00F3143C" w:rsidP="00F3143C">
      <w:pPr>
        <w:spacing w:after="0" w:line="240" w:lineRule="auto"/>
        <w:contextualSpacing/>
        <w:jc w:val="center"/>
        <w:rPr>
          <w:rFonts w:ascii="Times New Roman" w:hAnsi="Times New Roman" w:cs="Times New Roman"/>
          <w:sz w:val="28"/>
          <w:szCs w:val="28"/>
        </w:rPr>
      </w:pPr>
      <w:r w:rsidRPr="005471B0">
        <w:rPr>
          <w:rFonts w:ascii="Times New Roman" w:hAnsi="Times New Roman" w:cs="Times New Roman"/>
          <w:sz w:val="28"/>
          <w:szCs w:val="28"/>
        </w:rPr>
        <w:t>Г</w:t>
      </w:r>
      <w:r>
        <w:rPr>
          <w:rFonts w:ascii="Times New Roman" w:hAnsi="Times New Roman" w:cs="Times New Roman"/>
          <w:sz w:val="28"/>
          <w:szCs w:val="28"/>
        </w:rPr>
        <w:t>лава</w:t>
      </w:r>
      <w:r w:rsidRPr="005471B0">
        <w:rPr>
          <w:rFonts w:ascii="Times New Roman" w:hAnsi="Times New Roman" w:cs="Times New Roman"/>
          <w:sz w:val="28"/>
          <w:szCs w:val="28"/>
        </w:rPr>
        <w:t xml:space="preserve"> 46. ЗАЧЕТ ПО НАЛОГУ НА ДОБАВЛЕННУЮ СТОИМОСТЬ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400. Налог на добавленную стоимость, относимый в зачет</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401. Дата отнесения в зачет налога на добавленную стоимость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402. Налог на добавленную стоимость, не относимый в зачет</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403. Исключение из суммы налога на добавленную стоимость,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относимого в зачет</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 Статья 404. Корректировка суммы налога на добавленную стоимость,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относимого в зачет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405. Корректировка сумм налога на добавленную стоимость,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относимого в зачет, по сомнительным обязательствам, при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списании обязательств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406. Налог на добавленную стоимость, относимый в зачет, с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учетом корректировки</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407. Методы определения сумм налога на добавленную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стоимость, разрешенного к отнесению в зачет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408. Порядок определения сумм налога на добавленную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стоимость, разрешенного к отнесению в зачет,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пропорциональным методом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409. Порядок определения сумм налога на добавленную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стоимость, разрешенного к отнесению в зачет, через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ведение раздельного учета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410. Порядок определения сумм налога на добавленную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стоимость, разрешенного к отнесению в зачет,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плательщиком налога на добавленную стоимость,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осуществляющим строительство жилого здания (части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жилого здания)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411. Дополнительная сумма налога на добавленную стоимость,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относимого в зачет</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47. СЧЕТ-ФАКТУРА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412. Общие положения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413. Сроки выписки счетов-фактур</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414. Особенности выписки счетов-фактур при реализации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печатных изданий и иной продукции средств массовой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информации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415. Особенности выписки счетов-фактур экспедиторами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416. Особенности выписки счетов-фактур по договорам, условия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которых соответствуют условиям договора комиссии</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417. </w:t>
      </w:r>
      <w:r w:rsidRPr="00A6144D">
        <w:rPr>
          <w:rFonts w:ascii="Times New Roman" w:eastAsia="Times New Roman" w:hAnsi="Times New Roman" w:cs="Times New Roman"/>
          <w:sz w:val="28"/>
        </w:rPr>
        <w:t xml:space="preserve">Особенности выписки счетов-фактур при реализации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6144D">
        <w:rPr>
          <w:rFonts w:ascii="Times New Roman" w:eastAsia="Times New Roman" w:hAnsi="Times New Roman" w:cs="Times New Roman"/>
          <w:sz w:val="28"/>
        </w:rPr>
        <w:t>(приобретении) товар</w:t>
      </w:r>
      <w:r>
        <w:rPr>
          <w:rFonts w:ascii="Times New Roman" w:eastAsia="Times New Roman" w:hAnsi="Times New Roman" w:cs="Times New Roman"/>
          <w:sz w:val="28"/>
        </w:rPr>
        <w:t xml:space="preserve">ов, работ, услуг, </w:t>
      </w:r>
      <w:r w:rsidRPr="001C4AEB">
        <w:rPr>
          <w:rFonts w:ascii="Times New Roman" w:eastAsia="Times New Roman" w:hAnsi="Times New Roman" w:cs="Times New Roman"/>
          <w:sz w:val="28"/>
        </w:rPr>
        <w:t>осуществляемых в</w:t>
      </w:r>
      <w:r w:rsidRPr="00A6144D">
        <w:rPr>
          <w:rFonts w:ascii="Times New Roman" w:eastAsia="Times New Roman" w:hAnsi="Times New Roman" w:cs="Times New Roman"/>
          <w:sz w:val="28"/>
        </w:rPr>
        <w:t xml:space="preserve"> </w:t>
      </w:r>
    </w:p>
    <w:p w:rsidR="00F3143C" w:rsidRPr="00A6144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6144D">
        <w:rPr>
          <w:rFonts w:ascii="Times New Roman" w:eastAsia="Times New Roman" w:hAnsi="Times New Roman" w:cs="Times New Roman"/>
          <w:sz w:val="28"/>
        </w:rPr>
        <w:t>рамках договоров о совместной деятельности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418. Особенности выписки счетов-фактур в отдельных случаях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419. Внесение изменений и дополнений в счет-фактуру</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420. Выписка дополнительного счета-фактуры</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48. ПОРЯДОК ИСЧИСЛЕНИЯ И УПЛАТЫ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421. Исчисление налога на добавленную стоимость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422. Ставки налога на добавленную стоимость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423.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424. Налоговая декларация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425. Сроки уплаты налога на 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426. Особенности исполнения налогового обязательства по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налогу на добавленную стоимость недропользователями,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осуществляющими деятельность по соглашению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(контракту) о разделе продукции в составе простого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товарищества (консорциума)</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427. Уплата налога на добавленную стоимость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импортируемые товары методом зачета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428. Уплата налога на добавленную стоимость на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импортируемые товары на территорию Республики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Казахстан с территории государств-членов Евразийского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экономического союза методом зачета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49. ВЗАИМООТНОШЕНИЯ С БЮДЖЕТОМ ПО НАЛОГУ</w:t>
      </w:r>
    </w:p>
    <w:p w:rsidR="00F3143C" w:rsidRPr="001C4AEB"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НА 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429. Превышение суммы налога на добавленную стоимость,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относимого в зачет, над суммой начисленного налога за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налоговый период</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430. Возврат налога на добавленную стоимость по отдельным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717DB">
        <w:rPr>
          <w:rFonts w:ascii="Times New Roman" w:hAnsi="Times New Roman" w:cs="Times New Roman"/>
          <w:sz w:val="28"/>
          <w:szCs w:val="28"/>
        </w:rPr>
        <w:t>основаниям</w:t>
      </w:r>
      <w:r w:rsidRPr="00A6144D">
        <w:rPr>
          <w:rFonts w:ascii="Times New Roman" w:hAnsi="Times New Roman" w:cs="Times New Roman"/>
          <w:sz w:val="28"/>
          <w:szCs w:val="28"/>
        </w:rPr>
        <w:t xml:space="preserve">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431. Порядок и сроки возврата превышения налога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432. Особенности возврата превышения налога на добавленную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стоимость отдельным категориям налогоплательщиков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433. Особенности возврата превышения налога на добавленную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стоимость при использовании плательщиком налога на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добавленную стоимость контрольного счета налога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добавленную стоимость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434. Упрощенный порядок возврата превышения налога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добавленную стоимость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435. Возврат налога на добавленную стоимость, уплаченного по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товарам, работам, услугам, приобретенным за счет средств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гранта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436. Возврат налога на добавленную стоимость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дипломатическим и приравненным к ним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представительствам иностранных государств, консульским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учреждениям иностранного государства, аккредитованным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 Республике Казахстан, и их персоналу</w:t>
      </w:r>
    </w:p>
    <w:p w:rsidR="00F3143C" w:rsidRPr="001C4AEB"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50. ОСОБЕННОСТИ </w:t>
      </w: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ОБЛОЖЕНИЯ </w:t>
      </w: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НАЛОГОМ </w:t>
      </w:r>
      <w:r>
        <w:rPr>
          <w:rFonts w:ascii="Times New Roman" w:hAnsi="Times New Roman" w:cs="Times New Roman"/>
          <w:sz w:val="28"/>
          <w:szCs w:val="28"/>
        </w:rPr>
        <w:t xml:space="preserve"> </w:t>
      </w:r>
      <w:r w:rsidRPr="001C4AEB">
        <w:rPr>
          <w:rFonts w:ascii="Times New Roman" w:hAnsi="Times New Roman" w:cs="Times New Roman"/>
          <w:sz w:val="28"/>
          <w:szCs w:val="28"/>
        </w:rPr>
        <w:t>НА</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ДОБАВЛЕННУЮ СТОИМОСТЬ ПРИ ЭКСПОРТЕ</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И ИМПОРТЕ ТОВАРОВ, ВЫПОЛНЕНИИ РАБОТ,</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 ОКАЗАНИИ УСЛУГ В ЕВРАЗИЙСКОМ </w:t>
      </w:r>
    </w:p>
    <w:p w:rsidR="00F3143C" w:rsidRPr="001C4AEB"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ЭКОНОМИЧЕСКОМ СОЮЗЕ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437. Общие положения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438. Плательщики налога на добавленную стоимость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Евразийском экономическом союзе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439. Объекты налогообложения, определение облагаемого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оборота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440. Определение оборота по реализации товаров, работ, услуг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облагаемого импорта в Евразийском экономическом союзе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441. Место реализации товаров, работ, услуг</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442. Дата совершения оборота по реализации товаров, работ,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услуг, облагаемого импорта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443. Определение размера облагаемого оборота при экспорте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товаров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444. Определение размера облагаемого импорта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445. Определение размера облагаемого оборота по реализации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работ, услуг</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446. Экспорт товаров в Евразийском экономическом союзе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447. Подтверждение экспорта товаров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448. Налогообложение международных перевозок в Евразийском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экономическом союзе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449. Налогообложение работ по переработке давальческого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сырья в Евразийском экономическом союзе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450. Срок переработки давальческого сырья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451. Обороты и импорт, освобожденные от налога на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добавленную стоимость в Евразийском экономическом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союзе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452. Порядок отнесения в зачет сумм налога на добавленную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стоимость в Евразийском экономическом союзе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453. Счет-фактура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454. Особенности определения плательщиков налога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добавленную стоимость при импорте товаров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455. Особенности исчисления налога на добавленную стоимость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 импорте товаров на территорию Республики Казахстан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 договорам комиссии (поручения) в Евразийском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экономическом союзе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456. Порядок исчисления и уплаты налога на добавленную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стоимость при импорте товаров в Евразийском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экономическом союзе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457. Порядок исчисления и уплаты налога на добавленную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стоимость при экспорте товаров в Евразийском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экономическом союзе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458. Отзыв заявления о ввозе товаров и уплате косвенных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налогов при импорте товаров в Евразийском экономическом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союзе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459. Порядок корректировки сумм налога на добавленную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стоимость, уплаченного при импорте товаров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РАЗДЕЛ 11. АКЦИЗЫ</w:t>
      </w:r>
    </w:p>
    <w:p w:rsidR="00F3143C" w:rsidRPr="001C4AEB" w:rsidRDefault="00F3143C" w:rsidP="00F3143C">
      <w:pPr>
        <w:spacing w:after="0" w:line="240" w:lineRule="auto"/>
        <w:contextualSpacing/>
        <w:jc w:val="center"/>
        <w:rPr>
          <w:rFonts w:ascii="Times New Roman" w:hAnsi="Times New Roman" w:cs="Times New Roman"/>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51. ОБЩИЕ ПОЛОЖЕНИЯ</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460. Применение акцизов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461. Плательщики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462. Перечень подакцизных товаров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463. Ставки акцизов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52. НАЛОГООБЛОЖЕНИЕ ПОДАКЦИЗНЫХ</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 ТОВАРОВ, ПРОИЗВОДИМЫХ,</w:t>
      </w:r>
    </w:p>
    <w:p w:rsidR="00F3143C" w:rsidRPr="001C4AEB" w:rsidRDefault="00F3143C" w:rsidP="00F3143C">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РЕАЛИЗУЕМЫХ В РЕСПУБЛИКЕ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464. Объект налогообложения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465. Дата совершения операции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466. Налоговая база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467. Особенности налогообложения всех видов спирта 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виноматериала в случае установления разных ставок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468. Порча, утрата подакцизных товаров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469. Порча, утрата акцизных марок, учетно-контрольных марок</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470. Критерии отнесения к оптовой и розничной реализации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бензина (за исключением авиационного) и дизельного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топлива, осуществляемой на территории Республики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Казахстан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471. Подтверждение экспорта подакцизных товаров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472. Исчисление суммы акциза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473. Корректировка налоговой базы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474. Вычет из налога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475. Сроки уплаты акциза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476. Место уплаты акциза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477. Порядок исчисления и уплаты акциза налогоплательщиками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за структурные подразделения, объекты, связанные с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налогообложением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478. Налоговый период и налоговая декларация по акцизу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53. НАЛОГООБЛОЖЕНИЕ ИМПОРТА</w:t>
      </w:r>
    </w:p>
    <w:p w:rsidR="00F3143C" w:rsidRPr="001C4AEB"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 ПОДАКЦИЗНЫХ ТОВАРОВ</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479. Налоговая база импортируемых подакцизных товаров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480. Сроки уплаты акциза на импортируемые подакцизные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товары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481. Импорт подакцизных товаров, освобожденных от акциза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РАЗДЕЛ 12. СОЦИАЛЬНЫЙ НАЛОГ</w:t>
      </w:r>
    </w:p>
    <w:p w:rsidR="00F3143C" w:rsidRPr="001C4AEB" w:rsidRDefault="00F3143C" w:rsidP="00F3143C">
      <w:pPr>
        <w:spacing w:after="0" w:line="240" w:lineRule="auto"/>
        <w:contextualSpacing/>
        <w:jc w:val="center"/>
        <w:rPr>
          <w:rFonts w:ascii="Times New Roman" w:hAnsi="Times New Roman" w:cs="Times New Roman"/>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54. ОБЩИЕ ПОЛОЖЕНИЯ</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482. Плательщики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483. Особенности исчисления, уплаты и представления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налоговой отчетности по социальному налогу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плательщиками, применяющими специальные налоговые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режимы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484. Объект налогообложения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485. Ставки налога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55. ПОРЯДОК ИСЧИСЛЕНИЯ И УПЛАТЫ НАЛОГА</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486. Порядок исчисления социального налога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487. Уплата социального налога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56. НАЛОГОВЫЙ ПЕРИОД И НАЛОГОВАЯ ДЕКЛАРАЦИЯ</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488. Налоговый период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489. Декларация по индивидуальному подоходному налогу 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социальному налогу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РАЗДЕЛ 13. НАЛОГ НА ТРАНСПОРТНЫЕ СРЕДСТВА</w:t>
      </w:r>
    </w:p>
    <w:p w:rsidR="00F3143C" w:rsidRPr="001C4AEB" w:rsidRDefault="00F3143C" w:rsidP="00F3143C">
      <w:pPr>
        <w:spacing w:after="0" w:line="240" w:lineRule="auto"/>
        <w:contextualSpacing/>
        <w:jc w:val="center"/>
        <w:rPr>
          <w:rFonts w:ascii="Times New Roman" w:hAnsi="Times New Roman" w:cs="Times New Roman"/>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57. ОБЩИЕ ПОЛОЖЕНИЯ</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490. Налогоплательщики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491. Объекты налогообложения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58. НАЛОГОВЫЕ СТАВКИ, ПОРЯДОК ИСЧИСЛЕНИЯ И</w:t>
      </w:r>
    </w:p>
    <w:p w:rsidR="00F3143C" w:rsidRPr="001C4AEB"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СРОКИ УПЛАТЫ НАЛОГА</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492. Налоговые ставки</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493.</w:t>
      </w:r>
      <w:r>
        <w:rPr>
          <w:rFonts w:ascii="Times New Roman" w:hAnsi="Times New Roman" w:cs="Times New Roman"/>
          <w:sz w:val="28"/>
          <w:szCs w:val="28"/>
        </w:rPr>
        <w:t xml:space="preserve"> </w:t>
      </w:r>
      <w:r w:rsidRPr="001C4AEB">
        <w:rPr>
          <w:rFonts w:ascii="Times New Roman" w:hAnsi="Times New Roman" w:cs="Times New Roman"/>
          <w:sz w:val="28"/>
          <w:szCs w:val="28"/>
        </w:rPr>
        <w:t xml:space="preserve">Порядок исчисления налога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494. Сроки и порядок уплаты налога</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59. НАЛОГОВЫЙ ПЕРИОД И НАЛОГОВАЯ ОТЧЕТНОСТЬ</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495. Налоговый период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 xml:space="preserve">Статья 496. Налоговая отчетность </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РАЗДЕЛ 14. ЗЕМЕЛЬНЫЙ НАЛОГ</w:t>
      </w:r>
    </w:p>
    <w:p w:rsidR="00F3143C" w:rsidRPr="001C4AEB" w:rsidRDefault="00F3143C" w:rsidP="00F3143C">
      <w:pPr>
        <w:spacing w:after="0" w:line="240" w:lineRule="auto"/>
        <w:contextualSpacing/>
        <w:jc w:val="center"/>
        <w:rPr>
          <w:rFonts w:ascii="Times New Roman" w:hAnsi="Times New Roman" w:cs="Times New Roman"/>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60. ОБЩИЕ ПОЛОЖЕНИЯ</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497. Общие положения</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498. Плательщики</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499. Определение плательщика в отдельных случаях</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500. Объект налогообложения</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501. Определение объекта налогообложения в отдельных случаях</w:t>
      </w:r>
    </w:p>
    <w:p w:rsidR="00F3143C" w:rsidRPr="001C4AEB" w:rsidRDefault="00F3143C" w:rsidP="00F3143C">
      <w:pPr>
        <w:spacing w:after="0" w:line="240" w:lineRule="auto"/>
        <w:ind w:firstLine="709"/>
        <w:contextualSpacing/>
        <w:jc w:val="both"/>
        <w:rPr>
          <w:rFonts w:ascii="Times New Roman" w:hAnsi="Times New Roman" w:cs="Times New Roman"/>
          <w:sz w:val="28"/>
          <w:szCs w:val="28"/>
        </w:rPr>
      </w:pPr>
      <w:r w:rsidRPr="001C4AEB">
        <w:rPr>
          <w:rFonts w:ascii="Times New Roman" w:hAnsi="Times New Roman" w:cs="Times New Roman"/>
          <w:sz w:val="28"/>
          <w:szCs w:val="28"/>
        </w:rPr>
        <w:t>Статья 502. Налоговая база</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1C4AEB" w:rsidRDefault="00F3143C" w:rsidP="00F3143C">
      <w:pPr>
        <w:spacing w:after="0" w:line="240" w:lineRule="auto"/>
        <w:contextualSpacing/>
        <w:jc w:val="center"/>
        <w:rPr>
          <w:rFonts w:ascii="Times New Roman" w:hAnsi="Times New Roman" w:cs="Times New Roman"/>
          <w:sz w:val="28"/>
          <w:szCs w:val="28"/>
        </w:rPr>
      </w:pPr>
      <w:r w:rsidRPr="001C4AEB">
        <w:rPr>
          <w:rFonts w:ascii="Times New Roman" w:hAnsi="Times New Roman" w:cs="Times New Roman"/>
          <w:sz w:val="28"/>
          <w:szCs w:val="28"/>
        </w:rPr>
        <w:t>Г</w:t>
      </w:r>
      <w:r>
        <w:rPr>
          <w:rFonts w:ascii="Times New Roman" w:hAnsi="Times New Roman" w:cs="Times New Roman"/>
          <w:sz w:val="28"/>
          <w:szCs w:val="28"/>
        </w:rPr>
        <w:t>лава</w:t>
      </w:r>
      <w:r w:rsidRPr="001C4AEB">
        <w:rPr>
          <w:rFonts w:ascii="Times New Roman" w:hAnsi="Times New Roman" w:cs="Times New Roman"/>
          <w:sz w:val="28"/>
          <w:szCs w:val="28"/>
        </w:rPr>
        <w:t xml:space="preserve"> 61. НАЛОГОВЫЕ СТАВКИ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503. Базовые налоговые ставки на земли сельскохозяйственного </w:t>
      </w:r>
      <w:r>
        <w:rPr>
          <w:rFonts w:ascii="Times New Roman" w:hAnsi="Times New Roman" w:cs="Times New Roman"/>
          <w:sz w:val="28"/>
          <w:szCs w:val="28"/>
        </w:rPr>
        <w:t xml:space="preserve">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назначения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504. Базовые налоговые ставки на земли сельскохозяйственного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назначения, предоставленные физическим лицам</w:t>
      </w:r>
    </w:p>
    <w:p w:rsidR="00F3143C" w:rsidRDefault="00F3143C" w:rsidP="00F3143C">
      <w:pPr>
        <w:tabs>
          <w:tab w:val="left" w:pos="592"/>
        </w:tabs>
        <w:spacing w:after="0" w:line="240" w:lineRule="auto"/>
        <w:ind w:firstLine="710"/>
        <w:jc w:val="both"/>
        <w:rPr>
          <w:rFonts w:ascii="Times New Roman" w:hAnsi="Times New Roman" w:cs="Times New Roman"/>
          <w:sz w:val="28"/>
          <w:szCs w:val="28"/>
        </w:rPr>
      </w:pPr>
      <w:r w:rsidRPr="00A6144D">
        <w:rPr>
          <w:rFonts w:ascii="Times New Roman" w:hAnsi="Times New Roman" w:cs="Times New Roman"/>
          <w:sz w:val="28"/>
          <w:szCs w:val="28"/>
        </w:rPr>
        <w:t>Статья 505. Базовые налоговые ставки на земли населенных пунктов</w:t>
      </w:r>
    </w:p>
    <w:p w:rsidR="00F3143C" w:rsidRPr="00A6144D" w:rsidRDefault="00F3143C" w:rsidP="00F3143C">
      <w:pPr>
        <w:tabs>
          <w:tab w:val="left" w:pos="592"/>
        </w:tabs>
        <w:spacing w:after="0" w:line="240" w:lineRule="auto"/>
        <w:ind w:firstLine="710"/>
        <w:jc w:val="both"/>
        <w:rPr>
          <w:rFonts w:ascii="Times New Roman" w:eastAsia="Times New Roman" w:hAnsi="Times New Roman" w:cs="Times New Roman"/>
          <w:b/>
          <w:sz w:val="28"/>
        </w:rPr>
      </w:pPr>
      <w:r>
        <w:rPr>
          <w:rFonts w:ascii="Times New Roman" w:hAnsi="Times New Roman" w:cs="Times New Roman"/>
          <w:sz w:val="28"/>
          <w:szCs w:val="28"/>
        </w:rPr>
        <w:t xml:space="preserve">                     </w:t>
      </w:r>
      <w:r w:rsidRPr="00A6144D">
        <w:rPr>
          <w:rStyle w:val="s1"/>
        </w:rPr>
        <w:t>(за исключением придомовых участков)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506. Базовые налоговые ставки на земли промышленности,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транспорта, связи, обороны и иного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несельскохозяйственного назначения (далее – земли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промышленности), расположенные вне населенных пунктов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507. Налоговые ставки на земли промышленности,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расположенные в черте населенных пунктов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508. Налоговые ставки на земли особо охраняемых природных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территорий, лесного фонда и водного фонда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509. Налоговые ставки на земельные участки, выделенные под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автостоянки (паркинги), автозаправочные станции, занятые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 казино, а также не используемые в соответствующих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целях или используемые с нарушением законодательства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Республики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510. Корректировка базовых налоговых ставок</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944B43"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62. ПОРЯДОК ИСЧИСЛЕНИЯ И СРОКИ УПЛАТЫ НАЛОГА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511. Общий порядок исчисления и уплаты налога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 xml:space="preserve">Статья 512. Порядок исчисления и сроки уплаты налога юридическими </w:t>
      </w:r>
      <w:r>
        <w:rPr>
          <w:rFonts w:ascii="Times New Roman" w:hAnsi="Times New Roman" w:cs="Times New Roman"/>
          <w:sz w:val="28"/>
          <w:szCs w:val="28"/>
        </w:rPr>
        <w:t xml:space="preserve">                      </w:t>
      </w:r>
    </w:p>
    <w:p w:rsidR="00F3143C" w:rsidRPr="00944B43"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44B43">
        <w:rPr>
          <w:rFonts w:ascii="Times New Roman" w:hAnsi="Times New Roman" w:cs="Times New Roman"/>
          <w:sz w:val="28"/>
          <w:szCs w:val="28"/>
        </w:rPr>
        <w:t xml:space="preserve">лицами и индивидуальными предпринимателями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 xml:space="preserve">Статья 513. Особенности исчисления, уплаты налога и представления </w:t>
      </w:r>
    </w:p>
    <w:p w:rsidR="00F3143C" w:rsidRPr="00944B43"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44B43">
        <w:rPr>
          <w:rFonts w:ascii="Times New Roman" w:hAnsi="Times New Roman" w:cs="Times New Roman"/>
          <w:sz w:val="28"/>
          <w:szCs w:val="28"/>
        </w:rPr>
        <w:t>отчетности по налогу в отдельных случаях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 xml:space="preserve">Статья 514. Порядок исчисления и сроки уплаты налога физическими </w:t>
      </w:r>
    </w:p>
    <w:p w:rsidR="00F3143C" w:rsidRPr="00944B43"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944B43">
        <w:rPr>
          <w:rFonts w:ascii="Times New Roman" w:hAnsi="Times New Roman" w:cs="Times New Roman"/>
          <w:sz w:val="28"/>
          <w:szCs w:val="28"/>
        </w:rPr>
        <w:t>лицами</w:t>
      </w:r>
    </w:p>
    <w:p w:rsidR="00F3143C" w:rsidRPr="00944B43" w:rsidRDefault="00F3143C" w:rsidP="00F3143C">
      <w:pPr>
        <w:spacing w:after="0" w:line="240" w:lineRule="auto"/>
        <w:ind w:firstLine="709"/>
        <w:contextualSpacing/>
        <w:jc w:val="both"/>
        <w:rPr>
          <w:rFonts w:ascii="Times New Roman" w:hAnsi="Times New Roman" w:cs="Times New Roman"/>
          <w:sz w:val="28"/>
          <w:szCs w:val="28"/>
        </w:rPr>
      </w:pPr>
    </w:p>
    <w:p w:rsidR="00F3143C" w:rsidRPr="00944B43"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63. НАЛОГОВЫЙ ПЕРИОД И НАЛОГОВАЯ ОТЧЕТНОСТЬ</w:t>
      </w:r>
    </w:p>
    <w:p w:rsidR="00F3143C" w:rsidRPr="00944B43" w:rsidRDefault="00F3143C" w:rsidP="00F3143C">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515. Налоговый период</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516. Налоговая отчетность</w:t>
      </w:r>
    </w:p>
    <w:p w:rsidR="00F3143C" w:rsidRPr="00944B43" w:rsidRDefault="00F3143C" w:rsidP="00F3143C">
      <w:pPr>
        <w:spacing w:after="0" w:line="240" w:lineRule="auto"/>
        <w:ind w:firstLine="709"/>
        <w:contextualSpacing/>
        <w:jc w:val="both"/>
        <w:rPr>
          <w:rFonts w:ascii="Times New Roman" w:hAnsi="Times New Roman" w:cs="Times New Roman"/>
          <w:sz w:val="28"/>
          <w:szCs w:val="28"/>
        </w:rPr>
      </w:pPr>
    </w:p>
    <w:p w:rsidR="00F3143C" w:rsidRPr="00944B43"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РАЗДЕЛ 15. НАЛОГ НА ИМУЩЕСТВО</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64. НАЛОГ НА ИМУЩЕСТВО ЮРИДИЧЕСКИХ ЛИЦ И </w:t>
      </w:r>
      <w:r>
        <w:rPr>
          <w:rFonts w:ascii="Times New Roman" w:hAnsi="Times New Roman" w:cs="Times New Roman"/>
          <w:sz w:val="28"/>
          <w:szCs w:val="28"/>
        </w:rPr>
        <w:t xml:space="preserve"> </w:t>
      </w:r>
    </w:p>
    <w:p w:rsidR="00F3143C" w:rsidRPr="00944B43"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944B43">
        <w:rPr>
          <w:rFonts w:ascii="Times New Roman" w:hAnsi="Times New Roman" w:cs="Times New Roman"/>
          <w:sz w:val="28"/>
          <w:szCs w:val="28"/>
        </w:rPr>
        <w:t>ИНДИВИДУАЛЬНЫХ ПРЕДПРИНИМАТЕЛЕЙ</w:t>
      </w:r>
    </w:p>
    <w:p w:rsidR="00F3143C" w:rsidRPr="00944B43" w:rsidRDefault="00F3143C" w:rsidP="00F3143C">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517. Налогоплательщики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518. Определение налогоплательщика в отдельных случаях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519. Объект налогообложения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520. Налоговая база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521. Налоговые ставки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522. Порядок исчисления и уплаты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523. Исчисление и уплата налога в отдельных случаях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524.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525. Налоговая отчетность</w:t>
      </w:r>
    </w:p>
    <w:p w:rsidR="00F3143C" w:rsidRDefault="00F3143C" w:rsidP="00F3143C">
      <w:pPr>
        <w:spacing w:after="0" w:line="240" w:lineRule="auto"/>
        <w:ind w:firstLine="709"/>
        <w:contextualSpacing/>
        <w:jc w:val="center"/>
        <w:rPr>
          <w:rFonts w:ascii="Times New Roman" w:hAnsi="Times New Roman" w:cs="Times New Roman"/>
          <w:sz w:val="28"/>
          <w:szCs w:val="28"/>
        </w:rPr>
      </w:pPr>
    </w:p>
    <w:p w:rsidR="00F3143C" w:rsidRPr="00944B43" w:rsidRDefault="00F3143C" w:rsidP="00F3143C">
      <w:pPr>
        <w:spacing w:after="0" w:line="240" w:lineRule="auto"/>
        <w:ind w:firstLine="709"/>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65. НАЛОГ НА ИМУЩЕСТВО ФИЗИЧЕСКИХ ЛИЦ</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526. Налогоплательщики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527. Определение налогоплательщика в отдельных случаях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528. Объект налогообложения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529. Налоговая база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530. Исчисление и уплата налога в отдельных случаях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531. Налоговые ставки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532. Порядок исчисления и уплаты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533. Налоговый период</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РАЗДЕЛ 16. НАЛОГ НА ИГОРНЫЙ БИЗНЕС</w:t>
      </w:r>
    </w:p>
    <w:p w:rsidR="00F3143C" w:rsidRPr="00944B43" w:rsidRDefault="00F3143C" w:rsidP="00F3143C">
      <w:pPr>
        <w:spacing w:after="0" w:line="240" w:lineRule="auto"/>
        <w:contextualSpacing/>
        <w:jc w:val="center"/>
        <w:rPr>
          <w:rFonts w:ascii="Times New Roman" w:hAnsi="Times New Roman" w:cs="Times New Roman"/>
          <w:sz w:val="28"/>
          <w:szCs w:val="28"/>
        </w:rPr>
      </w:pPr>
    </w:p>
    <w:p w:rsidR="00F3143C" w:rsidRPr="00944B43"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66. НАЛОГ НА ИГОРНЫЙ БИЗНЕС</w:t>
      </w:r>
    </w:p>
    <w:p w:rsidR="00F3143C" w:rsidRPr="00944B43" w:rsidRDefault="00F3143C" w:rsidP="00F3143C">
      <w:pPr>
        <w:spacing w:after="0" w:line="240" w:lineRule="auto"/>
        <w:ind w:firstLine="709"/>
        <w:contextualSpacing/>
        <w:jc w:val="both"/>
        <w:rPr>
          <w:rFonts w:ascii="Times New Roman" w:hAnsi="Times New Roman" w:cs="Times New Roman"/>
          <w:sz w:val="28"/>
          <w:szCs w:val="28"/>
        </w:rPr>
      </w:pPr>
      <w:r w:rsidRPr="00944B43">
        <w:rPr>
          <w:rFonts w:ascii="Times New Roman" w:hAnsi="Times New Roman" w:cs="Times New Roman"/>
          <w:sz w:val="28"/>
          <w:szCs w:val="28"/>
        </w:rPr>
        <w:t>Статья 534. Плательщики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535. Объекты налогообложения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536. Ставки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537.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538. Порядок исчисления налога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539. Дополнительный платеж плательщиков налога на игорный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бизнес</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540. Порядок исчисления и уплаты дополнительного платежа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541. Срок представления налоговой декларации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542. Срок уплаты налога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РАЗДЕЛ 17. ФИКСИРОВАННЫЙ НАЛОГ</w:t>
      </w:r>
    </w:p>
    <w:p w:rsidR="00F3143C" w:rsidRPr="00944B43" w:rsidRDefault="00F3143C" w:rsidP="00F3143C">
      <w:pPr>
        <w:spacing w:after="0" w:line="240" w:lineRule="auto"/>
        <w:contextualSpacing/>
        <w:jc w:val="center"/>
        <w:rPr>
          <w:rFonts w:ascii="Times New Roman" w:hAnsi="Times New Roman" w:cs="Times New Roman"/>
          <w:sz w:val="28"/>
          <w:szCs w:val="28"/>
        </w:rPr>
      </w:pPr>
    </w:p>
    <w:p w:rsidR="00F3143C" w:rsidRPr="00944B43"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67. ФИКСИРОВАННЫЙ НАЛОГ</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543. Основные понятия, применяемые в настоящей главе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544. Плательщики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545. Объект налогообложения фиксированным налогом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546. Ставки фиксированного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547. Налоговый период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548. Порядок исчисления и срок уплаты фиксированного налога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549. Срок представления налоговой декларации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РАЗДЕЛ 18. ПЛАТЕЖИ В БЮДЖЕТ</w:t>
      </w:r>
    </w:p>
    <w:p w:rsidR="00F3143C" w:rsidRPr="00944B43" w:rsidRDefault="00F3143C" w:rsidP="00F3143C">
      <w:pPr>
        <w:spacing w:after="0" w:line="240" w:lineRule="auto"/>
        <w:contextualSpacing/>
        <w:jc w:val="center"/>
        <w:rPr>
          <w:rFonts w:ascii="Times New Roman" w:hAnsi="Times New Roman" w:cs="Times New Roman"/>
          <w:sz w:val="28"/>
          <w:szCs w:val="28"/>
        </w:rPr>
      </w:pPr>
    </w:p>
    <w:p w:rsidR="00F3143C" w:rsidRPr="00944B43"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68. СБОРЫ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550. Общие положения о сборах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551. Плательщики сборов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552. Порядок исчисления и уплаты сборов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553. Ставки регистрационных сборов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554. Ставки сборов за выдачу разрешительных документов </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944B43" w:rsidRDefault="00F3143C" w:rsidP="00F3143C">
      <w:pPr>
        <w:spacing w:after="0" w:line="240" w:lineRule="auto"/>
        <w:ind w:firstLine="709"/>
        <w:contextualSpacing/>
        <w:jc w:val="center"/>
        <w:rPr>
          <w:rFonts w:ascii="Times New Roman" w:hAnsi="Times New Roman" w:cs="Times New Roman"/>
          <w:sz w:val="28"/>
          <w:szCs w:val="28"/>
        </w:rPr>
      </w:pPr>
      <w:r w:rsidRPr="00944B43">
        <w:rPr>
          <w:rFonts w:ascii="Times New Roman" w:hAnsi="Times New Roman" w:cs="Times New Roman"/>
          <w:sz w:val="28"/>
          <w:szCs w:val="28"/>
        </w:rPr>
        <w:t>Глава 69. ПЛАТЫ</w:t>
      </w: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Плата за пользование лицензиями на занятие</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 отдельными видами деятельности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555.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556. Плательщики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557. Ставки платы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558. Порядок исчисления и уплаты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Плата за пользование земельными участками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559.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560. Плательщики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561. Объект 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562.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563. Ставки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564. Порядок исчисления и уплаты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565. Налоговая отчетность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Плата за пользование водными ресурсами</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поверхностных источников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566. Общие положения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567. Плательщики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568. Объекты обложения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569. Ставки 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570. Порядок исчисления и уплаты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571. Налоговый период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572. Налоговая отчетность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4. Плата за эмиссии в окружающую среду</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573.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574. Плательщики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575. Объект 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576. Ставки 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577. Порядок исчисления и уплаты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578. Налоговый период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579. Налоговая отчетность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5. Плата за пользование животным миром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580. Общие положения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581. Плательщики 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582. Ставки платы за пользование животным миром</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583. Порядок исчисления и уплаты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6. Плата за лесные пользования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584. Общие положения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585. Плательщики 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586. Объект обложения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587. Ставки платы за лесные пользования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588. Порядок исчисления и уплаты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7. Плата за использование особо охраняемых</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природных территорий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589. Общие положения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590. Плательщики платы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591. Ставки платы за использование особо охраняемых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природных территорий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592. Порядок исчисления и уплаты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8. Плата за использование радиочастотного спектра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593.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594. Плательщики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595. Ставки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596. Порядок исчисления и уплаты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597. Налоговый период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167DE8" w:rsidRDefault="00F3143C" w:rsidP="00F3143C">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Параграф 9. Плата за предоставление междугородной и (или) </w:t>
      </w:r>
    </w:p>
    <w:p w:rsidR="00F3143C" w:rsidRDefault="00F3143C" w:rsidP="00F3143C">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                 международной телефонной связи,</w:t>
      </w:r>
    </w:p>
    <w:p w:rsidR="00F3143C" w:rsidRPr="00167DE8"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67DE8">
        <w:rPr>
          <w:rFonts w:ascii="Times New Roman" w:hAnsi="Times New Roman" w:cs="Times New Roman"/>
          <w:sz w:val="28"/>
          <w:szCs w:val="28"/>
        </w:rPr>
        <w:t xml:space="preserve"> а также сотовой связи</w:t>
      </w:r>
    </w:p>
    <w:p w:rsidR="00F3143C" w:rsidRPr="00167DE8" w:rsidRDefault="00F3143C" w:rsidP="00F3143C">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Статья 598. Общие положения</w:t>
      </w:r>
    </w:p>
    <w:p w:rsidR="00F3143C" w:rsidRPr="00167DE8" w:rsidRDefault="00F3143C" w:rsidP="00F3143C">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 xml:space="preserve">Статья 599. Плательщики платы </w:t>
      </w:r>
    </w:p>
    <w:p w:rsidR="00F3143C" w:rsidRPr="00167DE8" w:rsidRDefault="00F3143C" w:rsidP="00F3143C">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Статья 600. Налоговый период</w:t>
      </w:r>
    </w:p>
    <w:p w:rsidR="00F3143C" w:rsidRPr="00167DE8" w:rsidRDefault="00F3143C" w:rsidP="00F3143C">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 xml:space="preserve">Статья 601. Ставки платы </w:t>
      </w:r>
    </w:p>
    <w:p w:rsidR="00F3143C" w:rsidRPr="00167DE8" w:rsidRDefault="00F3143C" w:rsidP="00F3143C">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 xml:space="preserve">Статья 602. Порядок исчисления и уплаты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Pr="00167DE8" w:rsidRDefault="00F3143C" w:rsidP="00F3143C">
      <w:pPr>
        <w:spacing w:after="0" w:line="240" w:lineRule="auto"/>
        <w:ind w:firstLine="709"/>
        <w:contextualSpacing/>
        <w:jc w:val="both"/>
        <w:rPr>
          <w:rFonts w:ascii="Times New Roman" w:hAnsi="Times New Roman" w:cs="Times New Roman"/>
          <w:sz w:val="28"/>
          <w:szCs w:val="28"/>
        </w:rPr>
      </w:pPr>
    </w:p>
    <w:p w:rsidR="00F3143C" w:rsidRPr="00167DE8" w:rsidRDefault="00F3143C" w:rsidP="00F3143C">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Параграф 10. Плата за размещение наружной (визуальной) рекламы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167DE8">
        <w:rPr>
          <w:rFonts w:ascii="Times New Roman" w:hAnsi="Times New Roman" w:cs="Times New Roman"/>
          <w:sz w:val="28"/>
          <w:szCs w:val="28"/>
        </w:rPr>
        <w:t>Статья 603. Об</w:t>
      </w:r>
      <w:r w:rsidRPr="00A6144D">
        <w:rPr>
          <w:rFonts w:ascii="Times New Roman" w:hAnsi="Times New Roman" w:cs="Times New Roman"/>
          <w:sz w:val="28"/>
          <w:szCs w:val="28"/>
        </w:rPr>
        <w:t xml:space="preserve">щие положения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604. Плательщики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605. Ставки 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606. Порядок исчисления, уплаты и сроки уплаты</w:t>
      </w:r>
    </w:p>
    <w:p w:rsidR="00F3143C" w:rsidRPr="00944B43"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70. ГОСУДАРСТВЕННАЯ ПОШЛИНА.</w:t>
      </w:r>
    </w:p>
    <w:p w:rsidR="00F3143C" w:rsidRPr="00944B43"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944B43">
        <w:rPr>
          <w:rFonts w:ascii="Times New Roman" w:hAnsi="Times New Roman" w:cs="Times New Roman"/>
          <w:sz w:val="28"/>
          <w:szCs w:val="28"/>
        </w:rPr>
        <w:t xml:space="preserve"> КОНСУЛЬСКИЙ СБОР</w:t>
      </w: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Государственная пошлина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607.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608. Плательщики государственной пошлины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609. Объекты взимания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610. Ставки государственной пошлины в судах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611. Ставки государственной пошлины за совершение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нотариальных действий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612. Ставки государственной пошлины за регистрацию актов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гражданского состояния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613. Ставки государственной пошлины при выдаче виз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Республики Казахстан, оформлении документов на выезд из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Республики Казахстан на постоянное место жительства,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оформлении и согласовании приглашений на въезд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иностранцев и лиц без гражданства в Республику Казахстан,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приобретении гражданства Республики Казахстан,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восстановлении гражданства Республики Казахстан или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выходе из гражданства Республики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614. Ставки государственной пошлины за совершение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юридически значимых действий уполномоченным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государственным органом в области интеллектуальной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собственности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615. Ставки государственной пошлины за совершение прочих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действий</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616. Освобождение от уплаты государственной пошлины в судах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617. Освобождение от уплаты государственной пошлины при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совершении нотариальных действий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618. Освобождение от уплаты государственной пошлины при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регистрации актов гражданского состояния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619. Освобождение от уплаты государственной пошлины при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оформлении документов о приобретении гражданства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Республики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620. Освобождение от уплаты государственной пошлины при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совершении юридически значимых действий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уполномоченным государственным органом в области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интеллектуальной собственности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621. Освобождение от уплаты государственной пошлины при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согласовании приглашений принимающих лиц по выдаче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виз Республики Казахстан, а также при выдаче,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восстановлении или продлении виз Республики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622. Освобождение от уплаты государственной пошлины при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совершении прочих действий</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623. Порядок уплаты государственной пошлины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Консульский сбор</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624.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625. Плательщики консульского сбора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626. Объекты взимания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627. Ставки консульского сбора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628. Освобождение от уплаты консульского сбора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629. Порядок уплаты консульского сбора </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944B43">
        <w:rPr>
          <w:rFonts w:ascii="Times New Roman" w:hAnsi="Times New Roman" w:cs="Times New Roman"/>
          <w:sz w:val="28"/>
          <w:szCs w:val="28"/>
        </w:rPr>
        <w:t>Г</w:t>
      </w:r>
      <w:r>
        <w:rPr>
          <w:rFonts w:ascii="Times New Roman" w:hAnsi="Times New Roman" w:cs="Times New Roman"/>
          <w:sz w:val="28"/>
          <w:szCs w:val="28"/>
        </w:rPr>
        <w:t>лава</w:t>
      </w:r>
      <w:r w:rsidRPr="00944B43">
        <w:rPr>
          <w:rFonts w:ascii="Times New Roman" w:hAnsi="Times New Roman" w:cs="Times New Roman"/>
          <w:sz w:val="28"/>
          <w:szCs w:val="28"/>
        </w:rPr>
        <w:t xml:space="preserve"> 71. ВСЕОБЩЕЕ ДЕКЛАРИРОВАНИЕ ДОХОДОВ </w:t>
      </w:r>
    </w:p>
    <w:p w:rsidR="00F3143C" w:rsidRPr="00944B43"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944B43">
        <w:rPr>
          <w:rFonts w:ascii="Times New Roman" w:hAnsi="Times New Roman" w:cs="Times New Roman"/>
          <w:sz w:val="28"/>
          <w:szCs w:val="28"/>
        </w:rPr>
        <w:t>И ИМУЩЕСТВА ФИЗИЧЕСКИХ ЛИЦ</w:t>
      </w: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Декларация об активах и обязательствах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630. Декларация об активах и обязательствах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631. Особенности составления декларации об активах 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обязательствах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632. Сроки представления декларации об активах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о</w:t>
      </w:r>
      <w:r w:rsidRPr="00A6144D">
        <w:rPr>
          <w:rFonts w:ascii="Times New Roman" w:hAnsi="Times New Roman" w:cs="Times New Roman"/>
          <w:sz w:val="28"/>
          <w:szCs w:val="28"/>
        </w:rPr>
        <w:t>бязательствах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Декларация о доходах и имуществе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633. Декларация о доходах и имуществе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634. Особенности составления декларации о доходах 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имуществе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635. Сроки представления декларации о доходах и имуществе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636. Определение облагаемого дохода физического лица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итогам календарного года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637. Исчисление индивидуального подоходного налога с доходов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физического лица по итогам календарного года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638. Зачет иностранного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639. Зачет налога контролируемой иностранной компании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640. Превышение по индивидуальному подоходному налогу</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641. Порядок и сроки уплаты налога, исчисленного в декларации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 доходах и имуществе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642. Доход трудового иммигранта-резидента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643. Декларация по индивидуальному подоходному налогу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сроки ее представления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РАЗДЕЛ 19. НАЛОГООБЛОЖЕНИЕ НЕРЕЗИДЕНТОВ</w:t>
      </w:r>
    </w:p>
    <w:p w:rsidR="00F3143C" w:rsidRPr="00BD4510"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BD4510">
        <w:rPr>
          <w:rFonts w:ascii="Times New Roman" w:hAnsi="Times New Roman" w:cs="Times New Roman"/>
          <w:sz w:val="28"/>
          <w:szCs w:val="28"/>
        </w:rPr>
        <w:t>Статья 644. Доходы нерезидента из источников в Республике Казахстан</w:t>
      </w:r>
    </w:p>
    <w:p w:rsidR="00F3143C" w:rsidRPr="00BD4510"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Г</w:t>
      </w:r>
      <w:r>
        <w:rPr>
          <w:rFonts w:ascii="Times New Roman" w:hAnsi="Times New Roman" w:cs="Times New Roman"/>
          <w:sz w:val="28"/>
          <w:szCs w:val="28"/>
        </w:rPr>
        <w:t>лава</w:t>
      </w:r>
      <w:r w:rsidRPr="00BD4510">
        <w:rPr>
          <w:rFonts w:ascii="Times New Roman" w:hAnsi="Times New Roman" w:cs="Times New Roman"/>
          <w:sz w:val="28"/>
          <w:szCs w:val="28"/>
        </w:rPr>
        <w:t xml:space="preserve"> 72. ПОРЯДОК НАЛОГООБЛОЖЕНИЯ ДОХОДОВ</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ЮРИДИЧЕСКОГО ЛИЦА-НЕРЕЗИДЕНТА,</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ДЕЯТЕЛЬНОСТЬ КОТОРОГО НЕ ПРИВОДИТ</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 xml:space="preserve"> К ОБРАЗОВАНИЮ ПОСТОЯННОГО УЧРЕЖДЕНИЯ</w:t>
      </w:r>
    </w:p>
    <w:p w:rsidR="00F3143C" w:rsidRPr="00BD4510"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 xml:space="preserve"> В РЕСПУБЛИКЕ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645. Порядок исчисления и удержания корпоративного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подоходного налога у источника выплаты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646. Ставки подоходного налога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647. Порядок и сроки перечисления корпоративного подоходного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налога у источника выплаты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648. Представление налоговой отчетности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649. Особенности представления налоговой отчетности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650. Исчисление, удержание и перечисление налога с доходов от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прироста стоимости при реализации имущества,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находящегося в Республике Казахстан, и акций, долей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участия, связанных с недропользованием в Республике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Казахстан</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Г</w:t>
      </w:r>
      <w:r>
        <w:rPr>
          <w:rFonts w:ascii="Times New Roman" w:hAnsi="Times New Roman" w:cs="Times New Roman"/>
          <w:sz w:val="28"/>
          <w:szCs w:val="28"/>
        </w:rPr>
        <w:t>лава</w:t>
      </w:r>
      <w:r w:rsidRPr="00BD4510">
        <w:rPr>
          <w:rFonts w:ascii="Times New Roman" w:hAnsi="Times New Roman" w:cs="Times New Roman"/>
          <w:sz w:val="28"/>
          <w:szCs w:val="28"/>
        </w:rPr>
        <w:t xml:space="preserve"> 73. ПОРЯДОК НАЛОГООБЛОЖЕНИЯ ДОХОДОВ</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 xml:space="preserve">ЮРИДИЧЕСКОГО ЛИЦА-НЕРЕЗИДЕНТА,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ОСУЩЕСТВЛЯЮЩЕГО ДЕЯТЕЛЬНОСТЬ</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В</w:t>
      </w:r>
      <w:r>
        <w:rPr>
          <w:rFonts w:ascii="Times New Roman" w:hAnsi="Times New Roman" w:cs="Times New Roman"/>
          <w:sz w:val="28"/>
          <w:szCs w:val="28"/>
        </w:rPr>
        <w:t xml:space="preserve"> </w:t>
      </w:r>
      <w:r w:rsidRPr="00BD4510">
        <w:rPr>
          <w:rFonts w:ascii="Times New Roman" w:hAnsi="Times New Roman" w:cs="Times New Roman"/>
          <w:sz w:val="28"/>
          <w:szCs w:val="28"/>
        </w:rPr>
        <w:t>РЕСПУБЛИКЕ КАЗАХСТАН ЧЕРЕЗ</w:t>
      </w:r>
    </w:p>
    <w:p w:rsidR="00F3143C" w:rsidRPr="00BD4510"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ПОСТОЯННОЕ УЧРЕЖДЕНИЕ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651. Определение налогооблагаемого дохода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652. Порядок налогообложения чистого дохода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653. Порядок налогообложения доходов в отдельных случаях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Г</w:t>
      </w:r>
      <w:r>
        <w:rPr>
          <w:rFonts w:ascii="Times New Roman" w:hAnsi="Times New Roman" w:cs="Times New Roman"/>
          <w:sz w:val="28"/>
          <w:szCs w:val="28"/>
        </w:rPr>
        <w:t>лава</w:t>
      </w:r>
      <w:r w:rsidRPr="00BD4510">
        <w:rPr>
          <w:rFonts w:ascii="Times New Roman" w:hAnsi="Times New Roman" w:cs="Times New Roman"/>
          <w:sz w:val="28"/>
          <w:szCs w:val="28"/>
        </w:rPr>
        <w:t xml:space="preserve"> 74. ПОРЯДОК НАЛОГООБЛОЖЕНИЯ ДОХОДОВ</w:t>
      </w:r>
    </w:p>
    <w:p w:rsidR="00F3143C" w:rsidRPr="00BD4510"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 xml:space="preserve"> ФИЗИЧЕСКИХ ЛИЦ-НЕРЕЗИДЕНТОВ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654. Доходы физического лица-нерезидента, освобождаемые от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налогообложения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655. Порядок исчисления, удержания и перечисления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индивидуального подоходного налога по доходам,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подлежащим налогообложению у источника выплаты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656. Порядок налогообложения доходов иностранцев и лиц без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гражданства, направленных в Республику Казахстан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юридическим лицом-нерезидентом, деятельность которого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не приводит к образованию постоянного учреждения</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657. Представление декларации по индивидуальному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подоходному налогу и социальному налогу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658. Порядок исчисления и уплаты индивидуального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подоходного налога с доходов физического лица-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нерезидента в отдельных случаях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659. Представление декларации по индивидуальному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подоходному налогу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Г</w:t>
      </w:r>
      <w:r>
        <w:rPr>
          <w:rFonts w:ascii="Times New Roman" w:hAnsi="Times New Roman" w:cs="Times New Roman"/>
          <w:sz w:val="28"/>
          <w:szCs w:val="28"/>
        </w:rPr>
        <w:t>лава</w:t>
      </w:r>
      <w:r w:rsidRPr="00BD4510">
        <w:rPr>
          <w:rFonts w:ascii="Times New Roman" w:hAnsi="Times New Roman" w:cs="Times New Roman"/>
          <w:sz w:val="28"/>
          <w:szCs w:val="28"/>
        </w:rPr>
        <w:t xml:space="preserve"> 75. СПЕЦИАЛЬНЫЕ ПОЛОЖЕНИЯ ПО МЕЖДУНАРОДНЫМ </w:t>
      </w:r>
      <w:r>
        <w:rPr>
          <w:rFonts w:ascii="Times New Roman" w:hAnsi="Times New Roman" w:cs="Times New Roman"/>
          <w:sz w:val="28"/>
          <w:szCs w:val="28"/>
        </w:rPr>
        <w:t xml:space="preserve">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ДОГОВОРАМ, РЕГУЛИРУЮЩИМ ВОПРОСЫ ИЗБЕЖАНИЯ</w:t>
      </w:r>
    </w:p>
    <w:p w:rsidR="00F3143C" w:rsidRDefault="00F3143C" w:rsidP="00F3143C">
      <w:pPr>
        <w:spacing w:after="0" w:line="240" w:lineRule="auto"/>
        <w:contextualSpacing/>
        <w:jc w:val="center"/>
        <w:rPr>
          <w:rFonts w:ascii="Times New Roman" w:hAnsi="Times New Roman" w:cs="Times New Roman"/>
          <w:sz w:val="28"/>
          <w:szCs w:val="28"/>
        </w:rPr>
      </w:pPr>
      <w:r w:rsidRPr="00BD45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D4510">
        <w:rPr>
          <w:rFonts w:ascii="Times New Roman" w:hAnsi="Times New Roman" w:cs="Times New Roman"/>
          <w:sz w:val="28"/>
          <w:szCs w:val="28"/>
        </w:rPr>
        <w:t xml:space="preserve">ДВОЙНОГО НАЛОГООБЛОЖЕНИЯ И ПРЕДОТВРАЩЕНИЯ </w:t>
      </w:r>
      <w:r>
        <w:rPr>
          <w:rFonts w:ascii="Times New Roman" w:hAnsi="Times New Roman" w:cs="Times New Roman"/>
          <w:sz w:val="28"/>
          <w:szCs w:val="28"/>
        </w:rPr>
        <w:t xml:space="preserve">                   </w:t>
      </w:r>
    </w:p>
    <w:p w:rsidR="00F3143C" w:rsidRPr="00BD4510"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BD4510">
        <w:rPr>
          <w:rFonts w:ascii="Times New Roman" w:hAnsi="Times New Roman" w:cs="Times New Roman"/>
          <w:sz w:val="28"/>
          <w:szCs w:val="28"/>
        </w:rPr>
        <w:t>УКЛОНЕНИЯ ОТ УПЛАТЫ НАЛОГОВ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660. Условия применения международного договора</w:t>
      </w:r>
    </w:p>
    <w:p w:rsidR="00F3143C" w:rsidRPr="00A6144D"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r w:rsidRPr="00A6144D">
        <w:rPr>
          <w:rFonts w:ascii="Times New Roman" w:hAnsi="Times New Roman" w:cs="Times New Roman"/>
          <w:sz w:val="28"/>
          <w:szCs w:val="28"/>
        </w:rPr>
        <w:t xml:space="preserve">Статья 661. Порядок применения </w:t>
      </w:r>
      <w:r w:rsidRPr="00A6144D">
        <w:rPr>
          <w:rFonts w:ascii="Times New Roman" w:eastAsia="Times New Roman" w:hAnsi="Times New Roman" w:cs="Times New Roman"/>
          <w:sz w:val="28"/>
        </w:rPr>
        <w:t>международного договора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662. Порядок отнесения на вычеты управленческих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общеадминистративных расходов юридического</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лица-нерезидента в целях налогообложения доходов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из источников в Республике Казахстан</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663. Метод пропорционального распределения расходов</w:t>
      </w:r>
    </w:p>
    <w:p w:rsidR="00F3143C" w:rsidRDefault="00F3143C" w:rsidP="00F3143C">
      <w:pPr>
        <w:spacing w:after="0" w:line="240" w:lineRule="auto"/>
        <w:ind w:firstLine="709"/>
        <w:contextualSpacing/>
        <w:rPr>
          <w:rFonts w:ascii="Times New Roman" w:hAnsi="Times New Roman" w:cs="Times New Roman"/>
          <w:sz w:val="28"/>
          <w:szCs w:val="28"/>
        </w:rPr>
      </w:pPr>
      <w:r w:rsidRPr="00A6144D">
        <w:rPr>
          <w:rFonts w:ascii="Times New Roman" w:hAnsi="Times New Roman" w:cs="Times New Roman"/>
          <w:sz w:val="28"/>
          <w:szCs w:val="28"/>
        </w:rPr>
        <w:t xml:space="preserve">Статья 664. Порядок корректировки данных финансовой отчетности </w:t>
      </w:r>
    </w:p>
    <w:p w:rsidR="00F3143C" w:rsidRDefault="00F3143C" w:rsidP="00F3143C">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167DE8">
        <w:rPr>
          <w:rFonts w:ascii="Times New Roman" w:hAnsi="Times New Roman" w:cs="Times New Roman"/>
          <w:sz w:val="28"/>
          <w:szCs w:val="28"/>
        </w:rPr>
        <w:t xml:space="preserve">юридического лица-нерезидента при применении метода    </w:t>
      </w:r>
    </w:p>
    <w:p w:rsidR="00F3143C" w:rsidRDefault="00F3143C" w:rsidP="00F3143C">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167DE8">
        <w:rPr>
          <w:rFonts w:ascii="Times New Roman" w:hAnsi="Times New Roman" w:cs="Times New Roman"/>
          <w:sz w:val="28"/>
          <w:szCs w:val="28"/>
        </w:rPr>
        <w:t xml:space="preserve">пропорционального распределения расходов в отдельных </w:t>
      </w:r>
    </w:p>
    <w:p w:rsidR="00F3143C" w:rsidRPr="00A6144D" w:rsidRDefault="00F3143C" w:rsidP="00F3143C">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167DE8">
        <w:rPr>
          <w:rFonts w:ascii="Times New Roman" w:hAnsi="Times New Roman" w:cs="Times New Roman"/>
          <w:sz w:val="28"/>
          <w:szCs w:val="28"/>
        </w:rPr>
        <w:t>случаях</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665. Метод непосредственного (прямого) отнесения расходов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вычеты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666. Порядок применения международного договора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отношении полного освобождения от налогообложения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доходов нерезидента, полученных из источников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Республике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667. Порядок применения международного договора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отношении освобождения от налогообложения или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применения сниженной ставки налога к доходам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нерезидента в виде дивидендов, вознаграждений и (или)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роялти, полученных из источников в Республике Казахстан</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668. Порядок применения международного договора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отношении частичного освобождения от налогообложения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доходов нерезидента в виде дивидендов по акциям,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являющимся базовым активом депозитарных расписок</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669. Порядок применения международного договора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отношении освобождения от налогообложения доходов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нерезидента от оказания услуг по международной перевозке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через постоянное учреждение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670. Порядок применения международного договора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отношении частичного освобождения от налогообложения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чистого дохода от деятельности нерезидента в Республике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Казахстан через постоянное учреждение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671. Порядок применения международного договора 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отношении освобождения от налогообложения доходов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физического лица-нерезидента, полученных от лиц, не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являющихся налоговыми агентами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672. Порядок представления нерезидентом заявления на возврат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уплаченного подоходного налога из бюджета на основании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международного договора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673. Порядок рассмотрения заявления нерезидента и принятия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решения по результатам рассмотрения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674. Порядок обжалования решения по результатам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рассмотрения заявления нерезидента и вынесения решения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 результатам рассмотрения жалобы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675. Требования, предъявляемые к документу,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подтверждающему резидентство нерезидента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676. Справка о суммах полученных доходов из источников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Республике Казахстан и удержанных (уплаченных) налогов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677. Помощь в сборе налогов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177424"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РАЗДЕЛ 20. СПЕЦИАЛЬНЫЕ НАЛОГОВЫЕ РЕЖИМЫ</w:t>
      </w:r>
    </w:p>
    <w:p w:rsidR="00F3143C" w:rsidRPr="00177424" w:rsidRDefault="00F3143C" w:rsidP="00F3143C">
      <w:pPr>
        <w:spacing w:after="0" w:line="240" w:lineRule="auto"/>
        <w:contextualSpacing/>
        <w:jc w:val="center"/>
        <w:rPr>
          <w:rFonts w:ascii="Times New Roman" w:hAnsi="Times New Roman" w:cs="Times New Roman"/>
          <w:sz w:val="28"/>
          <w:szCs w:val="28"/>
        </w:rPr>
      </w:pPr>
    </w:p>
    <w:p w:rsidR="00F3143C" w:rsidRPr="00177424"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76. ОБЩИЕ ПОЛОЖЕНИЯ</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678. Виды специальных налоговых режимов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679. Порядок выбора и прекращения применения специального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налогового режима </w:t>
      </w:r>
    </w:p>
    <w:p w:rsidR="00F3143C" w:rsidRPr="00177424"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77. ОБЩИЕ ПОЛОЖЕНИЯ ПО СПЕЦИАЛЬНЫМ</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НАЛОГОВЫМ</w:t>
      </w:r>
      <w:r>
        <w:rPr>
          <w:rFonts w:ascii="Times New Roman" w:hAnsi="Times New Roman" w:cs="Times New Roman"/>
          <w:sz w:val="28"/>
          <w:szCs w:val="28"/>
        </w:rPr>
        <w:t xml:space="preserve"> </w:t>
      </w:r>
      <w:r w:rsidRPr="00177424">
        <w:rPr>
          <w:rFonts w:ascii="Times New Roman" w:hAnsi="Times New Roman" w:cs="Times New Roman"/>
          <w:sz w:val="28"/>
          <w:szCs w:val="28"/>
        </w:rPr>
        <w:t>РЕЖИМАМ ДЛЯ СУБЪЕКТОВ</w:t>
      </w:r>
    </w:p>
    <w:p w:rsidR="00F3143C" w:rsidRPr="00177424"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 МАЛОГО БИЗНЕСА</w:t>
      </w: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680.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681. Порядок определения доходов при применении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специальных налоговых режимов на основе патента или </w:t>
      </w:r>
      <w:r>
        <w:rPr>
          <w:rFonts w:ascii="Times New Roman" w:hAnsi="Times New Roman" w:cs="Times New Roman"/>
          <w:sz w:val="28"/>
          <w:szCs w:val="28"/>
        </w:rPr>
        <w:t xml:space="preserve">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упрощенной декларации </w:t>
      </w:r>
    </w:p>
    <w:p w:rsidR="00F3143C" w:rsidRDefault="00F3143C" w:rsidP="00F3143C">
      <w:pPr>
        <w:spacing w:after="0" w:line="240" w:lineRule="auto"/>
        <w:ind w:firstLine="709"/>
        <w:contextualSpacing/>
        <w:jc w:val="both"/>
        <w:rPr>
          <w:rFonts w:ascii="Times New Roman" w:eastAsia="Times New Roman" w:hAnsi="Times New Roman" w:cs="Times New Roman"/>
          <w:sz w:val="28"/>
        </w:rPr>
      </w:pPr>
      <w:r w:rsidRPr="00A6144D">
        <w:rPr>
          <w:rFonts w:ascii="Times New Roman" w:hAnsi="Times New Roman" w:cs="Times New Roman"/>
          <w:sz w:val="28"/>
          <w:szCs w:val="28"/>
        </w:rPr>
        <w:t xml:space="preserve">Статья 682. </w:t>
      </w:r>
      <w:r w:rsidRPr="00BA657E">
        <w:rPr>
          <w:rFonts w:ascii="Times New Roman" w:eastAsia="Times New Roman" w:hAnsi="Times New Roman" w:cs="Times New Roman"/>
          <w:sz w:val="28"/>
        </w:rPr>
        <w:t xml:space="preserve">Особенности признания в налоговом учете доходов </w:t>
      </w:r>
    </w:p>
    <w:p w:rsidR="00F3143C" w:rsidRDefault="00F3143C" w:rsidP="00F3143C">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77424">
        <w:rPr>
          <w:rFonts w:ascii="Times New Roman" w:eastAsia="Times New Roman" w:hAnsi="Times New Roman" w:cs="Times New Roman"/>
          <w:sz w:val="28"/>
        </w:rPr>
        <w:t xml:space="preserve">индивидуальными предпринимателями, не </w:t>
      </w:r>
    </w:p>
    <w:p w:rsidR="00F3143C" w:rsidRDefault="00F3143C" w:rsidP="00F3143C">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77424">
        <w:rPr>
          <w:rFonts w:ascii="Times New Roman" w:eastAsia="Times New Roman" w:hAnsi="Times New Roman" w:cs="Times New Roman"/>
          <w:sz w:val="28"/>
        </w:rPr>
        <w:t xml:space="preserve">осуществляющими ведение бухгалтерского учета и </w:t>
      </w:r>
    </w:p>
    <w:p w:rsidR="00F3143C" w:rsidRDefault="00F3143C" w:rsidP="00F3143C">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77424">
        <w:rPr>
          <w:rFonts w:ascii="Times New Roman" w:eastAsia="Times New Roman" w:hAnsi="Times New Roman" w:cs="Times New Roman"/>
          <w:sz w:val="28"/>
        </w:rPr>
        <w:t xml:space="preserve">составление финансовой отчетности в соответствии с </w:t>
      </w:r>
    </w:p>
    <w:p w:rsidR="00F3143C" w:rsidRDefault="00F3143C" w:rsidP="00F3143C">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77424">
        <w:rPr>
          <w:rFonts w:ascii="Times New Roman" w:eastAsia="Times New Roman" w:hAnsi="Times New Roman" w:cs="Times New Roman"/>
          <w:sz w:val="28"/>
        </w:rPr>
        <w:t xml:space="preserve">Законом Республики Казахстан «О бухгалтерском учете и </w:t>
      </w:r>
    </w:p>
    <w:p w:rsidR="00F3143C" w:rsidRPr="00BA657E" w:rsidRDefault="00F3143C" w:rsidP="00F3143C">
      <w:pPr>
        <w:spacing w:after="0" w:line="240" w:lineRule="auto"/>
        <w:ind w:firstLine="709"/>
        <w:contextualSpacing/>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77424">
        <w:rPr>
          <w:rFonts w:ascii="Times New Roman" w:eastAsia="Times New Roman" w:hAnsi="Times New Roman" w:cs="Times New Roman"/>
          <w:sz w:val="28"/>
        </w:rPr>
        <w:t>финансовой отчетности»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683. Условия применения специального налогового режима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684. Налоговый период</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Специальный налоговый режим на основе патента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685. Порядок применения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686. Исчисление стоимости патента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3. Специальный налоговый режим на основе</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упрощенной декларации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687. Исчисление налогов по упрощенной декларации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688. Сроки представления упрощенной декларации и уплаты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налогов</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689. Исчисление, уплата и представление налоговой отчетности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по отдельным видам налогов и социальных платежей</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4. Специальный налоговый режим с использованием </w:t>
      </w:r>
      <w:r>
        <w:rPr>
          <w:rFonts w:ascii="Times New Roman" w:hAnsi="Times New Roman" w:cs="Times New Roman"/>
          <w:sz w:val="28"/>
          <w:szCs w:val="28"/>
        </w:rPr>
        <w:t xml:space="preserve">   </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фиксированного вычета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690. Объект обложения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691. Доходы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692. Порядок определения расходов, относимых на вычеты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693. Дополнительный фиксированный вычет</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694. Уменьшение налогооблагаемого дохода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695. Исчисление налогов по специальному налоговому режиму с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использованием фиксированного вычета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696. Порядок представления налоговой декларации и уплаты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налогов по специальному налоговому режиму с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использованием фиксированного вычета </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78. СПЕЦИАЛЬНЫЕ НАЛОГОВЫЕ РЕЖИМЫ ДЛЯ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ПРОИЗВОДИТЕЛЕЙ СЕЛЬСКОХОЗЯЙСТВЕННОЙ </w:t>
      </w:r>
      <w:r>
        <w:rPr>
          <w:rFonts w:ascii="Times New Roman" w:hAnsi="Times New Roman" w:cs="Times New Roman"/>
          <w:sz w:val="28"/>
          <w:szCs w:val="28"/>
        </w:rPr>
        <w:t xml:space="preserve">   </w:t>
      </w:r>
    </w:p>
    <w:p w:rsidR="00F3143C" w:rsidRPr="00177424"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ПРОДУКЦИИ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697. Особенности налогообложения производителей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сельскохозяйственной продукции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1. Специальный налоговый режим для производителей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сельскохозяйственной продукции и </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сельскохозяйственных</w:t>
      </w:r>
      <w:r>
        <w:rPr>
          <w:rFonts w:ascii="Times New Roman" w:hAnsi="Times New Roman" w:cs="Times New Roman"/>
          <w:sz w:val="28"/>
          <w:szCs w:val="28"/>
        </w:rPr>
        <w:t xml:space="preserve"> </w:t>
      </w:r>
      <w:r w:rsidRPr="00A6144D">
        <w:rPr>
          <w:rFonts w:ascii="Times New Roman" w:hAnsi="Times New Roman" w:cs="Times New Roman"/>
          <w:sz w:val="28"/>
          <w:szCs w:val="28"/>
        </w:rPr>
        <w:t>кооперативов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698.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699.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700. Особенность исчисления отдельных видов налогов </w:t>
      </w:r>
    </w:p>
    <w:p w:rsidR="00F3143C" w:rsidRDefault="00F3143C" w:rsidP="00F3143C">
      <w:pPr>
        <w:spacing w:after="0" w:line="240" w:lineRule="auto"/>
        <w:ind w:firstLine="709"/>
        <w:contextualSpacing/>
        <w:rPr>
          <w:rFonts w:ascii="Times New Roman" w:hAnsi="Times New Roman" w:cs="Times New Roman"/>
          <w:sz w:val="28"/>
          <w:szCs w:val="28"/>
        </w:rPr>
      </w:pPr>
      <w:r w:rsidRPr="00167DE8">
        <w:rPr>
          <w:rFonts w:ascii="Times New Roman" w:hAnsi="Times New Roman" w:cs="Times New Roman"/>
          <w:sz w:val="28"/>
          <w:szCs w:val="28"/>
        </w:rPr>
        <w:t xml:space="preserve">Статья 701. Сроки уплаты налогов и представления налоговой </w:t>
      </w:r>
    </w:p>
    <w:p w:rsidR="00F3143C" w:rsidRDefault="00F3143C" w:rsidP="00F3143C">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167DE8">
        <w:rPr>
          <w:rFonts w:ascii="Times New Roman" w:hAnsi="Times New Roman" w:cs="Times New Roman"/>
          <w:sz w:val="28"/>
          <w:szCs w:val="28"/>
        </w:rPr>
        <w:t>отчетности</w:t>
      </w:r>
      <w:r w:rsidRPr="00A6144D">
        <w:rPr>
          <w:rFonts w:ascii="Times New Roman" w:hAnsi="Times New Roman" w:cs="Times New Roman"/>
          <w:sz w:val="28"/>
          <w:szCs w:val="28"/>
        </w:rPr>
        <w:t xml:space="preserve">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2. Специальный налоговый режим для</w:t>
      </w:r>
    </w:p>
    <w:p w:rsidR="00F3143C" w:rsidRPr="00A6144D"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крестьянских</w:t>
      </w:r>
      <w:r>
        <w:rPr>
          <w:rFonts w:ascii="Times New Roman" w:hAnsi="Times New Roman" w:cs="Times New Roman"/>
          <w:sz w:val="28"/>
          <w:szCs w:val="28"/>
        </w:rPr>
        <w:t xml:space="preserve"> </w:t>
      </w:r>
      <w:r w:rsidRPr="00A6144D">
        <w:rPr>
          <w:rFonts w:ascii="Times New Roman" w:hAnsi="Times New Roman" w:cs="Times New Roman"/>
          <w:sz w:val="28"/>
          <w:szCs w:val="28"/>
        </w:rPr>
        <w:t>или фермерских хозяйств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702. Общие положения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703.</w:t>
      </w:r>
      <w:r>
        <w:rPr>
          <w:rFonts w:ascii="Times New Roman" w:hAnsi="Times New Roman" w:cs="Times New Roman"/>
          <w:sz w:val="28"/>
          <w:szCs w:val="28"/>
        </w:rPr>
        <w:t xml:space="preserve"> </w:t>
      </w:r>
      <w:r w:rsidRPr="00A6144D">
        <w:rPr>
          <w:rFonts w:ascii="Times New Roman" w:hAnsi="Times New Roman" w:cs="Times New Roman"/>
          <w:sz w:val="28"/>
          <w:szCs w:val="28"/>
        </w:rPr>
        <w:t>Объект 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704. Порядок исчисления единого земельного налога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705. Особенности применения специального налогового режима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706. Сроки уплаты отдельных видов налогов и платежей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бюджет</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707. Сроки представления налоговой декларации для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плательщиков единого земельного налога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 xml:space="preserve">РАЗДЕЛ 21.  НАЛОГООБЛОЖЕНИЕ ЛИЦ, ОСУЩЕСТВЛЯЮЩИХ </w:t>
      </w:r>
    </w:p>
    <w:p w:rsidR="00F3143C" w:rsidRPr="00167DE8"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ДЕЯТЕЛЬНОСТЬ НА </w:t>
      </w:r>
      <w:r w:rsidRPr="00167DE8">
        <w:rPr>
          <w:rFonts w:ascii="Times New Roman" w:hAnsi="Times New Roman" w:cs="Times New Roman"/>
          <w:sz w:val="28"/>
          <w:szCs w:val="28"/>
        </w:rPr>
        <w:t xml:space="preserve">ТЕРРИТОРИЯХ СПЕЦИАЛЬНЫХ </w:t>
      </w:r>
    </w:p>
    <w:p w:rsidR="00F3143C" w:rsidRPr="00167DE8" w:rsidRDefault="00F3143C" w:rsidP="00F3143C">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7DE8">
        <w:rPr>
          <w:rFonts w:ascii="Times New Roman" w:hAnsi="Times New Roman" w:cs="Times New Roman"/>
          <w:sz w:val="28"/>
          <w:szCs w:val="28"/>
        </w:rPr>
        <w:t xml:space="preserve"> ЭКОНОМИЧЕСКИХ ЗОН, И ОРГАНИЗАЦИЙ, </w:t>
      </w:r>
    </w:p>
    <w:p w:rsidR="00F3143C" w:rsidRPr="00167DE8" w:rsidRDefault="00F3143C" w:rsidP="00F3143C">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7DE8">
        <w:rPr>
          <w:rFonts w:ascii="Times New Roman" w:hAnsi="Times New Roman" w:cs="Times New Roman"/>
          <w:sz w:val="28"/>
          <w:szCs w:val="28"/>
        </w:rPr>
        <w:t xml:space="preserve">РЕАЛИЗУЮЩИХ ИНВЕСТИЦИОННЫЕ </w:t>
      </w:r>
    </w:p>
    <w:p w:rsidR="00F3143C" w:rsidRPr="00177424" w:rsidRDefault="00F3143C" w:rsidP="00F3143C">
      <w:pPr>
        <w:spacing w:after="0" w:line="240" w:lineRule="auto"/>
        <w:contextualSpacing/>
        <w:jc w:val="center"/>
        <w:rPr>
          <w:rFonts w:ascii="Times New Roman" w:hAnsi="Times New Roman" w:cs="Times New Roman"/>
          <w:sz w:val="28"/>
          <w:szCs w:val="28"/>
        </w:rPr>
      </w:pPr>
      <w:r w:rsidRPr="00167DE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67DE8">
        <w:rPr>
          <w:rFonts w:ascii="Times New Roman" w:hAnsi="Times New Roman" w:cs="Times New Roman"/>
          <w:sz w:val="28"/>
          <w:szCs w:val="28"/>
        </w:rPr>
        <w:t xml:space="preserve">  ПРИОРИТЕТНЫЕ ПРОЕКТЫ</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79. НАЛОГООБЛОЖЕНИЕ ЛИЦ, ОСУЩЕСТВЛЯЮЩИХ </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ДЕЯТЕЛЬНОСТЬ НА ТЕРРИТОРИЯХ СПЕЦИАЛЬНЫХ </w:t>
      </w:r>
      <w:r>
        <w:rPr>
          <w:rFonts w:ascii="Times New Roman" w:hAnsi="Times New Roman" w:cs="Times New Roman"/>
          <w:sz w:val="28"/>
          <w:szCs w:val="28"/>
        </w:rPr>
        <w:t xml:space="preserve"> </w:t>
      </w:r>
    </w:p>
    <w:p w:rsidR="00F3143C" w:rsidRPr="00177424"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ЭКОНОМИЧЕСКИХ ЗОН</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708.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709. Налогообложение организаций и индивидуальных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предпринимателей, осуществляющих деятельность на </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территории специальной экономической зоны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710.</w:t>
      </w:r>
      <w:r>
        <w:rPr>
          <w:rFonts w:ascii="Times New Roman" w:hAnsi="Times New Roman" w:cs="Times New Roman"/>
          <w:sz w:val="28"/>
          <w:szCs w:val="28"/>
        </w:rPr>
        <w:t xml:space="preserve"> </w:t>
      </w:r>
      <w:r w:rsidRPr="00177424">
        <w:rPr>
          <w:rFonts w:ascii="Times New Roman" w:hAnsi="Times New Roman" w:cs="Times New Roman"/>
          <w:sz w:val="28"/>
          <w:szCs w:val="28"/>
        </w:rPr>
        <w:t>Налоговый период и налоговая отчетность</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p>
    <w:p w:rsidR="00F3143C" w:rsidRPr="00375DFD"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80. НАЛОГООБЛОЖЕНИЕ </w:t>
      </w:r>
      <w:r w:rsidRPr="00375DFD">
        <w:rPr>
          <w:rFonts w:ascii="Times New Roman" w:hAnsi="Times New Roman" w:cs="Times New Roman"/>
          <w:sz w:val="28"/>
          <w:szCs w:val="28"/>
        </w:rPr>
        <w:t xml:space="preserve">ОРГАНИЗАЦИЙ, </w:t>
      </w:r>
    </w:p>
    <w:p w:rsidR="00F3143C" w:rsidRPr="00375DFD" w:rsidRDefault="00F3143C" w:rsidP="00F3143C">
      <w:pPr>
        <w:spacing w:after="0" w:line="240" w:lineRule="auto"/>
        <w:contextualSpacing/>
        <w:jc w:val="center"/>
        <w:rPr>
          <w:rFonts w:ascii="Times New Roman" w:hAnsi="Times New Roman" w:cs="Times New Roman"/>
          <w:sz w:val="28"/>
          <w:szCs w:val="28"/>
        </w:rPr>
      </w:pPr>
      <w:r w:rsidRPr="00375DFD">
        <w:rPr>
          <w:rFonts w:ascii="Times New Roman" w:hAnsi="Times New Roman" w:cs="Times New Roman"/>
          <w:sz w:val="28"/>
          <w:szCs w:val="28"/>
        </w:rPr>
        <w:t xml:space="preserve">                РЕАЛИЗУЮЩИХ ИНВЕСТИЦИОННЫЕ</w:t>
      </w:r>
    </w:p>
    <w:p w:rsidR="00F3143C" w:rsidRPr="00375DFD" w:rsidRDefault="00F3143C" w:rsidP="00F3143C">
      <w:pPr>
        <w:spacing w:after="0" w:line="240" w:lineRule="auto"/>
        <w:contextualSpacing/>
        <w:jc w:val="center"/>
        <w:rPr>
          <w:rFonts w:ascii="Times New Roman" w:hAnsi="Times New Roman" w:cs="Times New Roman"/>
          <w:sz w:val="28"/>
          <w:szCs w:val="28"/>
        </w:rPr>
      </w:pPr>
      <w:r w:rsidRPr="00375DF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75DFD">
        <w:rPr>
          <w:rFonts w:ascii="Times New Roman" w:hAnsi="Times New Roman" w:cs="Times New Roman"/>
          <w:sz w:val="28"/>
          <w:szCs w:val="28"/>
        </w:rPr>
        <w:t>ПРИОРИТЕТНЫЕ ПРОЕКТЫ</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375DFD">
        <w:rPr>
          <w:rFonts w:ascii="Times New Roman" w:hAnsi="Times New Roman" w:cs="Times New Roman"/>
          <w:sz w:val="28"/>
          <w:szCs w:val="28"/>
        </w:rPr>
        <w:t>Статья 711.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712. Налогообложение организаций, реализующих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инвестиционные приоритетные проекты</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РАЗДЕЛ 22. РЕНТНЫЙ НАЛОГ НА ЭКСПОРТ</w:t>
      </w:r>
    </w:p>
    <w:p w:rsidR="00F3143C" w:rsidRPr="00177424" w:rsidRDefault="00F3143C" w:rsidP="00F3143C">
      <w:pPr>
        <w:spacing w:after="0" w:line="240" w:lineRule="auto"/>
        <w:contextualSpacing/>
        <w:jc w:val="center"/>
        <w:rPr>
          <w:rFonts w:ascii="Times New Roman" w:hAnsi="Times New Roman" w:cs="Times New Roman"/>
          <w:sz w:val="28"/>
          <w:szCs w:val="28"/>
        </w:rPr>
      </w:pPr>
    </w:p>
    <w:p w:rsidR="00F3143C" w:rsidRPr="00177424"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81. РЕНТНЫЙ НАЛОГ НА ЭКСПОРТ</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713. Плательщики</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714. Объект обложения</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715. Порядок исчисления</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716. Ставки рентного налога на экспорт</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717. Налоговый период</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718. Сроки уплаты</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719. Налоговая декларация</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РАЗДЕЛ 23. НАЛОГООБЛОЖЕНИЕ НЕДРОПОЛЬЗОВАТЕЛЕЙ</w:t>
      </w:r>
    </w:p>
    <w:p w:rsidR="00F3143C" w:rsidRPr="00177424" w:rsidRDefault="00F3143C" w:rsidP="00F3143C">
      <w:pPr>
        <w:spacing w:after="0" w:line="240" w:lineRule="auto"/>
        <w:contextualSpacing/>
        <w:jc w:val="center"/>
        <w:rPr>
          <w:rFonts w:ascii="Times New Roman" w:hAnsi="Times New Roman" w:cs="Times New Roman"/>
          <w:sz w:val="28"/>
          <w:szCs w:val="28"/>
        </w:rPr>
      </w:pPr>
    </w:p>
    <w:p w:rsidR="00F3143C" w:rsidRPr="00177424"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82.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720. Отношения, регулируемые настоящим разделом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721. Особенности исполнения налогового обязательства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недропользователями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722. Особенности исполнения налогового обязательства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отдельными недропользователями </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723. Особенности налогового учета операций по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недропользованию</w:t>
      </w:r>
    </w:p>
    <w:p w:rsidR="00F3143C" w:rsidRDefault="00F3143C" w:rsidP="00F3143C">
      <w:pPr>
        <w:spacing w:after="0" w:line="240" w:lineRule="auto"/>
        <w:contextualSpacing/>
        <w:jc w:val="center"/>
        <w:rPr>
          <w:rFonts w:ascii="Times New Roman" w:hAnsi="Times New Roman" w:cs="Times New Roman"/>
          <w:sz w:val="28"/>
          <w:szCs w:val="28"/>
        </w:rPr>
      </w:pPr>
    </w:p>
    <w:p w:rsidR="00F3143C" w:rsidRPr="00177424"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83. ПОДПИСНОЙ БОНУС</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724. Общие положения</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725. Плательщики</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726. Порядок исчисления подписного бонуса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727. Особенности исчисления подписного бонуса по лицензиям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на геологическое изучение, старательство, разведку или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добычу твердых полезных ископаемых, за исключением </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 xml:space="preserve">лицензий, выдаваемых по результатам аукциона </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728. Налоговый период</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729. Сроки уплаты подписного бонуса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730. Налоговая декларация</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p>
    <w:p w:rsidR="00F3143C" w:rsidRPr="00177424"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84. ПЛАТЕЖ ПО ВОЗМЕЩЕНИЮ ИСТОРИЧЕСКИХ ЗАТРАТ</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731. Общие положения </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732. Плательщики</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733. Порядок установления платежа по возмещению </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77424">
        <w:rPr>
          <w:rFonts w:ascii="Times New Roman" w:hAnsi="Times New Roman" w:cs="Times New Roman"/>
          <w:sz w:val="28"/>
          <w:szCs w:val="28"/>
        </w:rPr>
        <w:t>исторических затрат</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734. Порядок и сроки уплаты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735. Налоговая декларация</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p>
    <w:p w:rsidR="00F3143C" w:rsidRPr="00177424" w:rsidRDefault="00F3143C" w:rsidP="00F3143C">
      <w:pPr>
        <w:spacing w:after="0" w:line="240" w:lineRule="auto"/>
        <w:contextualSpacing/>
        <w:jc w:val="center"/>
        <w:rPr>
          <w:rFonts w:ascii="Times New Roman" w:hAnsi="Times New Roman" w:cs="Times New Roman"/>
          <w:sz w:val="28"/>
          <w:szCs w:val="28"/>
        </w:rPr>
      </w:pPr>
      <w:r w:rsidRPr="00177424">
        <w:rPr>
          <w:rFonts w:ascii="Times New Roman" w:hAnsi="Times New Roman" w:cs="Times New Roman"/>
          <w:sz w:val="28"/>
          <w:szCs w:val="28"/>
        </w:rPr>
        <w:t>Г</w:t>
      </w:r>
      <w:r>
        <w:rPr>
          <w:rFonts w:ascii="Times New Roman" w:hAnsi="Times New Roman" w:cs="Times New Roman"/>
          <w:sz w:val="28"/>
          <w:szCs w:val="28"/>
        </w:rPr>
        <w:t>лава</w:t>
      </w:r>
      <w:r w:rsidRPr="00177424">
        <w:rPr>
          <w:rFonts w:ascii="Times New Roman" w:hAnsi="Times New Roman" w:cs="Times New Roman"/>
          <w:sz w:val="28"/>
          <w:szCs w:val="28"/>
        </w:rPr>
        <w:t xml:space="preserve"> 85. НАЛОГ НА ДОБЫЧУ ПОЛЕЗНЫХ ИСКОПАЕМЫХ</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 xml:space="preserve">Статья 736. Общие положения </w:t>
      </w:r>
    </w:p>
    <w:p w:rsidR="00F3143C" w:rsidRPr="00177424" w:rsidRDefault="00F3143C" w:rsidP="00F3143C">
      <w:pPr>
        <w:spacing w:after="0" w:line="240" w:lineRule="auto"/>
        <w:ind w:firstLine="709"/>
        <w:contextualSpacing/>
        <w:jc w:val="both"/>
        <w:rPr>
          <w:rFonts w:ascii="Times New Roman" w:hAnsi="Times New Roman" w:cs="Times New Roman"/>
          <w:sz w:val="28"/>
          <w:szCs w:val="28"/>
        </w:rPr>
      </w:pPr>
      <w:r w:rsidRPr="00177424">
        <w:rPr>
          <w:rFonts w:ascii="Times New Roman" w:hAnsi="Times New Roman" w:cs="Times New Roman"/>
          <w:sz w:val="28"/>
          <w:szCs w:val="28"/>
        </w:rPr>
        <w:t>Статья 737. Особенности уплаты</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738. Плательщики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Параграф 1. Налог на добычу полезных ископаемых на углеводороды</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739. Объект 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740. Налоговая база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741. Порядок определения стоимости углеводородов</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742. Порядок исчисления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743. Ставки налога на добычу полезных ископаемых </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hAnsi="Times New Roman" w:cs="Times New Roman"/>
          <w:sz w:val="28"/>
          <w:szCs w:val="28"/>
        </w:rPr>
        <w:t xml:space="preserve">Параграф 2. Налог на добычу полезных ископаемых на минеральное </w:t>
      </w:r>
    </w:p>
    <w:p w:rsidR="00F3143C" w:rsidRDefault="00F3143C" w:rsidP="00F3143C">
      <w:pPr>
        <w:spacing w:after="0" w:line="240" w:lineRule="auto"/>
        <w:contextualSpacing/>
        <w:jc w:val="center"/>
        <w:rPr>
          <w:rFonts w:ascii="Times New Roman" w:eastAsia="Times New Roman" w:hAnsi="Times New Roman" w:cs="Times New Roman"/>
          <w:sz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сырье, за исключением </w:t>
      </w:r>
      <w:r w:rsidRPr="00A6144D">
        <w:rPr>
          <w:rFonts w:ascii="Times New Roman" w:eastAsia="Times New Roman" w:hAnsi="Times New Roman" w:cs="Times New Roman"/>
          <w:sz w:val="28"/>
        </w:rPr>
        <w:t xml:space="preserve">общераспространенных полезных </w:t>
      </w:r>
    </w:p>
    <w:p w:rsidR="00F3143C" w:rsidRPr="00A6144D" w:rsidRDefault="00F3143C" w:rsidP="00F3143C">
      <w:pPr>
        <w:spacing w:after="0" w:line="240" w:lineRule="auto"/>
        <w:contextualSpacing/>
        <w:jc w:val="center"/>
        <w:rPr>
          <w:rFonts w:ascii="Times New Roman" w:hAnsi="Times New Roman" w:cs="Times New Roman"/>
          <w:sz w:val="28"/>
          <w:szCs w:val="28"/>
        </w:rPr>
      </w:pPr>
      <w:r w:rsidRPr="00A6144D">
        <w:rPr>
          <w:rFonts w:ascii="Times New Roman" w:eastAsia="Times New Roman" w:hAnsi="Times New Roman" w:cs="Times New Roman"/>
          <w:sz w:val="28"/>
        </w:rPr>
        <w:t>ископаемых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744. Объект 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745. Налоговая база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DD6F16">
        <w:rPr>
          <w:rFonts w:ascii="Times New Roman" w:hAnsi="Times New Roman" w:cs="Times New Roman"/>
          <w:sz w:val="28"/>
          <w:szCs w:val="28"/>
        </w:rPr>
        <w:t>Статья 746. Ставки налога на добычу полезных ископаемых</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DD6F16">
        <w:rPr>
          <w:rFonts w:ascii="Times New Roman" w:eastAsia="Times New Roman" w:hAnsi="Times New Roman" w:cs="Times New Roman"/>
          <w:sz w:val="28"/>
        </w:rPr>
        <w:t>Параграф 3. Налог на добычу полезных ископаемых</w:t>
      </w:r>
      <w:r w:rsidRPr="00375DFD">
        <w:rPr>
          <w:rFonts w:ascii="Times New Roman" w:eastAsia="Times New Roman" w:hAnsi="Times New Roman" w:cs="Times New Roman"/>
          <w:sz w:val="28"/>
        </w:rPr>
        <w:t xml:space="preserve"> </w:t>
      </w:r>
      <w:r w:rsidRPr="00DD6F16">
        <w:rPr>
          <w:rFonts w:ascii="Times New Roman" w:eastAsia="Times New Roman" w:hAnsi="Times New Roman" w:cs="Times New Roman"/>
          <w:sz w:val="28"/>
        </w:rPr>
        <w:t>на</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D6F16">
        <w:rPr>
          <w:rFonts w:ascii="Times New Roman" w:eastAsia="Times New Roman" w:hAnsi="Times New Roman" w:cs="Times New Roman"/>
          <w:sz w:val="28"/>
        </w:rPr>
        <w:t>общераспространенные полезные</w:t>
      </w:r>
      <w:r w:rsidRPr="00375DFD">
        <w:rPr>
          <w:rFonts w:ascii="Times New Roman" w:eastAsia="Times New Roman" w:hAnsi="Times New Roman" w:cs="Times New Roman"/>
          <w:sz w:val="28"/>
        </w:rPr>
        <w:t xml:space="preserve"> </w:t>
      </w:r>
      <w:r w:rsidRPr="00DD6F16">
        <w:rPr>
          <w:rFonts w:ascii="Times New Roman" w:eastAsia="Times New Roman" w:hAnsi="Times New Roman" w:cs="Times New Roman"/>
          <w:sz w:val="28"/>
        </w:rPr>
        <w:t>ископаемые,</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D6F16">
        <w:rPr>
          <w:rFonts w:ascii="Times New Roman" w:eastAsia="Times New Roman" w:hAnsi="Times New Roman" w:cs="Times New Roman"/>
          <w:sz w:val="28"/>
        </w:rPr>
        <w:t>подземные воды</w:t>
      </w:r>
      <w:r>
        <w:rPr>
          <w:rFonts w:ascii="Times New Roman" w:eastAsia="Times New Roman" w:hAnsi="Times New Roman" w:cs="Times New Roman"/>
          <w:sz w:val="28"/>
        </w:rPr>
        <w:t xml:space="preserve"> </w:t>
      </w:r>
      <w:r w:rsidRPr="00DD6F16">
        <w:rPr>
          <w:rFonts w:ascii="Times New Roman" w:eastAsia="Times New Roman" w:hAnsi="Times New Roman" w:cs="Times New Roman"/>
          <w:sz w:val="28"/>
        </w:rPr>
        <w:t>и лечебные грязи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747. Объект 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748. Ставки налога на добычу полезных ископаемых</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749.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750. Сроки уплаты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751. Налоговая декларация</w:t>
      </w:r>
    </w:p>
    <w:p w:rsidR="00F3143C" w:rsidRDefault="00F3143C" w:rsidP="00F3143C">
      <w:pPr>
        <w:spacing w:after="0" w:line="240" w:lineRule="auto"/>
        <w:ind w:firstLine="709"/>
        <w:contextualSpacing/>
        <w:jc w:val="both"/>
        <w:rPr>
          <w:rFonts w:ascii="Times New Roman" w:hAnsi="Times New Roman" w:cs="Times New Roman"/>
          <w:b/>
          <w:sz w:val="28"/>
          <w:szCs w:val="28"/>
        </w:rPr>
      </w:pPr>
    </w:p>
    <w:p w:rsidR="00F3143C" w:rsidRPr="00DD6F16" w:rsidRDefault="00F3143C" w:rsidP="00F3143C">
      <w:pPr>
        <w:spacing w:after="0" w:line="240" w:lineRule="auto"/>
        <w:contextualSpacing/>
        <w:jc w:val="center"/>
        <w:rPr>
          <w:rFonts w:ascii="Times New Roman" w:hAnsi="Times New Roman" w:cs="Times New Roman"/>
          <w:sz w:val="28"/>
          <w:szCs w:val="28"/>
        </w:rPr>
      </w:pPr>
      <w:r w:rsidRPr="00DD6F16">
        <w:rPr>
          <w:rFonts w:ascii="Times New Roman" w:hAnsi="Times New Roman" w:cs="Times New Roman"/>
          <w:sz w:val="28"/>
          <w:szCs w:val="28"/>
        </w:rPr>
        <w:t>Г</w:t>
      </w:r>
      <w:r>
        <w:rPr>
          <w:rFonts w:ascii="Times New Roman" w:hAnsi="Times New Roman" w:cs="Times New Roman"/>
          <w:sz w:val="28"/>
          <w:szCs w:val="28"/>
        </w:rPr>
        <w:t>лава</w:t>
      </w:r>
      <w:r w:rsidRPr="00DD6F16">
        <w:rPr>
          <w:rFonts w:ascii="Times New Roman" w:hAnsi="Times New Roman" w:cs="Times New Roman"/>
          <w:sz w:val="28"/>
          <w:szCs w:val="28"/>
        </w:rPr>
        <w:t xml:space="preserve"> 86. НАЛОГ НА СВЕРХПРИБЫЛЬ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752. Общие положения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753. Плательщики</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754. Объект обложения</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755. Чистый доход для целей исчисления налога на сверхприбыль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756. Налогооблагаемый доход для целей исчисления налога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сверхприбыль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757. Валовый годовой доход по контракту на недропользование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для целей исчисления налога на сверхприбыль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758. Вычеты для целей исчисления налога на сверхприбыль</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759. Корпоративный подоходный налог по контракту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недропользование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760. Расчетная сумма налога на чистый доход постоянного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учреждения нерезидента по контракту на недропользование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761. Порядок исчисления</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762. Ставки налога на сверхприбыль, уровни и размеры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процентов для расчета предельной суммы распределения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чистого дохода для целей исчисления налога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сверхприбыль</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763.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764. Срок уплаты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765. Налоговая декларация</w:t>
      </w:r>
    </w:p>
    <w:p w:rsidR="00F3143C" w:rsidRPr="00DD6F16" w:rsidRDefault="00F3143C" w:rsidP="00F3143C">
      <w:pPr>
        <w:spacing w:after="0" w:line="240" w:lineRule="auto"/>
        <w:contextualSpacing/>
        <w:jc w:val="center"/>
        <w:rPr>
          <w:rFonts w:ascii="Times New Roman" w:hAnsi="Times New Roman" w:cs="Times New Roman"/>
          <w:sz w:val="28"/>
          <w:szCs w:val="28"/>
        </w:rPr>
      </w:pPr>
    </w:p>
    <w:p w:rsidR="00F3143C" w:rsidRPr="00DD6F16" w:rsidRDefault="00F3143C" w:rsidP="00F3143C">
      <w:pPr>
        <w:spacing w:after="0" w:line="240" w:lineRule="auto"/>
        <w:contextualSpacing/>
        <w:jc w:val="center"/>
        <w:rPr>
          <w:rFonts w:ascii="Times New Roman" w:hAnsi="Times New Roman" w:cs="Times New Roman"/>
          <w:sz w:val="28"/>
          <w:szCs w:val="28"/>
        </w:rPr>
      </w:pPr>
      <w:r w:rsidRPr="00DD6F16">
        <w:rPr>
          <w:rFonts w:ascii="Times New Roman" w:hAnsi="Times New Roman" w:cs="Times New Roman"/>
          <w:sz w:val="28"/>
          <w:szCs w:val="28"/>
        </w:rPr>
        <w:t>Г</w:t>
      </w:r>
      <w:r>
        <w:rPr>
          <w:rFonts w:ascii="Times New Roman" w:hAnsi="Times New Roman" w:cs="Times New Roman"/>
          <w:sz w:val="28"/>
          <w:szCs w:val="28"/>
        </w:rPr>
        <w:t>лава</w:t>
      </w:r>
      <w:r w:rsidRPr="00DD6F16">
        <w:rPr>
          <w:rFonts w:ascii="Times New Roman" w:hAnsi="Times New Roman" w:cs="Times New Roman"/>
          <w:sz w:val="28"/>
          <w:szCs w:val="28"/>
        </w:rPr>
        <w:t xml:space="preserve"> 87. АЛЬТЕРНАТИВНЫЙ НАЛОГ НА НЕДРОПОЛЬЗОВАНИЕ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766. Общие положения</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767. Порядок исчисления альтернативного налога на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недропользование</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768. Ставка налога</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769. Налоговый период</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770. Срок уплаты налога</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Статья 771. Налоговая декларация</w:t>
      </w:r>
    </w:p>
    <w:p w:rsidR="00F3143C" w:rsidRDefault="00F3143C" w:rsidP="00F3143C">
      <w:pPr>
        <w:spacing w:after="0" w:line="240" w:lineRule="auto"/>
        <w:ind w:firstLine="709"/>
        <w:contextualSpacing/>
        <w:jc w:val="both"/>
        <w:rPr>
          <w:rFonts w:ascii="Times New Roman" w:hAnsi="Times New Roman" w:cs="Times New Roman"/>
          <w:sz w:val="28"/>
          <w:szCs w:val="28"/>
        </w:rPr>
      </w:pPr>
    </w:p>
    <w:p w:rsidR="00F3143C" w:rsidRDefault="00F3143C" w:rsidP="00F3143C">
      <w:pPr>
        <w:spacing w:after="0" w:line="240" w:lineRule="auto"/>
        <w:contextualSpacing/>
        <w:jc w:val="center"/>
        <w:rPr>
          <w:rFonts w:ascii="Times New Roman" w:hAnsi="Times New Roman" w:cs="Times New Roman"/>
          <w:sz w:val="28"/>
          <w:szCs w:val="28"/>
        </w:rPr>
      </w:pPr>
      <w:r w:rsidRPr="00DD6F16">
        <w:rPr>
          <w:rFonts w:ascii="Times New Roman" w:hAnsi="Times New Roman" w:cs="Times New Roman"/>
          <w:sz w:val="28"/>
          <w:szCs w:val="28"/>
        </w:rPr>
        <w:t>Г</w:t>
      </w:r>
      <w:r>
        <w:rPr>
          <w:rFonts w:ascii="Times New Roman" w:hAnsi="Times New Roman" w:cs="Times New Roman"/>
          <w:sz w:val="28"/>
          <w:szCs w:val="28"/>
        </w:rPr>
        <w:t>лава</w:t>
      </w:r>
      <w:r w:rsidRPr="00DD6F16">
        <w:rPr>
          <w:rFonts w:ascii="Times New Roman" w:hAnsi="Times New Roman" w:cs="Times New Roman"/>
          <w:sz w:val="28"/>
          <w:szCs w:val="28"/>
        </w:rPr>
        <w:t xml:space="preserve"> 88. ПОРЯДОК ИСПОЛНЕНИЯ НАЛОГОВЫХ ОБЯЗАТЕЛЬСТВ</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DD6F16">
        <w:rPr>
          <w:rFonts w:ascii="Times New Roman" w:hAnsi="Times New Roman" w:cs="Times New Roman"/>
          <w:sz w:val="28"/>
          <w:szCs w:val="28"/>
        </w:rPr>
        <w:t>ПО НАЛОГУ НА ДОБЫЧУ ПОЛЕЗНЫХ ИСКОПАЕМЫХ,</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DD6F16">
        <w:rPr>
          <w:rFonts w:ascii="Times New Roman" w:hAnsi="Times New Roman" w:cs="Times New Roman"/>
          <w:sz w:val="28"/>
          <w:szCs w:val="28"/>
        </w:rPr>
        <w:t>РЕНТНОМУ НАЛОГУ НА ЭКСПОРТ ПО УГЛЕВОДОРОДАМ,</w:t>
      </w:r>
    </w:p>
    <w:p w:rsidR="00F3143C"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DD6F16">
        <w:rPr>
          <w:rFonts w:ascii="Times New Roman" w:hAnsi="Times New Roman" w:cs="Times New Roman"/>
          <w:sz w:val="28"/>
          <w:szCs w:val="28"/>
        </w:rPr>
        <w:t xml:space="preserve">РОЯЛТИ И ДОЛЕ РЕСПУБЛИКИ КАЗАХСТАН ПО РАЗДЕЛУ </w:t>
      </w:r>
      <w:r>
        <w:rPr>
          <w:rFonts w:ascii="Times New Roman" w:hAnsi="Times New Roman" w:cs="Times New Roman"/>
          <w:sz w:val="28"/>
          <w:szCs w:val="28"/>
        </w:rPr>
        <w:t xml:space="preserve">                    </w:t>
      </w:r>
    </w:p>
    <w:p w:rsidR="00F3143C" w:rsidRPr="00DD6F16" w:rsidRDefault="00F3143C" w:rsidP="00F3143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DD6F16">
        <w:rPr>
          <w:rFonts w:ascii="Times New Roman" w:hAnsi="Times New Roman" w:cs="Times New Roman"/>
          <w:sz w:val="28"/>
          <w:szCs w:val="28"/>
        </w:rPr>
        <w:t>ПРОДУКЦИИ В НАТУРАЛЬНОЙ ФОРМЕ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772. Порядок исполнения налогового обязательства по роялти и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доле Республики Казахстан по разделу продукции в </w:t>
      </w:r>
    </w:p>
    <w:p w:rsidR="00F3143C" w:rsidRPr="00A6144D"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натуральной форме</w:t>
      </w:r>
    </w:p>
    <w:p w:rsidR="00F3143C" w:rsidRDefault="00F3143C" w:rsidP="00F3143C">
      <w:pPr>
        <w:spacing w:after="0" w:line="240" w:lineRule="auto"/>
        <w:ind w:firstLine="709"/>
        <w:contextualSpacing/>
        <w:jc w:val="both"/>
        <w:rPr>
          <w:rFonts w:ascii="Times New Roman" w:hAnsi="Times New Roman" w:cs="Times New Roman"/>
          <w:sz w:val="28"/>
          <w:szCs w:val="28"/>
        </w:rPr>
      </w:pPr>
      <w:r w:rsidRPr="00A6144D">
        <w:rPr>
          <w:rFonts w:ascii="Times New Roman" w:hAnsi="Times New Roman" w:cs="Times New Roman"/>
          <w:sz w:val="28"/>
          <w:szCs w:val="28"/>
        </w:rPr>
        <w:t xml:space="preserve">Статья 773. Порядок уплаты налога на добычу полезных ископаемых, </w:t>
      </w:r>
    </w:p>
    <w:p w:rsidR="00F3143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 xml:space="preserve">рентного налога на экспорт по углеводородам в </w:t>
      </w:r>
    </w:p>
    <w:p w:rsidR="00F3143C" w:rsidRPr="00A4244C" w:rsidRDefault="00F3143C" w:rsidP="00F3143C">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144D">
        <w:rPr>
          <w:rFonts w:ascii="Times New Roman" w:hAnsi="Times New Roman" w:cs="Times New Roman"/>
          <w:sz w:val="28"/>
          <w:szCs w:val="28"/>
        </w:rPr>
        <w:t>натуральной форме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themeFill="background1"/>
        </w:rPr>
      </w:pPr>
      <w:r w:rsidRPr="00471D9D">
        <w:rPr>
          <w:rFonts w:ascii="Times New Roman" w:eastAsia="Times New Roman" w:hAnsi="Times New Roman" w:cs="Times New Roman"/>
          <w:sz w:val="28"/>
          <w:shd w:val="clear" w:color="auto" w:fill="FFFFFF" w:themeFill="background1"/>
        </w:rPr>
        <w:t>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uppressAutoHyphens/>
        <w:spacing w:after="0" w:line="240" w:lineRule="auto"/>
        <w:ind w:firstLine="709"/>
        <w:jc w:val="both"/>
        <w:rPr>
          <w:rFonts w:ascii="Times New Roman" w:eastAsia="Times New Roman" w:hAnsi="Times New Roman" w:cs="Times New Roman"/>
          <w:sz w:val="28"/>
        </w:rPr>
      </w:pPr>
    </w:p>
    <w:p w:rsidR="00F3143C" w:rsidRPr="00DD6F16" w:rsidRDefault="00F3143C" w:rsidP="00F3143C">
      <w:pPr>
        <w:shd w:val="clear" w:color="auto" w:fill="FFFFFF" w:themeFill="background1"/>
        <w:spacing w:after="0" w:line="240" w:lineRule="auto"/>
        <w:jc w:val="center"/>
        <w:rPr>
          <w:rFonts w:ascii="Times New Roman" w:eastAsia="Times New Roman" w:hAnsi="Times New Roman" w:cs="Times New Roman"/>
          <w:sz w:val="28"/>
          <w:shd w:val="clear" w:color="auto" w:fill="C0C0C0"/>
        </w:rPr>
      </w:pPr>
      <w:r w:rsidRPr="00DD6F16">
        <w:rPr>
          <w:rFonts w:ascii="Times New Roman" w:eastAsia="Times New Roman" w:hAnsi="Times New Roman" w:cs="Times New Roman"/>
          <w:sz w:val="28"/>
          <w:shd w:val="clear" w:color="auto" w:fill="FFFFFF" w:themeFill="background1"/>
        </w:rPr>
        <w:t>1. ОБЩАЯ ЧАСТЬ</w:t>
      </w:r>
    </w:p>
    <w:p w:rsidR="00F3143C" w:rsidRPr="00DD6F16" w:rsidRDefault="00F3143C" w:rsidP="00F3143C">
      <w:pPr>
        <w:spacing w:after="0" w:line="240" w:lineRule="auto"/>
        <w:jc w:val="center"/>
        <w:rPr>
          <w:rFonts w:ascii="Times New Roman" w:eastAsia="Times New Roman" w:hAnsi="Times New Roman" w:cs="Times New Roman"/>
          <w:sz w:val="28"/>
          <w:shd w:val="clear" w:color="auto" w:fill="C0C0C0"/>
        </w:rPr>
      </w:pPr>
    </w:p>
    <w:p w:rsidR="00F3143C" w:rsidRPr="00DD6F16" w:rsidRDefault="00F3143C" w:rsidP="00F3143C">
      <w:pPr>
        <w:spacing w:after="0" w:line="240" w:lineRule="auto"/>
        <w:jc w:val="center"/>
        <w:rPr>
          <w:rFonts w:ascii="Times New Roman" w:eastAsia="Times New Roman" w:hAnsi="Times New Roman" w:cs="Times New Roman"/>
          <w:sz w:val="28"/>
          <w:shd w:val="clear" w:color="auto" w:fill="C0C0C0"/>
        </w:rPr>
      </w:pPr>
      <w:r w:rsidRPr="00DD6F16">
        <w:rPr>
          <w:rFonts w:ascii="Times New Roman" w:eastAsia="Times New Roman" w:hAnsi="Times New Roman" w:cs="Times New Roman"/>
          <w:sz w:val="28"/>
          <w:shd w:val="clear" w:color="auto" w:fill="FFFFFF" w:themeFill="background1"/>
        </w:rPr>
        <w:t>РАЗДЕЛ 1. ОБЩИЕ ПОЛОЖЕНИЯ</w:t>
      </w:r>
    </w:p>
    <w:p w:rsidR="00F3143C" w:rsidRPr="00DD6F16" w:rsidRDefault="00F3143C" w:rsidP="00F3143C">
      <w:pPr>
        <w:spacing w:after="0" w:line="240" w:lineRule="auto"/>
        <w:jc w:val="center"/>
        <w:rPr>
          <w:rFonts w:ascii="Times New Roman" w:eastAsia="Times New Roman" w:hAnsi="Times New Roman" w:cs="Times New Roman"/>
          <w:sz w:val="28"/>
          <w:shd w:val="clear" w:color="auto" w:fill="C0C0C0"/>
        </w:rPr>
      </w:pPr>
    </w:p>
    <w:p w:rsidR="00F3143C" w:rsidRPr="00DD6F16" w:rsidRDefault="00F3143C" w:rsidP="00F3143C">
      <w:pPr>
        <w:spacing w:after="0" w:line="240" w:lineRule="auto"/>
        <w:jc w:val="center"/>
        <w:rPr>
          <w:rFonts w:ascii="Times New Roman" w:eastAsia="Times New Roman" w:hAnsi="Times New Roman" w:cs="Times New Roman"/>
          <w:sz w:val="28"/>
          <w:shd w:val="clear" w:color="auto" w:fill="C0C0C0"/>
        </w:rPr>
      </w:pPr>
      <w:r w:rsidRPr="00DD6F16">
        <w:rPr>
          <w:rFonts w:ascii="Times New Roman" w:eastAsia="Times New Roman" w:hAnsi="Times New Roman" w:cs="Times New Roman"/>
          <w:sz w:val="28"/>
          <w:shd w:val="clear" w:color="auto" w:fill="FFFFFF" w:themeFill="background1"/>
        </w:rPr>
        <w:t>Г</w:t>
      </w:r>
      <w:r>
        <w:rPr>
          <w:rFonts w:ascii="Times New Roman" w:eastAsia="Times New Roman" w:hAnsi="Times New Roman" w:cs="Times New Roman"/>
          <w:sz w:val="28"/>
          <w:shd w:val="clear" w:color="auto" w:fill="FFFFFF" w:themeFill="background1"/>
        </w:rPr>
        <w:t>лава</w:t>
      </w:r>
      <w:r w:rsidRPr="00DD6F16">
        <w:rPr>
          <w:rFonts w:ascii="Times New Roman" w:eastAsia="Times New Roman" w:hAnsi="Times New Roman" w:cs="Times New Roman"/>
          <w:sz w:val="28"/>
          <w:shd w:val="clear" w:color="auto" w:fill="FFFFFF" w:themeFill="background1"/>
        </w:rPr>
        <w:t xml:space="preserve"> 1.ОСНОВНЫЕ ПОЛОЖЕНИЯ</w:t>
      </w:r>
    </w:p>
    <w:p w:rsidR="00F3143C" w:rsidRPr="00DD6F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DD6F16">
        <w:rPr>
          <w:rFonts w:ascii="Times New Roman" w:eastAsia="Times New Roman" w:hAnsi="Times New Roman" w:cs="Times New Roman"/>
          <w:spacing w:val="2"/>
          <w:sz w:val="28"/>
        </w:rPr>
        <w:t>Статья 1. Основные понятия, используемые в настоящем Кодексе</w:t>
      </w:r>
    </w:p>
    <w:p w:rsidR="00F3143C" w:rsidRPr="00DD6F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Основные понятия, используемые в настоящем Кодексе для целей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471D9D">
        <w:rPr>
          <w:rFonts w:ascii="Times New Roman" w:eastAsia="Times New Roman" w:hAnsi="Times New Roman" w:cs="Times New Roman"/>
          <w:spacing w:val="2"/>
          <w:sz w:val="28"/>
          <w:lang w:val="kk-KZ"/>
        </w:rPr>
        <w:t>3</w:t>
      </w:r>
      <w:r w:rsidRPr="00471D9D">
        <w:rPr>
          <w:rFonts w:ascii="Times New Roman" w:eastAsia="Times New Roman" w:hAnsi="Times New Roman" w:cs="Times New Roman"/>
          <w:spacing w:val="2"/>
          <w:sz w:val="28"/>
        </w:rPr>
        <w:t xml:space="preserve">)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w:t>
      </w:r>
      <w:r w:rsidRPr="00471D9D">
        <w:rPr>
          <w:rFonts w:ascii="Times New Roman" w:eastAsia="Times New Roman" w:hAnsi="Times New Roman" w:cs="Times New Roman"/>
          <w:bCs/>
          <w:spacing w:val="2"/>
          <w:sz w:val="28"/>
        </w:rPr>
        <w:t>Законом Республики Казахстан «О пенсионном обеспечении в Республике Казахстан»</w:t>
      </w:r>
      <w:r w:rsidRPr="00471D9D">
        <w:rPr>
          <w:rFonts w:ascii="Times New Roman" w:eastAsia="Times New Roman" w:hAnsi="Times New Roman" w:cs="Times New Roman"/>
          <w:spacing w:val="2"/>
          <w:sz w:val="28"/>
        </w:rPr>
        <w:t xml:space="preserve">, социальные отчисления, уплачиваемые в соответствии с </w:t>
      </w:r>
      <w:r w:rsidRPr="00471D9D">
        <w:rPr>
          <w:rFonts w:ascii="Times New Roman" w:eastAsia="Times New Roman" w:hAnsi="Times New Roman" w:cs="Times New Roman"/>
          <w:bCs/>
          <w:spacing w:val="2"/>
          <w:sz w:val="28"/>
        </w:rPr>
        <w:t>Законом Республики Казахстан «Об обязательном социальном страховании»</w:t>
      </w:r>
      <w:r w:rsidRPr="00471D9D">
        <w:rPr>
          <w:rFonts w:ascii="Times New Roman" w:eastAsia="Times New Roman" w:hAnsi="Times New Roman" w:cs="Times New Roman"/>
          <w:spacing w:val="2"/>
          <w:sz w:val="28"/>
        </w:rPr>
        <w:t xml:space="preserve">, отчисления и взносы на обязательное социальное медицинское страхование, уплачиваемые в соответствии с </w:t>
      </w:r>
      <w:r w:rsidRPr="00471D9D">
        <w:rPr>
          <w:rFonts w:ascii="Times New Roman" w:eastAsia="Times New Roman" w:hAnsi="Times New Roman" w:cs="Times New Roman"/>
          <w:bCs/>
          <w:spacing w:val="2"/>
          <w:sz w:val="28"/>
        </w:rPr>
        <w:t>Законом Республики Казахстан</w:t>
      </w:r>
      <w:r>
        <w:rPr>
          <w:rFonts w:ascii="Times New Roman" w:eastAsia="Times New Roman" w:hAnsi="Times New Roman" w:cs="Times New Roman"/>
          <w:bCs/>
          <w:spacing w:val="2"/>
          <w:sz w:val="28"/>
        </w:rPr>
        <w:br/>
      </w:r>
      <w:r w:rsidRPr="00471D9D">
        <w:rPr>
          <w:rFonts w:ascii="Times New Roman" w:eastAsia="Times New Roman" w:hAnsi="Times New Roman" w:cs="Times New Roman"/>
          <w:bCs/>
          <w:spacing w:val="2"/>
          <w:sz w:val="28"/>
        </w:rPr>
        <w:t>«Об обязательном социальном медицинском страховании»;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lang w:val="kk-KZ"/>
        </w:rPr>
        <w:t>4</w:t>
      </w:r>
      <w:r w:rsidRPr="00471D9D">
        <w:rPr>
          <w:rFonts w:ascii="Times New Roman" w:eastAsia="Times New Roman" w:hAnsi="Times New Roman" w:cs="Times New Roman"/>
          <w:spacing w:val="2"/>
          <w:sz w:val="28"/>
        </w:rPr>
        <w:t>) ценные бумаги – акции, долговые ценные бумаги, депозитарные расписки, паи паевых инвестиционных фондов, исламские ценные бумаги;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порядке</w:t>
      </w:r>
      <w:r>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w:t>
      </w:r>
      <w:r>
        <w:rPr>
          <w:rFonts w:ascii="Times New Roman" w:eastAsia="Times New Roman" w:hAnsi="Times New Roman" w:cs="Times New Roman"/>
          <w:spacing w:val="2"/>
          <w:sz w:val="28"/>
        </w:rPr>
        <w:t>определенном</w:t>
      </w:r>
      <w:r w:rsidRPr="00471D9D">
        <w:rPr>
          <w:rFonts w:ascii="Times New Roman" w:eastAsia="Times New Roman" w:hAnsi="Times New Roman" w:cs="Times New Roman"/>
          <w:spacing w:val="2"/>
          <w:sz w:val="28"/>
        </w:rPr>
        <w:t xml:space="preserve"> законодательством Республики Казахстан в обжалуемой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10</w:t>
      </w:r>
      <w:r w:rsidRPr="00471D9D">
        <w:rPr>
          <w:rFonts w:ascii="Times New Roman" w:eastAsia="Times New Roman" w:hAnsi="Times New Roman" w:cs="Times New Roman"/>
          <w:spacing w:val="2"/>
          <w:sz w:val="28"/>
        </w:rPr>
        <w:t>) другие обязательные платежи в бюджет (далее – платежи в</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w:t>
      </w:r>
      <w:r w:rsidRPr="00471D9D">
        <w:rPr>
          <w:rFonts w:ascii="Times New Roman" w:eastAsia="Times New Roman" w:hAnsi="Times New Roman" w:cs="Times New Roman"/>
          <w:spacing w:val="2"/>
          <w:sz w:val="28"/>
          <w:lang w:val="kk-KZ"/>
        </w:rPr>
        <w:t>1</w:t>
      </w:r>
      <w:r w:rsidRPr="00471D9D">
        <w:rPr>
          <w:rFonts w:ascii="Times New Roman" w:eastAsia="Times New Roman" w:hAnsi="Times New Roman" w:cs="Times New Roman"/>
          <w:spacing w:val="2"/>
          <w:sz w:val="28"/>
        </w:rPr>
        <w:t xml:space="preserve">) рыночный курс обмена валюты – курс тенге к иностранной валюте, </w:t>
      </w:r>
      <w:r w:rsidRPr="004F24F1">
        <w:rPr>
          <w:rFonts w:ascii="Times New Roman" w:eastAsia="Times New Roman" w:hAnsi="Times New Roman" w:cs="Times New Roman"/>
          <w:spacing w:val="2"/>
          <w:sz w:val="28"/>
        </w:rPr>
        <w:t>определенный в порядке,</w:t>
      </w:r>
      <w:r w:rsidRPr="004F24F1">
        <w:rPr>
          <w:rFonts w:ascii="Times New Roman" w:eastAsia="Times New Roman" w:hAnsi="Times New Roman" w:cs="Times New Roman"/>
          <w:sz w:val="28"/>
        </w:rPr>
        <w:t xml:space="preserve"> определенном</w:t>
      </w:r>
      <w:r w:rsidRPr="004F24F1">
        <w:rPr>
          <w:rFonts w:ascii="Times New Roman" w:eastAsia="Times New Roman" w:hAnsi="Times New Roman" w:cs="Times New Roman"/>
          <w:spacing w:val="2"/>
          <w:sz w:val="28"/>
        </w:rPr>
        <w:t xml:space="preserve"> Национальным Банком Республики</w:t>
      </w:r>
      <w:r w:rsidRPr="00471D9D">
        <w:rPr>
          <w:rFonts w:ascii="Times New Roman" w:eastAsia="Times New Roman" w:hAnsi="Times New Roman" w:cs="Times New Roman"/>
          <w:spacing w:val="2"/>
          <w:sz w:val="28"/>
        </w:rPr>
        <w:t xml:space="preserve">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1</w:t>
      </w:r>
      <w:r w:rsidRPr="00471D9D">
        <w:rPr>
          <w:rFonts w:ascii="Times New Roman" w:eastAsia="Times New Roman" w:hAnsi="Times New Roman" w:cs="Times New Roman"/>
          <w:spacing w:val="2"/>
          <w:sz w:val="28"/>
          <w:lang w:val="kk-KZ"/>
        </w:rPr>
        <w:t>2</w:t>
      </w:r>
      <w:r w:rsidRPr="00471D9D">
        <w:rPr>
          <w:rFonts w:ascii="Times New Roman" w:eastAsia="Times New Roman" w:hAnsi="Times New Roman" w:cs="Times New Roman"/>
          <w:spacing w:val="2"/>
          <w:sz w:val="28"/>
        </w:rPr>
        <w:t>)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13) грант – имущество, предоставляемое на безвозмездной основе для достижения определенных целей (задач):</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государствами, правительствами государств – Республике Казахстан, Правительству Республики Казахстан, физическим, а также юридическим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w:t>
      </w:r>
      <w:r>
        <w:rPr>
          <w:rFonts w:ascii="Times New Roman" w:eastAsia="Times New Roman" w:hAnsi="Times New Roman" w:cs="Times New Roman"/>
          <w:spacing w:val="2"/>
          <w:sz w:val="28"/>
        </w:rPr>
        <w:t>спублики Казахстан по заключен</w:t>
      </w:r>
      <w:r w:rsidRPr="00AE5C59">
        <w:rPr>
          <w:rFonts w:ascii="Times New Roman" w:eastAsia="Times New Roman" w:hAnsi="Times New Roman" w:cs="Times New Roman"/>
          <w:spacing w:val="2"/>
          <w:sz w:val="28"/>
        </w:rPr>
        <w:t>иям</w:t>
      </w:r>
      <w:r w:rsidRPr="00471D9D">
        <w:rPr>
          <w:rFonts w:ascii="Times New Roman" w:eastAsia="Times New Roman" w:hAnsi="Times New Roman" w:cs="Times New Roman"/>
          <w:spacing w:val="2"/>
          <w:sz w:val="28"/>
        </w:rPr>
        <w:t xml:space="preserve"> государственных органов, – Республике Казахстан, Правительству Республики Казахстан, физическим, а также юридическим лицам;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иностранцами и лицами без гражданства – Республике Казахстан и Правительству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и лекарственных средств,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15) спонсорская помощь – имущество, предоставляемое на безвозмездной основе с целью распространения информации о лице, оказывающем данную помощь: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некоммерческим организациям для реализации их уставных целей;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16) дивиденды – доход: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виде чистого дохода или его части, подлежащих выплате по акциям, в том числе по акциям, являющимся базовыми активами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подлежащий выплате по паям паевого инвестиционного фонда, за исключением дохода по паям при их выкупе управляющей компанией фонда;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виде чистого дохода или его части, распределяемых юридическим лицом между его учредителями, участниками;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подлежащий выплате по исламским сертификатам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получаемый акционером, участником, учредителем или их взаимосвязанной стороной от юридического лица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322</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324 настоящего Кодекса, и доходов от реализации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Доход от распределения имущества, указанный в настоящем подпункте,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 = Сп – Су,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 – доход от распределения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размер оплаченного уставного капитала, приходящийся на количество акций, на которые осуществляется распределение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18</w:t>
      </w:r>
      <w:r w:rsidRPr="00471D9D">
        <w:rPr>
          <w:rFonts w:ascii="Times New Roman" w:eastAsia="Times New Roman" w:hAnsi="Times New Roman" w:cs="Times New Roman"/>
          <w:spacing w:val="2"/>
          <w:sz w:val="28"/>
        </w:rPr>
        <w:t xml:space="preserve">)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w:t>
      </w:r>
      <w:r>
        <w:rPr>
          <w:rFonts w:ascii="Times New Roman" w:eastAsia="Times New Roman" w:hAnsi="Times New Roman" w:cs="Times New Roman"/>
          <w:spacing w:val="2"/>
          <w:sz w:val="28"/>
        </w:rPr>
        <w:t>определе</w:t>
      </w:r>
      <w:r w:rsidRPr="00471D9D">
        <w:rPr>
          <w:rFonts w:ascii="Times New Roman" w:eastAsia="Times New Roman" w:hAnsi="Times New Roman" w:cs="Times New Roman"/>
          <w:spacing w:val="2"/>
          <w:sz w:val="28"/>
        </w:rPr>
        <w:t>нного разделом 20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19</w:t>
      </w:r>
      <w:r w:rsidRPr="00471D9D">
        <w:rPr>
          <w:rFonts w:ascii="Times New Roman" w:eastAsia="Times New Roman" w:hAnsi="Times New Roman" w:cs="Times New Roman"/>
          <w:spacing w:val="2"/>
          <w:sz w:val="28"/>
        </w:rPr>
        <w:t>) лицо, занимающееся частной практикой, – частный нотариус, частный судебный исполнитель, адвокат, профессиональный медиатор;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20</w:t>
      </w:r>
      <w:r w:rsidRPr="00471D9D">
        <w:rPr>
          <w:rFonts w:ascii="Times New Roman" w:eastAsia="Times New Roman" w:hAnsi="Times New Roman" w:cs="Times New Roman"/>
          <w:spacing w:val="2"/>
          <w:sz w:val="28"/>
        </w:rPr>
        <w:t>) социальная поддержка физического лица – безвозмездная передача налоговым агентом за год имущества в пределах 55-кратного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1</w:t>
      </w:r>
      <w:r w:rsidRPr="00471D9D">
        <w:rPr>
          <w:rFonts w:ascii="Times New Roman" w:eastAsia="Times New Roman" w:hAnsi="Times New Roman" w:cs="Times New Roman"/>
          <w:spacing w:val="2"/>
          <w:sz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не используются физическим лицом в целях предпринимательской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не являются объектом обложения индивидуальным подоходным налогом с доходов, подлежащих налогообложению физическим лицом самостоятельно;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22</w:t>
      </w:r>
      <w:r w:rsidRPr="00471D9D">
        <w:rPr>
          <w:rFonts w:ascii="Times New Roman" w:eastAsia="Times New Roman" w:hAnsi="Times New Roman" w:cs="Times New Roman"/>
          <w:spacing w:val="2"/>
          <w:sz w:val="28"/>
        </w:rPr>
        <w:t>)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Для целей настоящего Кодекса к контракту на недропользование также относятся </w:t>
      </w:r>
      <w:r w:rsidRPr="00471D9D">
        <w:rPr>
          <w:rFonts w:ascii="Times New Roman" w:eastAsia="Times New Roman" w:hAnsi="Times New Roman" w:cs="Times New Roman"/>
          <w:iCs/>
          <w:spacing w:val="2"/>
          <w:sz w:val="28"/>
        </w:rPr>
        <w:t>лицензии на недропользование и</w:t>
      </w:r>
      <w:r w:rsidRPr="00471D9D">
        <w:rPr>
          <w:rFonts w:ascii="Times New Roman" w:eastAsia="Times New Roman" w:hAnsi="Times New Roman" w:cs="Times New Roman"/>
          <w:spacing w:val="2"/>
          <w:sz w:val="28"/>
        </w:rPr>
        <w:t xml:space="preserve"> другие виды предоставления права недропользования и (или) водопользования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23</w:t>
      </w:r>
      <w:r w:rsidRPr="00471D9D">
        <w:rPr>
          <w:rFonts w:ascii="Times New Roman" w:eastAsia="Times New Roman" w:hAnsi="Times New Roman" w:cs="Times New Roman"/>
          <w:spacing w:val="2"/>
          <w:sz w:val="28"/>
        </w:rPr>
        <w:t>)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4</w:t>
      </w:r>
      <w:r w:rsidRPr="00471D9D">
        <w:rPr>
          <w:rFonts w:ascii="Times New Roman" w:eastAsia="Times New Roman" w:hAnsi="Times New Roman" w:cs="Times New Roman"/>
          <w:spacing w:val="2"/>
          <w:sz w:val="28"/>
        </w:rPr>
        <w:t>)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25</w:t>
      </w:r>
      <w:r w:rsidRPr="00471D9D">
        <w:rPr>
          <w:rFonts w:ascii="Times New Roman" w:eastAsia="Times New Roman" w:hAnsi="Times New Roman" w:cs="Times New Roman"/>
          <w:spacing w:val="2"/>
          <w:sz w:val="28"/>
        </w:rPr>
        <w:t>) работник: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государственный служащий;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резиденту или иному нерезиденту, осуществляющему деятельность в Республике Казахстан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 структурное подразделение юридического лица – филиал, представительство;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 инвестиционное золото – золото, соответствующее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для золотых монет: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такие золотые монеты не обладают нумизматической ценностью;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чистота золотых монет равна или превышает 900 тысячных долей на </w:t>
      </w:r>
      <w:r w:rsidRPr="00471D9D">
        <w:rPr>
          <w:rFonts w:ascii="Times New Roman" w:eastAsia="Times New Roman" w:hAnsi="Times New Roman" w:cs="Times New Roman"/>
          <w:spacing w:val="2"/>
          <w:sz w:val="28"/>
        </w:rPr>
        <w:br/>
        <w:t xml:space="preserve">1 000 долей общей массы (что соответствует 900 пробе, 900 промилле, </w:t>
      </w:r>
      <w:r w:rsidRPr="00471D9D">
        <w:rPr>
          <w:rFonts w:ascii="Times New Roman" w:eastAsia="Times New Roman" w:hAnsi="Times New Roman" w:cs="Times New Roman"/>
          <w:spacing w:val="2"/>
          <w:sz w:val="28"/>
        </w:rPr>
        <w:br/>
        <w:t>90,0 процентам, или 21,6 карата).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этом золотая монета признается обладающей нумизматической ценностью при соответствии одному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отчеканена до 1800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отчеканена по технологии, обеспечивающей получение зеркальной поверхности, качества «пруф» (proof);</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имеет тираж выпуска не более 1 000 экземпляров;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ее рыночная цена превышает стоимость золота, содержащегося в монете, более чем на 80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Для остального золота: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для стандартного слитка и (или) пластины: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серийный номер (может включать год изготовления);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товарный знак изготовителя;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чистота (массовая доля) золота;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год изготовления, если он не включен в серийный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для мерного слитка: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наименование металла;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товарный знак изготовителя;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чистота (массовая доля) золота;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масса слитка;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2</w:t>
      </w:r>
      <w:r w:rsidRPr="00471D9D">
        <w:rPr>
          <w:rFonts w:ascii="Times New Roman" w:eastAsia="Times New Roman" w:hAnsi="Times New Roman" w:cs="Times New Roman"/>
          <w:spacing w:val="2"/>
          <w:sz w:val="28"/>
          <w:lang w:val="kk-KZ"/>
        </w:rPr>
        <w:t>8</w:t>
      </w:r>
      <w:r w:rsidRPr="00471D9D">
        <w:rPr>
          <w:rFonts w:ascii="Times New Roman" w:eastAsia="Times New Roman" w:hAnsi="Times New Roman" w:cs="Times New Roman"/>
          <w:spacing w:val="2"/>
          <w:sz w:val="28"/>
        </w:rPr>
        <w:t>)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lang w:val="kk-KZ"/>
        </w:rPr>
        <w:t>29</w:t>
      </w:r>
      <w:r w:rsidRPr="00471D9D">
        <w:rPr>
          <w:rFonts w:ascii="Times New Roman" w:eastAsia="Times New Roman" w:hAnsi="Times New Roman" w:cs="Times New Roman"/>
          <w:spacing w:val="2"/>
          <w:sz w:val="28"/>
        </w:rPr>
        <w:t>)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r w:rsidRPr="00471D9D">
        <w:rPr>
          <w:rFonts w:ascii="Times New Roman" w:eastAsia="Times New Roman" w:hAnsi="Times New Roman" w:cs="Times New Roman"/>
          <w:spacing w:val="2"/>
          <w:sz w:val="28"/>
          <w:lang w:val="kk-KZ"/>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30</w:t>
      </w:r>
      <w:r w:rsidRPr="00471D9D">
        <w:rPr>
          <w:rFonts w:ascii="Times New Roman" w:eastAsia="Times New Roman" w:hAnsi="Times New Roman" w:cs="Times New Roman"/>
          <w:spacing w:val="2"/>
          <w:sz w:val="28"/>
        </w:rPr>
        <w:t>) интернет-магазин – информационная система, размещенная в Интернете, предназначенная для реализации товаров на собственном интернет-ресурсе;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31</w:t>
      </w:r>
      <w:r w:rsidRPr="00471D9D">
        <w:rPr>
          <w:rFonts w:ascii="Times New Roman" w:eastAsia="Times New Roman" w:hAnsi="Times New Roman" w:cs="Times New Roman"/>
          <w:spacing w:val="2"/>
          <w:sz w:val="28"/>
        </w:rPr>
        <w:t>) исламские ценные бумаги – исламские арендные сертификаты и исламские сертификаты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32</w:t>
      </w:r>
      <w:r w:rsidRPr="00471D9D">
        <w:rPr>
          <w:rFonts w:ascii="Times New Roman" w:eastAsia="Times New Roman" w:hAnsi="Times New Roman" w:cs="Times New Roman"/>
          <w:spacing w:val="2"/>
          <w:sz w:val="28"/>
        </w:rPr>
        <w:t>)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33</w:t>
      </w:r>
      <w:r w:rsidRPr="00471D9D">
        <w:rPr>
          <w:rFonts w:ascii="Times New Roman" w:eastAsia="Times New Roman" w:hAnsi="Times New Roman" w:cs="Times New Roman"/>
          <w:spacing w:val="2"/>
          <w:sz w:val="28"/>
        </w:rPr>
        <w:t>) среднеарифметический рыночный курс обмена валюты за период – курс, определенный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R = (R</w:t>
      </w:r>
      <w:r w:rsidRPr="00471D9D">
        <w:rPr>
          <w:rFonts w:ascii="Times New Roman" w:eastAsia="Times New Roman" w:hAnsi="Times New Roman" w:cs="Times New Roman"/>
          <w:spacing w:val="2"/>
          <w:sz w:val="28"/>
          <w:vertAlign w:val="subscript"/>
        </w:rPr>
        <w:t>1</w:t>
      </w:r>
      <w:r w:rsidRPr="00471D9D">
        <w:rPr>
          <w:rFonts w:ascii="Times New Roman" w:eastAsia="Times New Roman" w:hAnsi="Times New Roman" w:cs="Times New Roman"/>
          <w:spacing w:val="2"/>
          <w:sz w:val="28"/>
        </w:rPr>
        <w:t xml:space="preserve"> + R</w:t>
      </w:r>
      <w:r w:rsidRPr="00471D9D">
        <w:rPr>
          <w:rFonts w:ascii="Times New Roman" w:eastAsia="Times New Roman" w:hAnsi="Times New Roman" w:cs="Times New Roman"/>
          <w:spacing w:val="2"/>
          <w:sz w:val="28"/>
          <w:vertAlign w:val="subscript"/>
        </w:rPr>
        <w:t>2</w:t>
      </w:r>
      <w:r w:rsidRPr="00471D9D">
        <w:rPr>
          <w:rFonts w:ascii="Times New Roman" w:eastAsia="Times New Roman" w:hAnsi="Times New Roman" w:cs="Times New Roman"/>
          <w:spacing w:val="2"/>
          <w:sz w:val="28"/>
        </w:rPr>
        <w:t xml:space="preserve"> + … + R</w:t>
      </w:r>
      <w:r w:rsidRPr="00471D9D">
        <w:rPr>
          <w:rFonts w:ascii="Times New Roman" w:eastAsia="Times New Roman" w:hAnsi="Times New Roman" w:cs="Times New Roman"/>
          <w:spacing w:val="2"/>
          <w:sz w:val="28"/>
          <w:vertAlign w:val="subscript"/>
        </w:rPr>
        <w:t>n</w:t>
      </w:r>
      <w:r w:rsidRPr="00471D9D">
        <w:rPr>
          <w:rFonts w:ascii="Times New Roman" w:eastAsia="Times New Roman" w:hAnsi="Times New Roman" w:cs="Times New Roman"/>
          <w:spacing w:val="2"/>
          <w:sz w:val="28"/>
        </w:rPr>
        <w:t xml:space="preserve">)/n,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R – среднеарифметический рыночный курс обмена валюты за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R</w:t>
      </w:r>
      <w:r w:rsidRPr="00471D9D">
        <w:rPr>
          <w:rFonts w:ascii="Times New Roman" w:eastAsia="Times New Roman" w:hAnsi="Times New Roman" w:cs="Times New Roman"/>
          <w:spacing w:val="2"/>
          <w:sz w:val="28"/>
          <w:vertAlign w:val="subscript"/>
        </w:rPr>
        <w:t>1</w:t>
      </w:r>
      <w:r w:rsidRPr="00471D9D">
        <w:rPr>
          <w:rFonts w:ascii="Times New Roman" w:eastAsia="Times New Roman" w:hAnsi="Times New Roman" w:cs="Times New Roman"/>
          <w:spacing w:val="2"/>
          <w:sz w:val="28"/>
        </w:rPr>
        <w:t>, R</w:t>
      </w:r>
      <w:r w:rsidRPr="00471D9D">
        <w:rPr>
          <w:rFonts w:ascii="Times New Roman" w:eastAsia="Times New Roman" w:hAnsi="Times New Roman" w:cs="Times New Roman"/>
          <w:spacing w:val="2"/>
          <w:sz w:val="28"/>
          <w:vertAlign w:val="subscript"/>
        </w:rPr>
        <w:t>2</w:t>
      </w:r>
      <w:r w:rsidRPr="00471D9D">
        <w:rPr>
          <w:rFonts w:ascii="Times New Roman" w:eastAsia="Times New Roman" w:hAnsi="Times New Roman" w:cs="Times New Roman"/>
          <w:spacing w:val="2"/>
          <w:sz w:val="28"/>
        </w:rPr>
        <w:t> .., R</w:t>
      </w:r>
      <w:r w:rsidRPr="00471D9D">
        <w:rPr>
          <w:rFonts w:ascii="Times New Roman" w:eastAsia="Times New Roman" w:hAnsi="Times New Roman" w:cs="Times New Roman"/>
          <w:spacing w:val="2"/>
          <w:sz w:val="28"/>
          <w:vertAlign w:val="subscript"/>
        </w:rPr>
        <w:t>n</w:t>
      </w:r>
      <w:r w:rsidRPr="00471D9D">
        <w:rPr>
          <w:rFonts w:ascii="Times New Roman" w:eastAsia="Times New Roman" w:hAnsi="Times New Roman" w:cs="Times New Roman"/>
          <w:spacing w:val="2"/>
          <w:sz w:val="28"/>
        </w:rPr>
        <w:t>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n – количество календарных дней в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w:t>
      </w:r>
      <w:r w:rsidRPr="00471D9D">
        <w:rPr>
          <w:rFonts w:ascii="Times New Roman" w:eastAsia="Times New Roman" w:hAnsi="Times New Roman" w:cs="Times New Roman"/>
          <w:spacing w:val="2"/>
          <w:sz w:val="28"/>
          <w:lang w:val="kk-KZ"/>
        </w:rPr>
        <w:t>5</w:t>
      </w:r>
      <w:r w:rsidRPr="00471D9D">
        <w:rPr>
          <w:rFonts w:ascii="Times New Roman" w:eastAsia="Times New Roman" w:hAnsi="Times New Roman" w:cs="Times New Roman"/>
          <w:spacing w:val="2"/>
          <w:sz w:val="28"/>
        </w:rPr>
        <w:t>) контрактная деятельность – деятельность недропользователя, осуществляемая в соответствии с положениями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w:t>
      </w: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37</w:t>
      </w:r>
      <w:r w:rsidRPr="00471D9D">
        <w:rPr>
          <w:rFonts w:ascii="Times New Roman" w:eastAsia="Times New Roman" w:hAnsi="Times New Roman" w:cs="Times New Roman"/>
          <w:spacing w:val="2"/>
          <w:sz w:val="28"/>
        </w:rPr>
        <w:t>)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38</w:t>
      </w:r>
      <w:r w:rsidRPr="00471D9D">
        <w:rPr>
          <w:rFonts w:ascii="Times New Roman" w:eastAsia="Times New Roman" w:hAnsi="Times New Roman" w:cs="Times New Roman"/>
          <w:spacing w:val="2"/>
          <w:sz w:val="28"/>
        </w:rPr>
        <w:t>) благотворительная помощь – имущество, предоставляемое на безвозмездной основе: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виде спонсорской помощи;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виде социальной поддержки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некоммерческой организации с целью поддержки ее уставной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организации, осуществляющей деятельность в социальной сфере, с целью осуществления данной организацией видов деятельности, указанных в пункте 2 статьи 290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организации, осуществляющей деятельность в социальной сфере, которая соответствует условиям, указанным в пункте 3 статьи 290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w:t>
      </w:r>
      <w:r w:rsidRPr="00471D9D">
        <w:rPr>
          <w:rFonts w:ascii="Times New Roman" w:eastAsia="Times New Roman" w:hAnsi="Times New Roman" w:cs="Times New Roman"/>
          <w:spacing w:val="2"/>
          <w:sz w:val="28"/>
          <w:lang w:val="kk-KZ"/>
        </w:rPr>
        <w:t>9</w:t>
      </w:r>
      <w:r w:rsidRPr="00471D9D">
        <w:rPr>
          <w:rFonts w:ascii="Times New Roman" w:eastAsia="Times New Roman" w:hAnsi="Times New Roman" w:cs="Times New Roman"/>
          <w:spacing w:val="2"/>
          <w:sz w:val="28"/>
        </w:rPr>
        <w:t>)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40</w:t>
      </w:r>
      <w:r w:rsidRPr="00471D9D">
        <w:rPr>
          <w:rFonts w:ascii="Times New Roman" w:eastAsia="Times New Roman" w:hAnsi="Times New Roman" w:cs="Times New Roman"/>
          <w:spacing w:val="2"/>
          <w:sz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41</w:t>
      </w:r>
      <w:r w:rsidRPr="00471D9D">
        <w:rPr>
          <w:rFonts w:ascii="Times New Roman" w:eastAsia="Times New Roman" w:hAnsi="Times New Roman" w:cs="Times New Roman"/>
          <w:spacing w:val="2"/>
          <w:sz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w:t>
      </w:r>
      <w:r w:rsidRPr="00471D9D">
        <w:rPr>
          <w:rFonts w:ascii="Times New Roman" w:eastAsia="Times New Roman" w:hAnsi="Times New Roman" w:cs="Times New Roman"/>
          <w:spacing w:val="2"/>
          <w:sz w:val="28"/>
          <w:lang w:val="kk-KZ"/>
        </w:rPr>
        <w:t>2</w:t>
      </w:r>
      <w:r w:rsidRPr="00471D9D">
        <w:rPr>
          <w:rFonts w:ascii="Times New Roman" w:eastAsia="Times New Roman" w:hAnsi="Times New Roman" w:cs="Times New Roman"/>
          <w:spacing w:val="2"/>
          <w:sz w:val="28"/>
        </w:rPr>
        <w:t>)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lang w:val="kk-KZ"/>
        </w:rPr>
        <w:t>43</w:t>
      </w:r>
      <w:r w:rsidRPr="00471D9D">
        <w:rPr>
          <w:rFonts w:ascii="Times New Roman" w:eastAsia="Times New Roman" w:hAnsi="Times New Roman" w:cs="Times New Roman"/>
          <w:spacing w:val="2"/>
          <w:sz w:val="28"/>
        </w:rPr>
        <w:t>)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w:t>
      </w:r>
      <w:r w:rsidRPr="00471D9D">
        <w:rPr>
          <w:rFonts w:ascii="Times New Roman" w:eastAsia="Times New Roman" w:hAnsi="Times New Roman" w:cs="Times New Roman"/>
          <w:spacing w:val="2"/>
          <w:sz w:val="28"/>
          <w:lang w:val="kk-KZ"/>
        </w:rPr>
        <w:t>4</w:t>
      </w:r>
      <w:r w:rsidRPr="00471D9D">
        <w:rPr>
          <w:rFonts w:ascii="Times New Roman" w:eastAsia="Times New Roman" w:hAnsi="Times New Roman" w:cs="Times New Roman"/>
          <w:spacing w:val="2"/>
          <w:sz w:val="28"/>
        </w:rPr>
        <w:t>)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45</w:t>
      </w:r>
      <w:r w:rsidRPr="00471D9D">
        <w:rPr>
          <w:rFonts w:ascii="Times New Roman" w:eastAsia="Times New Roman" w:hAnsi="Times New Roman" w:cs="Times New Roman"/>
          <w:spacing w:val="2"/>
          <w:sz w:val="28"/>
        </w:rPr>
        <w:t xml:space="preserve">) минеральное сырье </w:t>
      </w:r>
      <w:r w:rsidRPr="00996163">
        <w:rPr>
          <w:rFonts w:ascii="Times New Roman" w:eastAsia="Times New Roman" w:hAnsi="Times New Roman" w:cs="Times New Roman"/>
          <w:spacing w:val="2"/>
          <w:sz w:val="28"/>
        </w:rPr>
        <w:t>–</w:t>
      </w:r>
      <w:r w:rsidRPr="00471D9D">
        <w:rPr>
          <w:rFonts w:ascii="Times New Roman" w:eastAsia="Times New Roman" w:hAnsi="Times New Roman" w:cs="Times New Roman"/>
          <w:spacing w:val="2"/>
          <w:sz w:val="28"/>
        </w:rPr>
        <w:t xml:space="preserve"> извлеченная на поверхность часть недр (горная порода, рудное сырье и другие), содержащая полезное ископаемое (полезные ископаемые);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46</w:t>
      </w:r>
      <w:r w:rsidRPr="00471D9D">
        <w:rPr>
          <w:rFonts w:ascii="Times New Roman" w:eastAsia="Times New Roman" w:hAnsi="Times New Roman" w:cs="Times New Roman"/>
          <w:spacing w:val="2"/>
          <w:sz w:val="28"/>
        </w:rPr>
        <w:t>)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47</w:t>
      </w:r>
      <w:r w:rsidRPr="00471D9D">
        <w:rPr>
          <w:rFonts w:ascii="Times New Roman" w:eastAsia="Times New Roman" w:hAnsi="Times New Roman" w:cs="Times New Roman"/>
          <w:spacing w:val="2"/>
          <w:sz w:val="28"/>
        </w:rPr>
        <w:t>)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48</w:t>
      </w:r>
      <w:r w:rsidRPr="00471D9D">
        <w:rPr>
          <w:rFonts w:ascii="Times New Roman" w:eastAsia="Times New Roman" w:hAnsi="Times New Roman" w:cs="Times New Roman"/>
          <w:spacing w:val="2"/>
          <w:sz w:val="28"/>
        </w:rPr>
        <w:t>)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F3143C" w:rsidRPr="00AE5C59"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49</w:t>
      </w:r>
      <w:r w:rsidRPr="00471D9D">
        <w:rPr>
          <w:rFonts w:ascii="Times New Roman" w:eastAsia="Times New Roman" w:hAnsi="Times New Roman" w:cs="Times New Roman"/>
          <w:spacing w:val="2"/>
          <w:sz w:val="28"/>
        </w:rPr>
        <w:t>) добыча – весь комплекс работ (</w:t>
      </w:r>
      <w:r w:rsidRPr="00AE5C59">
        <w:rPr>
          <w:rFonts w:ascii="Times New Roman" w:eastAsia="Times New Roman" w:hAnsi="Times New Roman" w:cs="Times New Roman"/>
          <w:spacing w:val="2"/>
          <w:sz w:val="28"/>
        </w:rPr>
        <w:t>операций), связанных с извлечением полезных ископаемых из недр на поверхность, в том числе с забором подземных вод, а также из техногенных минеральных образований;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E5C59">
        <w:rPr>
          <w:rFonts w:ascii="Times New Roman" w:eastAsia="Times New Roman" w:hAnsi="Times New Roman" w:cs="Times New Roman"/>
          <w:spacing w:val="2"/>
          <w:sz w:val="28"/>
          <w:lang w:val="kk-KZ"/>
        </w:rPr>
        <w:t>50)</w:t>
      </w:r>
      <w:r w:rsidRPr="00AE5C59">
        <w:rPr>
          <w:rFonts w:ascii="Times New Roman" w:eastAsia="Times New Roman" w:hAnsi="Times New Roman" w:cs="Times New Roman"/>
          <w:spacing w:val="2"/>
          <w:sz w:val="28"/>
        </w:rPr>
        <w:t xml:space="preserve"> реализация – отгрузка и (или) передача товаров либо иного</w:t>
      </w:r>
      <w:r w:rsidRPr="00471D9D">
        <w:rPr>
          <w:rFonts w:ascii="Times New Roman" w:eastAsia="Times New Roman" w:hAnsi="Times New Roman" w:cs="Times New Roman"/>
          <w:spacing w:val="2"/>
          <w:sz w:val="28"/>
        </w:rPr>
        <w:t xml:space="preserve">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51</w:t>
      </w:r>
      <w:r w:rsidRPr="00471D9D">
        <w:rPr>
          <w:rFonts w:ascii="Times New Roman" w:eastAsia="Times New Roman" w:hAnsi="Times New Roman" w:cs="Times New Roman"/>
          <w:spacing w:val="2"/>
          <w:sz w:val="28"/>
        </w:rPr>
        <w:t>)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52</w:t>
      </w:r>
      <w:r w:rsidRPr="00471D9D">
        <w:rPr>
          <w:rFonts w:ascii="Times New Roman" w:eastAsia="Times New Roman" w:hAnsi="Times New Roman" w:cs="Times New Roman"/>
          <w:spacing w:val="2"/>
          <w:sz w:val="28"/>
        </w:rPr>
        <w:t>) роялти – платеж 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право пользования недрами в процессе добычи полезных ископаемых и переработки техногенных образований;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по договорам димайз-чартера, а также торгового или</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53</w:t>
      </w:r>
      <w:r w:rsidRPr="00471D9D">
        <w:rPr>
          <w:rFonts w:ascii="Times New Roman" w:eastAsia="Times New Roman" w:hAnsi="Times New Roman" w:cs="Times New Roman"/>
          <w:spacing w:val="2"/>
          <w:sz w:val="28"/>
        </w:rPr>
        <w:t>)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54</w:t>
      </w:r>
      <w:r w:rsidRPr="00471D9D">
        <w:rPr>
          <w:rFonts w:ascii="Times New Roman" w:eastAsia="Times New Roman" w:hAnsi="Times New Roman" w:cs="Times New Roman"/>
          <w:spacing w:val="2"/>
          <w:sz w:val="28"/>
        </w:rPr>
        <w:t>)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56</w:t>
      </w:r>
      <w:r w:rsidRPr="00471D9D">
        <w:rPr>
          <w:rFonts w:ascii="Times New Roman" w:eastAsia="Times New Roman" w:hAnsi="Times New Roman" w:cs="Times New Roman"/>
          <w:spacing w:val="2"/>
          <w:sz w:val="28"/>
        </w:rPr>
        <w:t>)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57</w:t>
      </w:r>
      <w:r w:rsidRPr="00471D9D">
        <w:rPr>
          <w:rFonts w:ascii="Times New Roman" w:eastAsia="Times New Roman" w:hAnsi="Times New Roman" w:cs="Times New Roman"/>
          <w:spacing w:val="2"/>
          <w:sz w:val="28"/>
        </w:rPr>
        <w:t>) налогоплательщик – лицо и (или) структурное подразделение юридического лица, являющиеся плательщиком налогов и платежей в бюджет;</w:t>
      </w:r>
    </w:p>
    <w:p w:rsidR="00F3143C" w:rsidRPr="0099616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58</w:t>
      </w:r>
      <w:r w:rsidRPr="00471D9D">
        <w:rPr>
          <w:rFonts w:ascii="Times New Roman" w:eastAsia="Times New Roman" w:hAnsi="Times New Roman" w:cs="Times New Roman"/>
          <w:spacing w:val="2"/>
          <w:sz w:val="28"/>
        </w:rPr>
        <w:t>)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w:t>
      </w:r>
      <w:r>
        <w:rPr>
          <w:rFonts w:ascii="Times New Roman" w:eastAsia="Times New Roman" w:hAnsi="Times New Roman" w:cs="Times New Roman"/>
          <w:spacing w:val="2"/>
          <w:sz w:val="28"/>
        </w:rPr>
        <w:t xml:space="preserve">ных платежей, а также </w:t>
      </w:r>
      <w:r w:rsidRPr="00996163">
        <w:rPr>
          <w:rFonts w:ascii="Times New Roman" w:eastAsia="Times New Roman" w:hAnsi="Times New Roman" w:cs="Times New Roman"/>
          <w:spacing w:val="2"/>
          <w:sz w:val="28"/>
        </w:rPr>
        <w:t>сумм пени и штрафов;</w:t>
      </w:r>
    </w:p>
    <w:p w:rsidR="00F3143C" w:rsidRPr="0099616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996163">
        <w:rPr>
          <w:rFonts w:ascii="Times New Roman" w:eastAsia="Times New Roman" w:hAnsi="Times New Roman" w:cs="Times New Roman"/>
          <w:spacing w:val="2"/>
          <w:sz w:val="28"/>
        </w:rPr>
        <w:t>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F3143C" w:rsidRPr="0099616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996163">
        <w:rPr>
          <w:rFonts w:ascii="Times New Roman" w:eastAsia="Times New Roman" w:hAnsi="Times New Roman" w:cs="Times New Roman"/>
          <w:spacing w:val="2"/>
          <w:sz w:val="28"/>
          <w:lang w:val="kk-KZ"/>
        </w:rPr>
        <w:t>60</w:t>
      </w:r>
      <w:r w:rsidRPr="00996163">
        <w:rPr>
          <w:rFonts w:ascii="Times New Roman" w:eastAsia="Times New Roman" w:hAnsi="Times New Roman" w:cs="Times New Roman"/>
          <w:spacing w:val="2"/>
          <w:sz w:val="28"/>
        </w:rPr>
        <w:t>) электронная цифровая подпись налогоплательщика – набор</w:t>
      </w:r>
      <w:r w:rsidRPr="00996163">
        <w:rPr>
          <w:rFonts w:ascii="Times New Roman" w:eastAsia="Times New Roman" w:hAnsi="Times New Roman" w:cs="Times New Roman"/>
          <w:b/>
          <w:spacing w:val="2"/>
          <w:sz w:val="28"/>
        </w:rPr>
        <w:t xml:space="preserve"> </w:t>
      </w:r>
      <w:r w:rsidRPr="00996163">
        <w:rPr>
          <w:rFonts w:ascii="Times New Roman" w:eastAsia="Times New Roman" w:hAnsi="Times New Roman" w:cs="Times New Roman"/>
          <w:spacing w:val="2"/>
          <w:sz w:val="28"/>
        </w:rPr>
        <w:t xml:space="preserve">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996163">
        <w:rPr>
          <w:rFonts w:ascii="Times New Roman" w:eastAsia="Times New Roman" w:hAnsi="Times New Roman" w:cs="Times New Roman"/>
          <w:spacing w:val="2"/>
          <w:sz w:val="28"/>
        </w:rPr>
        <w:t>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а также сумма штрафов, отраженная</w:t>
      </w:r>
      <w:r w:rsidRPr="00471D9D">
        <w:rPr>
          <w:rFonts w:ascii="Times New Roman" w:eastAsia="Times New Roman" w:hAnsi="Times New Roman" w:cs="Times New Roman"/>
          <w:spacing w:val="2"/>
          <w:sz w:val="28"/>
        </w:rPr>
        <w:t xml:space="preserve"> в постановлении о наложении административного взыскания, в период обжалования в порядке</w:t>
      </w:r>
      <w:r>
        <w:rPr>
          <w:rFonts w:ascii="Times New Roman" w:eastAsia="Times New Roman" w:hAnsi="Times New Roman" w:cs="Times New Roman"/>
          <w:spacing w:val="2"/>
          <w:sz w:val="28"/>
        </w:rPr>
        <w:t>, определенном</w:t>
      </w:r>
      <w:r w:rsidRPr="00471D9D">
        <w:rPr>
          <w:rFonts w:ascii="Times New Roman" w:eastAsia="Times New Roman" w:hAnsi="Times New Roman" w:cs="Times New Roman"/>
          <w:spacing w:val="2"/>
          <w:sz w:val="28"/>
        </w:rPr>
        <w:t xml:space="preserve"> законодательством Республики Казахстан в обжалуемой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62</w:t>
      </w:r>
      <w:r w:rsidRPr="00471D9D">
        <w:rPr>
          <w:rFonts w:ascii="Times New Roman" w:eastAsia="Times New Roman" w:hAnsi="Times New Roman" w:cs="Times New Roman"/>
          <w:spacing w:val="2"/>
          <w:sz w:val="28"/>
        </w:rPr>
        <w:t>) вознаграждение – все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связанные с кредитом (займом, </w:t>
      </w:r>
      <w:r w:rsidRPr="00AE5C59">
        <w:rPr>
          <w:rFonts w:ascii="Times New Roman" w:eastAsia="Times New Roman" w:hAnsi="Times New Roman" w:cs="Times New Roman"/>
          <w:spacing w:val="2"/>
          <w:sz w:val="28"/>
        </w:rPr>
        <w:t>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микрофинансовых организациях», за</w:t>
      </w:r>
      <w:r w:rsidRPr="00471D9D">
        <w:rPr>
          <w:rFonts w:ascii="Times New Roman" w:eastAsia="Times New Roman" w:hAnsi="Times New Roman" w:cs="Times New Roman"/>
          <w:spacing w:val="2"/>
          <w:sz w:val="28"/>
        </w:rPr>
        <w:t xml:space="preserve">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стоимости, по которой тако</w:t>
      </w:r>
      <w:r>
        <w:rPr>
          <w:rFonts w:ascii="Times New Roman" w:eastAsia="Times New Roman" w:hAnsi="Times New Roman" w:cs="Times New Roman"/>
          <w:spacing w:val="2"/>
          <w:sz w:val="28"/>
        </w:rPr>
        <w:t>е имущество получено (передано);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выплат в связи с изменением размера лизинговых платежей при применении коэффициента (индекса) в соответствии с условия</w:t>
      </w:r>
      <w:r>
        <w:rPr>
          <w:rFonts w:ascii="Times New Roman" w:eastAsia="Times New Roman" w:hAnsi="Times New Roman" w:cs="Times New Roman"/>
          <w:spacing w:val="2"/>
          <w:sz w:val="28"/>
        </w:rPr>
        <w:t>ми договора финансового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выплат лицу, которое не является для лизингополучателя лизингодателем, взаимосвязанной стороной;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операциям репо – в виде разницы между ценой закрытия и ценой открытия репо;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 исламским арендным сертификатам.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rPr>
        <w:t>В целях настоящего подпункта вознаграждением также признаются вознаграждения, выплачиваемые по договорам банковского счета;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63</w:t>
      </w:r>
      <w:r w:rsidRPr="00471D9D">
        <w:rPr>
          <w:rFonts w:ascii="Times New Roman" w:eastAsia="Times New Roman" w:hAnsi="Times New Roman" w:cs="Times New Roman"/>
          <w:spacing w:val="2"/>
          <w:sz w:val="28"/>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F3143C" w:rsidRPr="0099616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64</w:t>
      </w:r>
      <w:r w:rsidRPr="00471D9D">
        <w:rPr>
          <w:rFonts w:ascii="Times New Roman" w:eastAsia="Times New Roman" w:hAnsi="Times New Roman" w:cs="Times New Roman"/>
          <w:spacing w:val="2"/>
          <w:sz w:val="28"/>
        </w:rPr>
        <w:t xml:space="preserve">)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w:t>
      </w:r>
      <w:r w:rsidRPr="00996163">
        <w:rPr>
          <w:rFonts w:ascii="Times New Roman" w:eastAsia="Times New Roman" w:hAnsi="Times New Roman" w:cs="Times New Roman"/>
          <w:spacing w:val="2"/>
          <w:sz w:val="28"/>
        </w:rPr>
        <w:t>ввоз товаров на территорию Республики Казахстан с территории другого</w:t>
      </w:r>
      <w:r>
        <w:rPr>
          <w:rFonts w:ascii="Times New Roman" w:eastAsia="Times New Roman" w:hAnsi="Times New Roman" w:cs="Times New Roman"/>
          <w:spacing w:val="2"/>
          <w:sz w:val="28"/>
        </w:rPr>
        <w:br/>
      </w:r>
      <w:r w:rsidRPr="00996163">
        <w:rPr>
          <w:rFonts w:ascii="Times New Roman" w:eastAsia="Times New Roman" w:hAnsi="Times New Roman" w:cs="Times New Roman"/>
          <w:spacing w:val="2"/>
          <w:sz w:val="28"/>
        </w:rPr>
        <w:t>государства-члена Евразийского экономического союза;</w:t>
      </w:r>
    </w:p>
    <w:p w:rsidR="00F3143C" w:rsidRPr="00996163"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996163">
        <w:rPr>
          <w:rFonts w:ascii="Times New Roman" w:eastAsia="Times New Roman" w:hAnsi="Times New Roman" w:cs="Times New Roman"/>
          <w:bCs/>
          <w:spacing w:val="2"/>
          <w:sz w:val="28"/>
          <w:lang w:val="kk-KZ"/>
        </w:rPr>
        <w:t>65</w:t>
      </w:r>
      <w:r w:rsidRPr="00996163">
        <w:rPr>
          <w:rFonts w:ascii="Times New Roman" w:eastAsia="Times New Roman" w:hAnsi="Times New Roman" w:cs="Times New Roman"/>
          <w:bCs/>
          <w:spacing w:val="2"/>
          <w:sz w:val="28"/>
        </w:rPr>
        <w:t>)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p>
    <w:p w:rsidR="00F3143C" w:rsidRPr="00996163"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996163">
        <w:rPr>
          <w:rFonts w:ascii="Times New Roman" w:eastAsia="Times New Roman" w:hAnsi="Times New Roman" w:cs="Times New Roman"/>
          <w:bCs/>
          <w:spacing w:val="2"/>
          <w:sz w:val="28"/>
        </w:rPr>
        <w:t>оформление сделок по реализации товаров осуществляется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2"/>
          <w:sz w:val="28"/>
        </w:rPr>
      </w:pPr>
      <w:r w:rsidRPr="00996163">
        <w:rPr>
          <w:rFonts w:ascii="Times New Roman" w:eastAsia="Times New Roman" w:hAnsi="Times New Roman" w:cs="Times New Roman"/>
          <w:bCs/>
          <w:spacing w:val="2"/>
          <w:sz w:val="28"/>
        </w:rPr>
        <w:t>оплата за товары производится безналичным платежом;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bCs/>
          <w:spacing w:val="2"/>
          <w:sz w:val="28"/>
        </w:rPr>
        <w:t>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67</w:t>
      </w:r>
      <w:r w:rsidRPr="00471D9D">
        <w:rPr>
          <w:rFonts w:ascii="Times New Roman" w:eastAsia="Times New Roman" w:hAnsi="Times New Roman" w:cs="Times New Roman"/>
          <w:spacing w:val="2"/>
          <w:sz w:val="28"/>
        </w:rPr>
        <w:t>)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законодательством</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6</w:t>
      </w:r>
      <w:r w:rsidRPr="00471D9D">
        <w:rPr>
          <w:rFonts w:ascii="Times New Roman" w:eastAsia="Times New Roman" w:hAnsi="Times New Roman" w:cs="Times New Roman"/>
          <w:spacing w:val="2"/>
          <w:sz w:val="28"/>
        </w:rPr>
        <w:t>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0) уполномоченный орган – государственный орган, осуществляющий руководство в сфере обеспечения поступлений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 xml:space="preserve">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статьей 26 настоящего Кодекса в пределах его компетенции, установленной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w:t>
      </w:r>
      <w:r w:rsidRPr="00471D9D">
        <w:rPr>
          <w:rFonts w:ascii="Times New Roman" w:eastAsia="Times New Roman" w:hAnsi="Times New Roman" w:cs="Times New Roman"/>
          <w:spacing w:val="2"/>
          <w:sz w:val="28"/>
        </w:rPr>
        <w:t xml:space="preserve">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lang w:val="kk-KZ"/>
        </w:rPr>
      </w:pPr>
      <w:r w:rsidRPr="00471D9D">
        <w:rPr>
          <w:rFonts w:ascii="Times New Roman" w:eastAsia="Times New Roman" w:hAnsi="Times New Roman" w:cs="Times New Roman"/>
          <w:spacing w:val="2"/>
          <w:sz w:val="28"/>
          <w:lang w:val="kk-KZ"/>
        </w:rPr>
        <w:t>74</w:t>
      </w:r>
      <w:r w:rsidRPr="00471D9D">
        <w:rPr>
          <w:rFonts w:ascii="Times New Roman" w:eastAsia="Times New Roman" w:hAnsi="Times New Roman" w:cs="Times New Roman"/>
          <w:spacing w:val="2"/>
          <w:sz w:val="28"/>
        </w:rPr>
        <w:t xml:space="preserve">)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lang w:val="kk-KZ"/>
        </w:rPr>
        <w:t>75</w:t>
      </w:r>
      <w:r w:rsidRPr="00471D9D">
        <w:rPr>
          <w:rFonts w:ascii="Times New Roman" w:eastAsia="Times New Roman" w:hAnsi="Times New Roman" w:cs="Times New Roman"/>
          <w:spacing w:val="2"/>
          <w:sz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счетов-фактур, выписанных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одно лицо признается аффилированным лицом другого лица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одно лицо является крупным участником другого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лица связаны договором, в соответствии с которым одно из них вправе определять решения, принимаемые другим;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юридическое лицо находится под контролем крупного участника или должностного лица другого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юридическое лицо совместно с другим юридическим лицом находится под контролем третьего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Под контролем над юридическим лицом понимается возможность определять решения, принимаемые юридическим лицом.</w:t>
      </w:r>
      <w:r w:rsidRPr="00471D9D">
        <w:rPr>
          <w:rFonts w:ascii="Times New Roman" w:eastAsia="Times New Roman" w:hAnsi="Times New Roman" w:cs="Times New Roman"/>
          <w:sz w:val="28"/>
          <w:shd w:val="clear" w:color="auto" w:fill="FFFFFF"/>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96163"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996163">
        <w:rPr>
          <w:rFonts w:ascii="Times New Roman" w:eastAsia="Times New Roman" w:hAnsi="Times New Roman" w:cs="Times New Roman"/>
          <w:sz w:val="28"/>
        </w:rPr>
        <w:t xml:space="preserve">Статья 2. Налоговое законодательство Республики Казахстан </w:t>
      </w:r>
    </w:p>
    <w:p w:rsidR="00F3143C"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Ни на кого не может быть возложена обязанность по уплате налогов и платежей в бюджет, не предусмотренных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F3143C" w:rsidRPr="00471D9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996163"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96163">
        <w:rPr>
          <w:rFonts w:ascii="Times New Roman" w:eastAsia="Times New Roman" w:hAnsi="Times New Roman" w:cs="Times New Roman"/>
          <w:sz w:val="28"/>
        </w:rPr>
        <w:t>Статья 3. Действие налогового законодательства Республики Казахстан</w:t>
      </w:r>
    </w:p>
    <w:p w:rsidR="00F3143C" w:rsidRDefault="00F3143C" w:rsidP="00F3143C">
      <w:pPr>
        <w:shd w:val="clear" w:color="auto" w:fill="FFFFFF" w:themeFill="background1"/>
        <w:tabs>
          <w:tab w:val="left" w:pos="-13"/>
          <w:tab w:val="left" w:pos="696"/>
          <w:tab w:val="left" w:pos="979"/>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3"/>
          <w:tab w:val="left" w:pos="696"/>
          <w:tab w:val="left" w:pos="97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w:t>
      </w:r>
      <w:r w:rsidRPr="00AE5C59">
        <w:rPr>
          <w:rFonts w:ascii="Times New Roman" w:eastAsia="Times New Roman" w:hAnsi="Times New Roman" w:cs="Times New Roman"/>
          <w:sz w:val="28"/>
        </w:rPr>
        <w:t xml:space="preserve">законодательство Республики Казахстан действует на всей территории Республики Казахстан и распространяется на всех физических лиц, юридические лица </w:t>
      </w:r>
      <w:r w:rsidRPr="00AE5C59">
        <w:rPr>
          <w:rFonts w:ascii="Times New Roman" w:eastAsia="Times New Roman" w:hAnsi="Times New Roman" w:cs="Times New Roman"/>
          <w:spacing w:val="2"/>
          <w:sz w:val="28"/>
          <w:shd w:val="clear" w:color="auto" w:fill="FFFFFF"/>
        </w:rPr>
        <w:t>и их структурные подразделения</w:t>
      </w:r>
      <w:r w:rsidRPr="00AE5C59">
        <w:rPr>
          <w:rFonts w:ascii="Times New Roman" w:eastAsia="Times New Roman" w:hAnsi="Times New Roman" w:cs="Times New Roman"/>
          <w:sz w:val="28"/>
        </w:rPr>
        <w:t>, которые определены настоящим Кодексом в качестве плательщиков налогов и платежей в бюджет, а также в качестве участников соответствующих</w:t>
      </w:r>
      <w:r w:rsidRPr="00471D9D">
        <w:rPr>
          <w:rFonts w:ascii="Times New Roman" w:eastAsia="Times New Roman" w:hAnsi="Times New Roman" w:cs="Times New Roman"/>
          <w:sz w:val="28"/>
        </w:rPr>
        <w:t xml:space="preserve"> налоговых и иных процедур по взиманию и администрированию налогов и платежей в бюджет. </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Законы</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F3143C" w:rsidRPr="00471D9D" w:rsidRDefault="00F3143C" w:rsidP="00F3143C">
      <w:pPr>
        <w:shd w:val="clear" w:color="auto" w:fill="FFFFFF" w:themeFill="background1"/>
        <w:tabs>
          <w:tab w:val="left" w:pos="69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F3143C" w:rsidRPr="00471D9D" w:rsidRDefault="00F3143C" w:rsidP="00F3143C">
      <w:pPr>
        <w:shd w:val="clear" w:color="auto" w:fill="FFFFFF" w:themeFill="background1"/>
        <w:tabs>
          <w:tab w:val="left" w:pos="696"/>
        </w:tabs>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Изменения и дополнения в настоящий Кодекс не могут быть включены в тексты законов, содержащих самостоятельный предмет правового регулирования. </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96163" w:rsidRDefault="00F3143C" w:rsidP="00F3143C">
      <w:pPr>
        <w:spacing w:after="0" w:line="240" w:lineRule="auto"/>
        <w:ind w:left="709"/>
        <w:rPr>
          <w:rFonts w:ascii="Times New Roman" w:eastAsia="Times New Roman" w:hAnsi="Times New Roman" w:cs="Times New Roman"/>
          <w:sz w:val="28"/>
        </w:rPr>
      </w:pPr>
      <w:r w:rsidRPr="00996163">
        <w:rPr>
          <w:rFonts w:ascii="Times New Roman" w:eastAsia="Times New Roman" w:hAnsi="Times New Roman" w:cs="Times New Roman"/>
          <w:sz w:val="28"/>
        </w:rPr>
        <w:t xml:space="preserve">Статья 4. Принципы налогообложения </w:t>
      </w:r>
    </w:p>
    <w:p w:rsidR="00F3143C" w:rsidRDefault="00F3143C" w:rsidP="00F3143C">
      <w:pPr>
        <w:spacing w:after="0" w:line="240" w:lineRule="auto"/>
        <w:ind w:firstLine="709"/>
        <w:jc w:val="both"/>
        <w:rPr>
          <w:rFonts w:ascii="Times New Roman" w:eastAsia="Times New Roman" w:hAnsi="Times New Roman" w:cs="Times New Roman"/>
          <w:sz w:val="28"/>
        </w:rPr>
      </w:pPr>
    </w:p>
    <w:p w:rsidR="00F3143C" w:rsidRPr="00471D9D" w:rsidRDefault="00F3143C" w:rsidP="00F3143C">
      <w:pPr>
        <w:spacing w:after="0" w:line="240" w:lineRule="auto"/>
        <w:ind w:firstLine="709"/>
        <w:jc w:val="both"/>
        <w:rPr>
          <w:rFonts w:ascii="Times New Roman" w:eastAsia="Times New Roman" w:hAnsi="Times New Roman" w:cs="Times New Roman"/>
          <w:b/>
          <w:sz w:val="28"/>
          <w:shd w:val="clear" w:color="auto" w:fill="C0C0C0"/>
        </w:rPr>
      </w:pPr>
      <w:r w:rsidRPr="00471D9D">
        <w:rPr>
          <w:rFonts w:ascii="Times New Roman" w:eastAsia="Times New Roman" w:hAnsi="Times New Roman" w:cs="Times New Roman"/>
          <w:sz w:val="28"/>
        </w:rPr>
        <w:t>1. Налоговое законодательство Республики Казахстан основывается на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принципах налогообложения, установленных настоящим Кодексом.</w:t>
      </w:r>
      <w:r w:rsidRPr="00471D9D">
        <w:rPr>
          <w:rFonts w:ascii="Times New Roman" w:eastAsia="Times New Roman" w:hAnsi="Times New Roman" w:cs="Times New Roman"/>
          <w:b/>
          <w:sz w:val="28"/>
          <w:shd w:val="clear" w:color="auto" w:fill="C0C0C0"/>
        </w:rPr>
        <w:t xml:space="preserve"> </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принципам налогообложения относятся принципы обязательности,</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определенности налогообложения, справедливости налогообложения,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добросовестности налогоплательщика, единства налоговой системы и</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гласности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налогового законодательства Республики Казахстан не должны противоречить принципам налогообложения.</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96163"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996163">
        <w:rPr>
          <w:rFonts w:ascii="Times New Roman" w:eastAsia="Times New Roman" w:hAnsi="Times New Roman" w:cs="Times New Roman"/>
          <w:sz w:val="28"/>
        </w:rPr>
        <w:t xml:space="preserve">Статья 5. Принцип обязательности налогообложения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9616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96163">
        <w:rPr>
          <w:rFonts w:ascii="Times New Roman" w:eastAsia="Times New Roman" w:hAnsi="Times New Roman" w:cs="Times New Roman"/>
          <w:sz w:val="28"/>
        </w:rPr>
        <w:t>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rsidR="00F3143C" w:rsidRPr="0099616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p>
    <w:p w:rsidR="00F3143C" w:rsidRPr="00996163"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996163">
        <w:rPr>
          <w:rFonts w:ascii="Times New Roman" w:eastAsia="Times New Roman" w:hAnsi="Times New Roman" w:cs="Times New Roman"/>
          <w:sz w:val="28"/>
        </w:rPr>
        <w:t xml:space="preserve">Статья 6. Принцип определенности налогообложения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7. Принцип справедливости налогообложения </w:t>
      </w:r>
    </w:p>
    <w:p w:rsidR="00F3143C" w:rsidRPr="005E284B"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Налогообложение в Республике Казахстан является всеобщим и обязательным.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Запрещается предоставление налоговых льгот индивидуального характера.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E284B"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8. Принцип добросовестности налогоплательщиков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p>
    <w:p w:rsidR="00F3143C" w:rsidRPr="00471D9D" w:rsidRDefault="00F3143C" w:rsidP="00F3143C">
      <w:pPr>
        <w:shd w:val="clear" w:color="auto" w:fill="FFFFFF" w:themeFill="background1"/>
        <w:tabs>
          <w:tab w:val="left" w:pos="885"/>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p w:rsidR="00F3143C" w:rsidRPr="005E284B"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9. Принцип единства налоговой системы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F3143C" w:rsidRPr="00471D9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10. Принцип гласности налогового законодательства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E284B">
        <w:rPr>
          <w:rFonts w:ascii="Times New Roman" w:eastAsia="Times New Roman" w:hAnsi="Times New Roman" w:cs="Times New Roman"/>
          <w:sz w:val="28"/>
        </w:rPr>
        <w:t xml:space="preserve">Республики Казахстан </w:t>
      </w:r>
    </w:p>
    <w:p w:rsidR="00F3143C" w:rsidRPr="005E284B"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Нормативные правовые акты, регулирующие вопросы налогообложения, подлежат обязательному официальному опубликованию.</w:t>
      </w: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 </w:t>
      </w:r>
    </w:p>
    <w:p w:rsidR="00F3143C" w:rsidRPr="005E284B"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5E284B">
        <w:rPr>
          <w:rFonts w:ascii="Times New Roman" w:eastAsia="Times New Roman" w:hAnsi="Times New Roman" w:cs="Times New Roman"/>
          <w:sz w:val="28"/>
        </w:rPr>
        <w:t>Статья 11. Налоговая политика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 </w:t>
      </w: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E284B"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Статья 12. Консультационный совет по вопросам налогообложения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284B">
        <w:rPr>
          <w:rFonts w:ascii="Times New Roman" w:eastAsia="Times New Roman" w:hAnsi="Times New Roman" w:cs="Times New Roman"/>
          <w:sz w:val="28"/>
        </w:rPr>
        <w:t>2. Положение о Консультационном совете и его составе утверждаются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5E284B">
        <w:rPr>
          <w:rFonts w:ascii="Times New Roman" w:eastAsia="Times New Roman" w:hAnsi="Times New Roman" w:cs="Times New Roman"/>
          <w:sz w:val="28"/>
        </w:rPr>
        <w:t>Г</w:t>
      </w:r>
      <w:r>
        <w:rPr>
          <w:rFonts w:ascii="Times New Roman" w:eastAsia="Times New Roman" w:hAnsi="Times New Roman" w:cs="Times New Roman"/>
          <w:sz w:val="28"/>
        </w:rPr>
        <w:t>лава</w:t>
      </w:r>
      <w:r w:rsidRPr="005E284B">
        <w:rPr>
          <w:rFonts w:ascii="Times New Roman" w:eastAsia="Times New Roman" w:hAnsi="Times New Roman" w:cs="Times New Roman"/>
          <w:sz w:val="28"/>
        </w:rPr>
        <w:t xml:space="preserve"> 2. ПРАВА И ОБЯЗАННОСТИ НАЛОГОПЛАТЕЛЬЩИКА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E284B">
        <w:rPr>
          <w:rFonts w:ascii="Times New Roman" w:eastAsia="Times New Roman" w:hAnsi="Times New Roman" w:cs="Times New Roman"/>
          <w:sz w:val="28"/>
        </w:rPr>
        <w:t>И НАЛОГОВОГО АГЕНТА. ПРЕДСТАВИТЕЛЬСТВО</w:t>
      </w:r>
    </w:p>
    <w:p w:rsidR="00F3143C" w:rsidRPr="005E284B" w:rsidRDefault="00F3143C" w:rsidP="00F3143C">
      <w:pPr>
        <w:shd w:val="clear" w:color="auto" w:fill="FFFFFF" w:themeFill="background1"/>
        <w:spacing w:after="0" w:line="240" w:lineRule="auto"/>
        <w:jc w:val="center"/>
        <w:rPr>
          <w:rFonts w:ascii="Times New Roman" w:eastAsia="Calibri" w:hAnsi="Times New Roman" w:cs="Times New Roman"/>
        </w:rPr>
      </w:pPr>
      <w:r>
        <w:rPr>
          <w:rFonts w:ascii="Times New Roman" w:eastAsia="Times New Roman" w:hAnsi="Times New Roman" w:cs="Times New Roman"/>
          <w:sz w:val="28"/>
        </w:rPr>
        <w:t xml:space="preserve">      </w:t>
      </w:r>
      <w:r w:rsidRPr="005E284B">
        <w:rPr>
          <w:rFonts w:ascii="Times New Roman" w:eastAsia="Times New Roman" w:hAnsi="Times New Roman" w:cs="Times New Roman"/>
          <w:sz w:val="28"/>
        </w:rPr>
        <w:t xml:space="preserve"> В НАЛОГОВЫХ ОТНОШЕНИЯХ</w:t>
      </w: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5E284B">
        <w:rPr>
          <w:rFonts w:ascii="Times New Roman" w:eastAsia="Times New Roman" w:hAnsi="Times New Roman" w:cs="Times New Roman"/>
          <w:sz w:val="28"/>
        </w:rPr>
        <w:t xml:space="preserve">Статья 13. Права и обязанности налогоплательщика </w:t>
      </w:r>
    </w:p>
    <w:p w:rsidR="00F3143C" w:rsidRPr="005E284B"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5E284B"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5E284B">
        <w:rPr>
          <w:rFonts w:ascii="Times New Roman" w:eastAsia="Times New Roman" w:hAnsi="Times New Roman" w:cs="Times New Roman"/>
          <w:spacing w:val="2"/>
          <w:sz w:val="28"/>
        </w:rPr>
        <w:t>1. Налогоплательщик вправе: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w:t>
      </w:r>
      <w:r w:rsidRPr="00471D9D">
        <w:rPr>
          <w:rFonts w:ascii="Times New Roman" w:eastAsia="Times New Roman" w:hAnsi="Times New Roman" w:cs="Times New Roman"/>
          <w:sz w:val="28"/>
        </w:rPr>
        <w:t>Республики Казахстан</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представлять свои интересы в отношениях, регулируемых налоговым законодательством Республики Казахстан, лично или через </w:t>
      </w:r>
      <w:r w:rsidRPr="00471D9D">
        <w:rPr>
          <w:rFonts w:ascii="Times New Roman" w:eastAsia="Times New Roman" w:hAnsi="Times New Roman" w:cs="Times New Roman"/>
          <w:sz w:val="28"/>
        </w:rPr>
        <w:t xml:space="preserve">законного или уполномоченного </w:t>
      </w:r>
      <w:r w:rsidRPr="00471D9D">
        <w:rPr>
          <w:rFonts w:ascii="Times New Roman" w:eastAsia="Times New Roman" w:hAnsi="Times New Roman" w:cs="Times New Roman"/>
          <w:spacing w:val="2"/>
          <w:sz w:val="28"/>
        </w:rPr>
        <w:t>представителя в соответствии со статьей 16 настоящего Кодекса, или с участием налогового консультанта;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заключать договор на проведение аудита по налогам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получать результаты налогового контроля в случаях, установленных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получать бесплатно в налоговом органе бланки установленных</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форм налоговых заявлений</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и (или) программное обеспечение, необходимое для представления налоговой отчетности и заявления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w:t>
      </w:r>
      <w:r w:rsidRPr="00471D9D">
        <w:rPr>
          <w:rFonts w:ascii="Times New Roman" w:eastAsia="Times New Roman" w:hAnsi="Times New Roman" w:cs="Times New Roman"/>
          <w:sz w:val="28"/>
        </w:rPr>
        <w:t>регулирующим производство и оборот</w:t>
      </w:r>
      <w:r w:rsidRPr="00471D9D">
        <w:rPr>
          <w:rFonts w:ascii="Times New Roman" w:eastAsia="Times New Roman" w:hAnsi="Times New Roman" w:cs="Times New Roman"/>
          <w:spacing w:val="2"/>
          <w:sz w:val="28"/>
        </w:rPr>
        <w:t xml:space="preserve"> отдельных видов подакцизных товаров, </w:t>
      </w:r>
      <w:r w:rsidRPr="00471D9D">
        <w:rPr>
          <w:rFonts w:ascii="Times New Roman" w:eastAsia="Times New Roman" w:hAnsi="Times New Roman" w:cs="Times New Roman"/>
          <w:sz w:val="28"/>
        </w:rPr>
        <w:t>авиационного топлива, биотоплива и мазута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Налогоплательщик обязан: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своевременно и в полном объеме исполнять налоговые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w:t>
      </w:r>
      <w:r w:rsidRPr="00471D9D">
        <w:rPr>
          <w:rFonts w:ascii="Times New Roman" w:eastAsia="Times New Roman" w:hAnsi="Times New Roman" w:cs="Times New Roman"/>
          <w:sz w:val="28"/>
        </w:rPr>
        <w:t>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w:t>
      </w:r>
      <w:r w:rsidRPr="00471D9D">
        <w:rPr>
          <w:rFonts w:ascii="Times New Roman" w:eastAsia="Times New Roman" w:hAnsi="Times New Roman" w:cs="Times New Roman"/>
          <w:sz w:val="28"/>
        </w:rPr>
        <w:t>регулирующим производство и оборот</w:t>
      </w:r>
      <w:r w:rsidRPr="00471D9D">
        <w:rPr>
          <w:rFonts w:ascii="Times New Roman" w:eastAsia="Times New Roman" w:hAnsi="Times New Roman" w:cs="Times New Roman"/>
          <w:spacing w:val="2"/>
          <w:sz w:val="28"/>
        </w:rPr>
        <w:t xml:space="preserve"> отдельных видов подакцизных товаров, </w:t>
      </w:r>
      <w:r w:rsidRPr="00471D9D">
        <w:rPr>
          <w:rFonts w:ascii="Times New Roman" w:eastAsia="Times New Roman" w:hAnsi="Times New Roman" w:cs="Times New Roman"/>
          <w:sz w:val="28"/>
        </w:rPr>
        <w:t>авиационного топлива, биотоплива и мазута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соблюдать требования, предъявляемые при применении</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контрольно-кассовых машин;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Налогоплательщик имеет иные права и </w:t>
      </w:r>
      <w:r w:rsidRPr="00471D9D">
        <w:rPr>
          <w:rFonts w:ascii="Times New Roman" w:eastAsia="Times New Roman" w:hAnsi="Times New Roman" w:cs="Times New Roman"/>
          <w:sz w:val="28"/>
        </w:rPr>
        <w:t>выполняет</w:t>
      </w:r>
      <w:r w:rsidRPr="00471D9D">
        <w:rPr>
          <w:rFonts w:ascii="Times New Roman" w:eastAsia="Times New Roman" w:hAnsi="Times New Roman" w:cs="Times New Roman"/>
          <w:spacing w:val="2"/>
          <w:sz w:val="28"/>
        </w:rPr>
        <w:t xml:space="preserve"> иные обязанности, установленные налоговым законодательством Республики Казахстан.</w:t>
      </w:r>
    </w:p>
    <w:p w:rsidR="00F3143C" w:rsidRPr="00562C55" w:rsidRDefault="00F3143C" w:rsidP="00F3143C">
      <w:pPr>
        <w:shd w:val="clear" w:color="auto" w:fill="FFFFFF" w:themeFill="background1"/>
        <w:tabs>
          <w:tab w:val="left" w:pos="1770"/>
        </w:tabs>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ab/>
      </w:r>
    </w:p>
    <w:p w:rsidR="00F3143C" w:rsidRPr="00562C55" w:rsidRDefault="00F3143C" w:rsidP="00F3143C">
      <w:pPr>
        <w:keepNext/>
        <w:shd w:val="clear" w:color="auto" w:fill="FFFFFF" w:themeFill="background1"/>
        <w:spacing w:after="0" w:line="240" w:lineRule="auto"/>
        <w:ind w:left="709"/>
        <w:rPr>
          <w:rFonts w:ascii="Times New Roman" w:eastAsia="Times New Roman" w:hAnsi="Times New Roman" w:cs="Times New Roman"/>
          <w:sz w:val="28"/>
        </w:rPr>
      </w:pPr>
      <w:r w:rsidRPr="00562C55">
        <w:rPr>
          <w:rFonts w:ascii="Times New Roman" w:eastAsia="Times New Roman" w:hAnsi="Times New Roman" w:cs="Times New Roman"/>
          <w:sz w:val="28"/>
        </w:rPr>
        <w:t xml:space="preserve">Статья 14. Права и обязанности налогового агента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62C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p w:rsidR="00F3143C" w:rsidRPr="00562C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sidRPr="00562C55">
        <w:rPr>
          <w:rFonts w:ascii="Times New Roman" w:eastAsia="Times New Roman" w:hAnsi="Times New Roman" w:cs="Times New Roman"/>
          <w:sz w:val="28"/>
        </w:rPr>
        <w:t>Статья 15. Обеспечение и защита прав налогоплательщика</w:t>
      </w:r>
    </w:p>
    <w:p w:rsidR="00F3143C" w:rsidRPr="00562C55"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62C55">
        <w:rPr>
          <w:rFonts w:ascii="Times New Roman" w:eastAsia="Times New Roman" w:hAnsi="Times New Roman" w:cs="Times New Roman"/>
          <w:sz w:val="28"/>
        </w:rPr>
        <w:t>(налогового</w:t>
      </w:r>
      <w:r>
        <w:rPr>
          <w:rFonts w:ascii="Times New Roman" w:eastAsia="Times New Roman" w:hAnsi="Times New Roman" w:cs="Times New Roman"/>
          <w:sz w:val="28"/>
        </w:rPr>
        <w:t xml:space="preserve"> </w:t>
      </w:r>
      <w:r w:rsidRPr="00562C55">
        <w:rPr>
          <w:rFonts w:ascii="Times New Roman" w:eastAsia="Times New Roman" w:hAnsi="Times New Roman" w:cs="Times New Roman"/>
          <w:sz w:val="28"/>
        </w:rPr>
        <w:t>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562C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562C55">
        <w:rPr>
          <w:rFonts w:ascii="Times New Roman" w:eastAsia="Times New Roman" w:hAnsi="Times New Roman" w:cs="Times New Roman"/>
          <w:spacing w:val="2"/>
          <w:sz w:val="28"/>
        </w:rPr>
        <w:t>1. Налогоплательщику (налоговому агенту) гарантируется защита его прав и законных интересов.</w:t>
      </w:r>
    </w:p>
    <w:p w:rsidR="00F3143C" w:rsidRPr="00562C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F3143C" w:rsidRPr="00562C55"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p w:rsidR="00F3143C" w:rsidRPr="00562C55"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sidRPr="00562C55">
        <w:rPr>
          <w:rFonts w:ascii="Times New Roman" w:eastAsia="Times New Roman" w:hAnsi="Times New Roman" w:cs="Times New Roman"/>
          <w:sz w:val="28"/>
        </w:rPr>
        <w:t xml:space="preserve">Статья 16. Представительство в налоговых отношениях, </w:t>
      </w:r>
    </w:p>
    <w:p w:rsidR="00F3143C" w:rsidRPr="00562C55"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62C55">
        <w:rPr>
          <w:rFonts w:ascii="Times New Roman" w:eastAsia="Times New Roman" w:hAnsi="Times New Roman" w:cs="Times New Roman"/>
          <w:sz w:val="28"/>
        </w:rPr>
        <w:t>регулируемых настоящим Кодексом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применяется в случае 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налогового заявления о постановке на регистрационный учет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sidRPr="00562C55">
        <w:rPr>
          <w:rFonts w:ascii="Times New Roman" w:eastAsia="Times New Roman" w:hAnsi="Times New Roman" w:cs="Times New Roman"/>
          <w:sz w:val="28"/>
        </w:rPr>
        <w:t>Статья 17. Участие в налоговых отношениях через оператора при</w:t>
      </w: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62C55">
        <w:rPr>
          <w:rFonts w:ascii="Times New Roman" w:eastAsia="Times New Roman" w:hAnsi="Times New Roman" w:cs="Times New Roman"/>
          <w:sz w:val="28"/>
        </w:rPr>
        <w:t xml:space="preserve"> осуществлении операций по недропользованию на</w:t>
      </w:r>
    </w:p>
    <w:p w:rsidR="00F3143C" w:rsidRPr="00562C55"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62C55">
        <w:rPr>
          <w:rFonts w:ascii="Times New Roman" w:eastAsia="Times New Roman" w:hAnsi="Times New Roman" w:cs="Times New Roman"/>
          <w:sz w:val="28"/>
        </w:rPr>
        <w:t xml:space="preserve"> основании соглашения (контракта) о разделе продукции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исполнении налоговых обязательств в соответствии с подпунктом 2)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562C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caps/>
          <w:sz w:val="28"/>
        </w:rPr>
      </w:pPr>
      <w:r>
        <w:rPr>
          <w:rFonts w:ascii="Times New Roman" w:eastAsia="Times New Roman" w:hAnsi="Times New Roman" w:cs="Times New Roman"/>
          <w:sz w:val="28"/>
        </w:rPr>
        <w:t>Глава</w:t>
      </w:r>
      <w:r w:rsidRPr="00562C55">
        <w:rPr>
          <w:rFonts w:ascii="Times New Roman" w:eastAsia="Times New Roman" w:hAnsi="Times New Roman" w:cs="Times New Roman"/>
          <w:caps/>
          <w:sz w:val="28"/>
        </w:rPr>
        <w:t xml:space="preserve"> 3. Налоговые органы. Взаимодействие</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caps/>
          <w:sz w:val="28"/>
        </w:rPr>
        <w:t xml:space="preserve">                         </w:t>
      </w:r>
      <w:r w:rsidRPr="00562C55">
        <w:rPr>
          <w:rFonts w:ascii="Times New Roman" w:eastAsia="Times New Roman" w:hAnsi="Times New Roman" w:cs="Times New Roman"/>
          <w:caps/>
          <w:sz w:val="28"/>
        </w:rPr>
        <w:t>налоговых органов</w:t>
      </w:r>
      <w:r w:rsidRPr="00562C55">
        <w:rPr>
          <w:rFonts w:ascii="Times New Roman" w:eastAsia="Times New Roman" w:hAnsi="Times New Roman" w:cs="Times New Roman"/>
          <w:sz w:val="28"/>
        </w:rPr>
        <w:t xml:space="preserve"> С УПОЛНОМОЧЕННЫМИ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62C55">
        <w:rPr>
          <w:rFonts w:ascii="Times New Roman" w:eastAsia="Times New Roman" w:hAnsi="Times New Roman" w:cs="Times New Roman"/>
          <w:sz w:val="28"/>
        </w:rPr>
        <w:t xml:space="preserve">ГОСУДАРСТВЕННЫМИ ОРГАНАМИ И ИНЫМИ </w:t>
      </w:r>
    </w:p>
    <w:p w:rsidR="00F3143C" w:rsidRPr="00562C5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62C55">
        <w:rPr>
          <w:rFonts w:ascii="Times New Roman" w:eastAsia="Times New Roman" w:hAnsi="Times New Roman" w:cs="Times New Roman"/>
          <w:sz w:val="28"/>
        </w:rPr>
        <w:t>ЛИЦАМИ</w:t>
      </w:r>
    </w:p>
    <w:p w:rsidR="00F3143C" w:rsidRPr="00562C5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562C55"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562C55">
        <w:rPr>
          <w:rFonts w:ascii="Times New Roman" w:eastAsia="Times New Roman" w:hAnsi="Times New Roman" w:cs="Times New Roman"/>
          <w:sz w:val="28"/>
        </w:rPr>
        <w:t>Статья 18. Налоговые органы, их задачи и система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являются органами государственных доходов и выполняют следующие задачи: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обеспечение соблюдения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обеспечение полноты и своевременности поступления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участие в реализации налоговой политики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обеспечение в пределах своей компетенции экономической безопасности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выполнение иных задач, предусмотренных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Система налоговых органов состоит из уполномоченного органа и его территориальных подразделений по областям, городам Астан</w:t>
      </w:r>
      <w:r>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имеют коды, утвержденные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Уполномоченный орган осуществляет руководство налоговыми органами.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Налоговые органы имеют символ, описание и порядок использования которого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562C5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562C55">
        <w:rPr>
          <w:rFonts w:ascii="Times New Roman" w:eastAsia="Times New Roman" w:hAnsi="Times New Roman" w:cs="Times New Roman"/>
          <w:sz w:val="28"/>
        </w:rPr>
        <w:t>Статья</w:t>
      </w:r>
      <w:r w:rsidRPr="00562C55">
        <w:rPr>
          <w:rFonts w:ascii="Times New Roman" w:eastAsia="Times New Roman" w:hAnsi="Times New Roman" w:cs="Times New Roman"/>
          <w:spacing w:val="2"/>
          <w:sz w:val="28"/>
        </w:rPr>
        <w:t xml:space="preserve"> 19. Права </w:t>
      </w:r>
      <w:r w:rsidRPr="00562C55">
        <w:rPr>
          <w:rFonts w:ascii="Times New Roman" w:eastAsia="Times New Roman" w:hAnsi="Times New Roman" w:cs="Times New Roman"/>
          <w:sz w:val="28"/>
        </w:rPr>
        <w:t>и обязанности налоговых органов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вправе: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пределах своей компетенции разрабатывать и утверждать нормативные правовые акты, предусмотренные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требовать </w:t>
      </w:r>
      <w:r w:rsidRPr="00471D9D">
        <w:rPr>
          <w:rStyle w:val="s1"/>
          <w:rFonts w:eastAsia="Calibri"/>
        </w:rPr>
        <w:t>в ходе налогового контроля</w:t>
      </w:r>
      <w:r w:rsidRPr="00471D9D">
        <w:rPr>
          <w:rFonts w:ascii="Times New Roman" w:eastAsia="Times New Roman" w:hAnsi="Times New Roman" w:cs="Times New Roman"/>
          <w:sz w:val="28"/>
        </w:rPr>
        <w:t xml:space="preserve">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Исключение, установленное частью первой настоящего подпункта, не распространяется на требования налоговых органов, предъявляемых в ходе </w:t>
      </w:r>
      <w:r w:rsidRPr="00471D9D">
        <w:rPr>
          <w:rFonts w:ascii="Times New Roman" w:eastAsia="Calibri" w:hAnsi="Times New Roman" w:cs="Times New Roman"/>
          <w:bCs/>
          <w:sz w:val="28"/>
          <w:szCs w:val="28"/>
        </w:rPr>
        <w:t>осуществления горизонтального мониторинга и проведения налоговой проверки в отношении доходов и расходов</w:t>
      </w:r>
      <w:r w:rsidRPr="00471D9D">
        <w:rPr>
          <w:rStyle w:val="s1"/>
          <w:rFonts w:eastAsia="Calibri"/>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требовать от налогоплательщика (налогового 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получать от банков второго уровня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w:t>
      </w:r>
      <w:r>
        <w:rPr>
          <w:rFonts w:ascii="Times New Roman" w:eastAsia="Times New Roman" w:hAnsi="Times New Roman" w:cs="Times New Roman"/>
          <w:sz w:val="28"/>
        </w:rPr>
        <w:t>отрено подпунктами 1), 2), 3) и</w:t>
      </w:r>
      <w:r w:rsidRPr="00471D9D">
        <w:rPr>
          <w:rFonts w:ascii="Times New Roman" w:eastAsia="Times New Roman" w:hAnsi="Times New Roman" w:cs="Times New Roman"/>
          <w:sz w:val="28"/>
        </w:rPr>
        <w:t xml:space="preserve"> 6) статьи 24 и статьей 27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13) статьи 24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pacing w:val="2"/>
          <w:sz w:val="28"/>
          <w:shd w:val="clear" w:color="auto" w:fill="FFFFFF"/>
        </w:rPr>
      </w:pPr>
      <w:r w:rsidRPr="00471D9D">
        <w:rPr>
          <w:rFonts w:ascii="Times New Roman" w:eastAsia="Times New Roman" w:hAnsi="Times New Roman" w:cs="Times New Roman"/>
          <w:spacing w:val="2"/>
          <w:sz w:val="28"/>
          <w:shd w:val="clear" w:color="auto" w:fill="FFFFFF"/>
        </w:rPr>
        <w:t xml:space="preserve">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привлекать к налоговым проверкам специалистов;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10) предъявлять в суды иски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Казахстан, а также иные иски в соответствии с </w:t>
      </w:r>
      <w:r w:rsidRPr="00471D9D">
        <w:rPr>
          <w:rFonts w:ascii="Times New Roman" w:hAnsi="Times New Roman" w:cs="Times New Roman"/>
          <w:sz w:val="28"/>
          <w:szCs w:val="28"/>
        </w:rPr>
        <w:t>компетенцией и задачами, установленными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органы обязаны: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соблюдать права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защищать интересы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4) </w:t>
      </w:r>
      <w:r w:rsidRPr="00471D9D">
        <w:rPr>
          <w:rFonts w:ascii="Times New Roman" w:eastAsia="Times New Roman" w:hAnsi="Times New Roman" w:cs="Times New Roman"/>
          <w:spacing w:val="2"/>
          <w:sz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p w:rsidR="00F3143C" w:rsidRPr="00562C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обеспечивать в течение срока исковой давности сохранность </w:t>
      </w:r>
      <w:r w:rsidRPr="00562C55">
        <w:rPr>
          <w:rFonts w:ascii="Times New Roman" w:eastAsia="Times New Roman" w:hAnsi="Times New Roman" w:cs="Times New Roman"/>
          <w:sz w:val="28"/>
        </w:rPr>
        <w:t>сведений, подтверждающих факт уплаты налогов и платежей в бюджет;</w:t>
      </w:r>
    </w:p>
    <w:p w:rsidR="00F3143C" w:rsidRPr="00562C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p w:rsidR="00F3143C" w:rsidRPr="00562C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62C55">
        <w:rPr>
          <w:rFonts w:ascii="Times New Roman" w:eastAsia="Times New Roman" w:hAnsi="Times New Roman" w:cs="Times New Roman"/>
          <w:sz w:val="28"/>
        </w:rPr>
        <w:t>имеющих налоговую задолженность;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признанных бездействующими в соответствии с налоговым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регистрация которых признана недействительной на основании вступившего в законную силу судебного 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рассматривать жалобу налогоплательщика (налогового агента) на действия (бездействие) должностных лиц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15) размещать на сайте уполномоченного органа информацию об индивидуальном идентификационном номере физических лиц, представивших: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декларации об активах и обязательствах;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декларации о доходах и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Налоговые органы имеют иные права и выполняют иные обязанности, установленные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562C55">
        <w:rPr>
          <w:rFonts w:ascii="Times New Roman" w:eastAsia="Times New Roman" w:hAnsi="Times New Roman" w:cs="Times New Roman"/>
          <w:sz w:val="28"/>
        </w:rPr>
        <w:t xml:space="preserve">Статья 20. Материальное обеспечение, правовая и социальная защита </w:t>
      </w:r>
    </w:p>
    <w:p w:rsidR="00F3143C" w:rsidRPr="00562C5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62C55">
        <w:rPr>
          <w:rFonts w:ascii="Times New Roman" w:eastAsia="Times New Roman" w:hAnsi="Times New Roman" w:cs="Times New Roman"/>
          <w:sz w:val="28"/>
        </w:rPr>
        <w:t xml:space="preserve">должностных лиц налоговых органов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Должностное лицо налоговых органов при исполнении служебных обязанностей охраняется законом.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rsidR="00F3143C" w:rsidRPr="00AE5C5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получении тяжкого вреда здоровью в связи с осуществлением служебной </w:t>
      </w:r>
      <w:r w:rsidRPr="00AE5C59">
        <w:rPr>
          <w:rFonts w:ascii="Times New Roman" w:eastAsia="Times New Roman" w:hAnsi="Times New Roman" w:cs="Times New Roman"/>
          <w:sz w:val="28"/>
        </w:rPr>
        <w:t xml:space="preserve">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rsidR="00F3143C" w:rsidRPr="00AE5C5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F3143C" w:rsidRPr="00AE5C5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 xml:space="preserve">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p w:rsidR="00F3143C" w:rsidRPr="00AE5C5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 xml:space="preserve">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F3143C" w:rsidRPr="00AE5C5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p w:rsidR="00F3143C" w:rsidRPr="00AE5C5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E5C59"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AE5C59">
        <w:rPr>
          <w:rFonts w:ascii="Times New Roman" w:eastAsia="Times New Roman" w:hAnsi="Times New Roman" w:cs="Times New Roman"/>
          <w:sz w:val="28"/>
        </w:rPr>
        <w:t xml:space="preserve">Статья 21. Полномочия местных исполнительных органов </w:t>
      </w:r>
    </w:p>
    <w:p w:rsidR="00F3143C" w:rsidRPr="00AE5C5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E5C59">
        <w:rPr>
          <w:rFonts w:ascii="Times New Roman" w:eastAsia="Times New Roman" w:hAnsi="Times New Roman" w:cs="Times New Roman"/>
          <w:sz w:val="28"/>
        </w:rPr>
        <w:t>1. Акимы городов районного значения, поселков, сел, сельских округов</w:t>
      </w:r>
      <w:r w:rsidRPr="00471D9D">
        <w:rPr>
          <w:rFonts w:ascii="Times New Roman" w:eastAsia="Times New Roman" w:hAnsi="Times New Roman" w:cs="Times New Roman"/>
          <w:sz w:val="28"/>
        </w:rPr>
        <w:t xml:space="preserve"> (далее – акимы) организуют сбор налогов на имущество, транспортные средства, земельного налога, уплачиваемых налогоплательщиком</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физическим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организации сбора налогов, указанных в пункте 1 настоящей статьи, акимы обеспечивают: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вручение налогоплательщику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физическому лицу уведомления о сумме налога не позднее пяти рабочих дней со дня получения указанного уведомления от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уплате суммы налогов наличными деньгами выдачу налогоплательщику - физическому лицу квитанции, подтверждающей факт такой уплаты;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правильность заполнения и сохранность квитанций;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E066D">
        <w:rPr>
          <w:rFonts w:ascii="Times New Roman" w:eastAsia="Times New Roman" w:hAnsi="Times New Roman" w:cs="Times New Roman"/>
          <w:sz w:val="28"/>
        </w:rPr>
        <w:t xml:space="preserve">Статья 22. Взаимодействие налоговых органов с уполномоченными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E066D">
        <w:rPr>
          <w:rFonts w:ascii="Times New Roman" w:eastAsia="Times New Roman" w:hAnsi="Times New Roman" w:cs="Times New Roman"/>
          <w:sz w:val="28"/>
        </w:rPr>
        <w:t xml:space="preserve">государственными органами, местными исполнительными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E066D">
        <w:rPr>
          <w:rFonts w:ascii="Times New Roman" w:eastAsia="Times New Roman" w:hAnsi="Times New Roman" w:cs="Times New Roman"/>
          <w:sz w:val="28"/>
        </w:rPr>
        <w:t>органами и иными лицами</w:t>
      </w:r>
    </w:p>
    <w:p w:rsidR="00F3143C" w:rsidRPr="003E06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Уполномоченный государственный орган в области охраны окружающей среды и его территориальные органы обязаны представлять</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 xml:space="preserve">в порядке, определенном пунктом 3 статьи 573 настоящего Кодекса, </w:t>
      </w:r>
      <w:r w:rsidRPr="00471D9D">
        <w:rPr>
          <w:rFonts w:ascii="Times New Roman" w:eastAsia="Times New Roman" w:hAnsi="Times New Roman" w:cs="Times New Roman"/>
          <w:spacing w:val="1"/>
          <w:sz w:val="28"/>
        </w:rPr>
        <w:t>сведения</w:t>
      </w:r>
      <w:r w:rsidRPr="00471D9D">
        <w:rPr>
          <w:rFonts w:ascii="Times New Roman" w:eastAsia="Times New Roman" w:hAnsi="Times New Roman" w:cs="Times New Roman"/>
          <w:sz w:val="28"/>
        </w:rPr>
        <w:t xml:space="preserve"> по результатам осуществления </w:t>
      </w:r>
      <w:r w:rsidRPr="00471D9D">
        <w:rPr>
          <w:rFonts w:ascii="Times New Roman" w:eastAsia="Times New Roman" w:hAnsi="Times New Roman" w:cs="Times New Roman"/>
          <w:spacing w:val="1"/>
          <w:sz w:val="28"/>
        </w:rPr>
        <w:t xml:space="preserve">ими </w:t>
      </w:r>
      <w:r w:rsidRPr="00471D9D">
        <w:rPr>
          <w:rFonts w:ascii="Times New Roman" w:eastAsia="Times New Roman" w:hAnsi="Times New Roman" w:cs="Times New Roman"/>
          <w:sz w:val="28"/>
        </w:rPr>
        <w:t>проверок по соблюдению экологического законодательства Республики Казахстан (государственный экологический контроль).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статьей 26 настоящего Кодекса.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Налоговые органы и местные исполнительные органы взаимодействуют между собой по осуществлению сбора налогов в порядке, определенном статьей 21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Полномочия уполномоченных государственных и местных исполнительных органов, Национального оператора по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Налоговые органы вправе осуществлять взаимодействие с уполномоченными </w:t>
      </w:r>
      <w:r w:rsidRPr="003E066D">
        <w:rPr>
          <w:rFonts w:ascii="Times New Roman" w:eastAsia="Times New Roman" w:hAnsi="Times New Roman" w:cs="Times New Roman"/>
          <w:sz w:val="28"/>
        </w:rPr>
        <w:t>государственными органами, местными</w:t>
      </w:r>
      <w:r w:rsidRPr="00471D9D">
        <w:rPr>
          <w:rFonts w:ascii="Times New Roman" w:eastAsia="Times New Roman" w:hAnsi="Times New Roman" w:cs="Times New Roman"/>
          <w:sz w:val="28"/>
        </w:rPr>
        <w:t xml:space="preserve"> исполнительными органами и иными лицами электронным способом в порядке, определенном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Налоговые органы в ходе налоговой проверки взаимодействуют </w:t>
      </w:r>
      <w:r w:rsidRPr="00471D9D">
        <w:rPr>
          <w:rFonts w:ascii="Times New Roman" w:eastAsia="Times New Roman" w:hAnsi="Times New Roman" w:cs="Times New Roman"/>
          <w:sz w:val="28"/>
        </w:rPr>
        <w:br/>
        <w:t xml:space="preserve">с Национальным Банком Республики Казахстан по получению </w:t>
      </w:r>
      <w:r w:rsidRPr="00471D9D">
        <w:rPr>
          <w:rFonts w:ascii="Times New Roman" w:eastAsia="Times New Roman" w:hAnsi="Times New Roman" w:cs="Times New Roman"/>
          <w:sz w:val="28"/>
        </w:rPr>
        <w:br/>
        <w:t xml:space="preserve">в отношении проверяемого налогоплательщика заключения </w:t>
      </w:r>
      <w:r w:rsidRPr="00471D9D">
        <w:rPr>
          <w:rFonts w:ascii="Times New Roman" w:eastAsia="Times New Roman" w:hAnsi="Times New Roman" w:cs="Times New Roman"/>
          <w:sz w:val="28"/>
        </w:rPr>
        <w:br/>
        <w:t>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Национальный Банк Республики Казахстан по запросу уполномоченного органа представляет такое заключение в порядке, определенном уполномоченным органом совместно с Национальным Банком Республики Казахстан.</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9. Уполномоченный орган и Национальный Банк Республики Казахстан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 уполномоченного органа и Национального Банка Республики Казахстан определяется совместным актом.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10. Национальный Банк Республики Казахстан </w:t>
      </w:r>
      <w:r w:rsidRPr="00AE5C59">
        <w:rPr>
          <w:rFonts w:ascii="Times New Roman" w:hAnsi="Times New Roman" w:cs="Times New Roman"/>
          <w:sz w:val="28"/>
          <w:szCs w:val="28"/>
        </w:rPr>
        <w:t>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w:t>
      </w:r>
      <w:r w:rsidRPr="00AE5C59">
        <w:rPr>
          <w:rFonts w:ascii="Times New Roman" w:eastAsia="Times New Roman" w:hAnsi="Times New Roman" w:cs="Times New Roman"/>
          <w:sz w:val="28"/>
        </w:rPr>
        <w:t xml:space="preserve"> </w:t>
      </w:r>
      <w:r w:rsidRPr="00AE5C59">
        <w:rPr>
          <w:rFonts w:ascii="Times New Roman" w:hAnsi="Times New Roman" w:cs="Times New Roman"/>
          <w:sz w:val="28"/>
          <w:szCs w:val="28"/>
        </w:rPr>
        <w:t>второго уровня и организации, осуществляющие отдельные виды банковских операций, по сделкам (контрактам), в том числе по безтоварным операциям.</w:t>
      </w:r>
      <w:r w:rsidRPr="00471D9D">
        <w:rPr>
          <w:rFonts w:ascii="Times New Roman" w:hAnsi="Times New Roman" w:cs="Times New Roman"/>
          <w:sz w:val="28"/>
          <w:szCs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w:t>
      </w:r>
      <w:r w:rsidRPr="00AE5C59">
        <w:rPr>
          <w:rFonts w:ascii="Times New Roman" w:eastAsia="Times New Roman" w:hAnsi="Times New Roman" w:cs="Times New Roman"/>
          <w:sz w:val="28"/>
        </w:rPr>
        <w:t>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w:t>
      </w:r>
      <w:r w:rsidRPr="00471D9D">
        <w:rPr>
          <w:rFonts w:ascii="Times New Roman" w:eastAsia="Times New Roman" w:hAnsi="Times New Roman" w:cs="Times New Roman"/>
          <w:sz w:val="28"/>
        </w:rPr>
        <w:t xml:space="preserve">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rPr>
      </w:pPr>
      <w:r w:rsidRPr="003E066D">
        <w:rPr>
          <w:rFonts w:ascii="Times New Roman" w:eastAsia="Times New Roman" w:hAnsi="Times New Roman" w:cs="Times New Roman"/>
          <w:sz w:val="28"/>
        </w:rPr>
        <w:t>Статья</w:t>
      </w:r>
      <w:r w:rsidRPr="003E066D">
        <w:rPr>
          <w:rFonts w:ascii="Times New Roman" w:eastAsia="Times New Roman" w:hAnsi="Times New Roman" w:cs="Times New Roman"/>
          <w:spacing w:val="2"/>
          <w:sz w:val="28"/>
        </w:rPr>
        <w:t xml:space="preserve"> 23. Взаимодействие уполномоченного органа с органами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3E066D">
        <w:rPr>
          <w:rFonts w:ascii="Times New Roman" w:eastAsia="Times New Roman" w:hAnsi="Times New Roman" w:cs="Times New Roman"/>
          <w:spacing w:val="2"/>
          <w:sz w:val="28"/>
        </w:rPr>
        <w:t>военного управления</w:t>
      </w:r>
    </w:p>
    <w:p w:rsidR="00F3143C" w:rsidRPr="003E066D"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не позднее 31 июля года, в котором физические лица в апреле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 xml:space="preserve"> июне: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призваны на срочную воинскую службу;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уволены со срочной воинской службы;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не позднее 31 января года, следующего за годом, в котором физические лица в октябре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декабре: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призваны на срочную воинскую службу;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уволены со срочной воинской службы.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не позднее 1 января года, указанного в подпункте 2)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2) не позднее 1 июля года, указанного в подпункте 1) пункта 1 настоящей статьи.</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E066D">
        <w:rPr>
          <w:rFonts w:ascii="Times New Roman" w:eastAsia="Times New Roman" w:hAnsi="Times New Roman" w:cs="Times New Roman"/>
          <w:sz w:val="28"/>
          <w:shd w:val="clear" w:color="auto" w:fill="FFFFFF" w:themeFill="background1"/>
        </w:rPr>
        <w:t>Статья 24</w:t>
      </w:r>
      <w:r w:rsidRPr="003E066D">
        <w:rPr>
          <w:rFonts w:ascii="Times New Roman" w:eastAsia="Times New Roman" w:hAnsi="Times New Roman" w:cs="Times New Roman"/>
          <w:sz w:val="28"/>
        </w:rPr>
        <w:t xml:space="preserve">. Обязанности банков второго уровня и организаций,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E066D">
        <w:rPr>
          <w:rFonts w:ascii="Times New Roman" w:eastAsia="Times New Roman" w:hAnsi="Times New Roman" w:cs="Times New Roman"/>
          <w:sz w:val="28"/>
        </w:rPr>
        <w:t>осуществляющих отдельные виды банковских операций</w:t>
      </w:r>
    </w:p>
    <w:p w:rsidR="00F3143C" w:rsidRPr="003E06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Банки второго уровня и организации, осуществляющие отдельные виды банковских операций, обязаны: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w:t>
      </w:r>
      <w:r w:rsidRPr="003E066D">
        <w:rPr>
          <w:rFonts w:ascii="Times New Roman" w:eastAsia="Times New Roman" w:hAnsi="Times New Roman" w:cs="Times New Roman"/>
          <w:sz w:val="28"/>
        </w:rPr>
        <w:t>предпринимателя или</w:t>
      </w:r>
      <w:r w:rsidRPr="00471D9D">
        <w:rPr>
          <w:rFonts w:ascii="Times New Roman" w:eastAsia="Times New Roman" w:hAnsi="Times New Roman" w:cs="Times New Roman"/>
          <w:sz w:val="28"/>
        </w:rPr>
        <w:t xml:space="preserve">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связи с реорганизацией банка второго уровня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w:t>
      </w:r>
      <w:r>
        <w:rPr>
          <w:rFonts w:ascii="Times New Roman" w:eastAsia="Times New Roman" w:hAnsi="Times New Roman" w:cs="Times New Roman"/>
          <w:sz w:val="28"/>
        </w:rPr>
        <w:t>ам</w:t>
      </w:r>
      <w:r w:rsidRPr="00471D9D">
        <w:rPr>
          <w:rFonts w:ascii="Times New Roman" w:eastAsia="Times New Roman" w:hAnsi="Times New Roman" w:cs="Times New Roman"/>
          <w:sz w:val="28"/>
        </w:rPr>
        <w:t xml:space="preserve">,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Информация о налогоплательщиках, в том числе физических лицах, состоящих на регистрационном учете в качестве индивидуального </w:t>
      </w:r>
      <w:r w:rsidRPr="003E066D">
        <w:rPr>
          <w:rFonts w:ascii="Times New Roman" w:eastAsia="Times New Roman" w:hAnsi="Times New Roman" w:cs="Times New Roman"/>
          <w:sz w:val="28"/>
        </w:rPr>
        <w:t>предпринимателя или лица</w:t>
      </w:r>
      <w:r w:rsidRPr="00471D9D">
        <w:rPr>
          <w:rFonts w:ascii="Times New Roman" w:eastAsia="Times New Roman" w:hAnsi="Times New Roman" w:cs="Times New Roman"/>
          <w:sz w:val="28"/>
        </w:rPr>
        <w:t>,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невозможности уведомления об открытии либо изменении указанных счетов посредством </w:t>
      </w:r>
      <w:r w:rsidRPr="00471D9D">
        <w:rPr>
          <w:rFonts w:ascii="Times New Roman" w:eastAsia="Times New Roman" w:hAnsi="Times New Roman" w:cs="Times New Roman"/>
          <w:spacing w:val="2"/>
          <w:sz w:val="28"/>
          <w:shd w:val="clear" w:color="auto" w:fill="FFFFFF"/>
        </w:rPr>
        <w:t>сети телекоммуникаций</w:t>
      </w:r>
      <w:r w:rsidRPr="00471D9D">
        <w:rPr>
          <w:rFonts w:ascii="Times New Roman" w:eastAsia="Times New Roman" w:hAnsi="Times New Roman" w:cs="Times New Roman"/>
          <w:sz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представлять по запросу уполномоченного органа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Национальным Банком Республики Казахстан;</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приеме платежных документов в уплату налогов и платежей в</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бюджет, социальных платежей проверять правильность указания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идентификационного номера в соответствии с правилами формирования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 xml:space="preserve">идентификационного номера.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случаях несоответствия идентификационного номера, указанного в платежном документе</w:t>
      </w:r>
      <w:r>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частей первой и второй настоящего подпункта не применяются при уплате платежей в бюджет, предусмотренных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подпунктом 2) пункта 1 статьи 189 настоящего Кодекса, иностранцем и лицом без гражданства;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статьей 314</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 в котором было прекращено такое признание,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случае отсутствия или недостаточности денег на банковских счетах для удовлетворения всех требований, предъявляемых к клиенту, банк</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второго уровня производит изъятие денег в счет погашения налоговой задолженности в порядке очередности, определенной Гражданским кодексом</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9) </w:t>
      </w:r>
      <w:r w:rsidRPr="00471D9D">
        <w:rPr>
          <w:rFonts w:ascii="Times New Roman" w:eastAsia="Times New Roman" w:hAnsi="Times New Roman" w:cs="Times New Roman"/>
          <w:sz w:val="28"/>
        </w:rPr>
        <w:t>перечислять суммы налогов, платежей в бюджет и социальных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день их инициирования налогоплательщиком, за исключением случаев, когда платеж производится с использованием платежной карточки;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p w:rsidR="00F3143C" w:rsidRPr="003E06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w:t>
      </w:r>
      <w:r w:rsidRPr="003E066D">
        <w:rPr>
          <w:rFonts w:ascii="Times New Roman" w:eastAsia="Times New Roman" w:hAnsi="Times New Roman" w:cs="Times New Roman"/>
          <w:spacing w:val="2"/>
          <w:sz w:val="28"/>
        </w:rPr>
        <w:t xml:space="preserve">лица, состоящего на регистрационном учете в качестве индивидуального предпринимателя </w:t>
      </w:r>
      <w:r w:rsidRPr="003E066D">
        <w:rPr>
          <w:rFonts w:ascii="Times New Roman" w:eastAsia="Times New Roman" w:hAnsi="Times New Roman" w:cs="Times New Roman"/>
          <w:sz w:val="28"/>
        </w:rPr>
        <w:t>или лица, занимающегося частной практикой</w:t>
      </w:r>
      <w:r w:rsidRPr="003E066D">
        <w:rPr>
          <w:rFonts w:ascii="Times New Roman" w:eastAsia="Times New Roman" w:hAnsi="Times New Roman" w:cs="Times New Roman"/>
          <w:spacing w:val="2"/>
          <w:sz w:val="28"/>
        </w:rPr>
        <w:t xml:space="preserve"> или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E066D">
        <w:rPr>
          <w:rFonts w:ascii="Times New Roman" w:eastAsia="Times New Roman" w:hAnsi="Times New Roman" w:cs="Times New Roman"/>
          <w:spacing w:val="2"/>
          <w:sz w:val="28"/>
        </w:rPr>
        <w:t xml:space="preserve">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w:t>
      </w:r>
      <w:r w:rsidRPr="003E066D">
        <w:rPr>
          <w:rFonts w:ascii="Times New Roman" w:eastAsia="Times New Roman" w:hAnsi="Times New Roman" w:cs="Times New Roman"/>
          <w:sz w:val="28"/>
        </w:rPr>
        <w:t>или лица, занимающегося частной практикой</w:t>
      </w:r>
      <w:r w:rsidRPr="003E066D">
        <w:rPr>
          <w:rFonts w:ascii="Times New Roman" w:eastAsia="Times New Roman" w:hAnsi="Times New Roman" w:cs="Times New Roman"/>
          <w:spacing w:val="2"/>
          <w:sz w:val="28"/>
        </w:rPr>
        <w:t>, юридического лица, структурного</w:t>
      </w:r>
      <w:r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подразделения юридического лица или</w:t>
      </w:r>
      <w:r w:rsidRPr="00471D9D">
        <w:rPr>
          <w:rFonts w:ascii="Times New Roman" w:eastAsia="Times New Roman" w:hAnsi="Times New Roman" w:cs="Times New Roman"/>
          <w:spacing w:val="2"/>
          <w:sz w:val="28"/>
        </w:rPr>
        <w:t xml:space="preserve">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w:t>
      </w:r>
      <w:r w:rsidRPr="00471D9D">
        <w:rPr>
          <w:rFonts w:ascii="Times New Roman" w:eastAsia="Times New Roman" w:hAnsi="Times New Roman" w:cs="Times New Roman"/>
          <w:sz w:val="28"/>
        </w:rPr>
        <w:t>с учетом положений пункта 2 статьи 118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Положения части первой настоящего подпункта не применяются при прекращении обязательства путем его исполнения;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13) представлять в течение десяти рабочих дней со дня получения запроса налогового органа сведения о </w:t>
      </w:r>
      <w:r w:rsidRPr="00471D9D">
        <w:rPr>
          <w:rFonts w:ascii="Times New Roman" w:eastAsia="Times New Roman" w:hAnsi="Times New Roman" w:cs="Times New Roman"/>
          <w:sz w:val="28"/>
        </w:rPr>
        <w:t xml:space="preserve">наличии банковских счетов и их номерах, </w:t>
      </w:r>
      <w:r w:rsidRPr="00471D9D">
        <w:rPr>
          <w:rFonts w:ascii="Times New Roman" w:eastAsia="Times New Roman" w:hAnsi="Times New Roman" w:cs="Times New Roman"/>
          <w:spacing w:val="2"/>
          <w:sz w:val="28"/>
        </w:rPr>
        <w:t>об остатках и движении денег на этих счетах: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проверяемого юридического лица и (или) его структурного подразделения по вопросам, связанным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shd w:val="clear" w:color="auto" w:fill="FFFFFF"/>
        </w:rPr>
        <w:t xml:space="preserve">физического </w:t>
      </w:r>
      <w:r w:rsidRPr="00471D9D">
        <w:rPr>
          <w:rFonts w:ascii="Times New Roman" w:eastAsia="Times New Roman" w:hAnsi="Times New Roman" w:cs="Times New Roman"/>
          <w:spacing w:val="2"/>
          <w:sz w:val="28"/>
        </w:rPr>
        <w:t xml:space="preserve">лица, у которого возникла обязанность по представлению декларации об активах и обязательствах; </w:t>
      </w:r>
    </w:p>
    <w:p w:rsidR="00F3143C" w:rsidRPr="003E06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проверяемого физического лица, состоящего на регистрационном учете в качестве </w:t>
      </w:r>
      <w:r w:rsidRPr="003E066D">
        <w:rPr>
          <w:rFonts w:ascii="Times New Roman" w:eastAsia="Times New Roman" w:hAnsi="Times New Roman" w:cs="Times New Roman"/>
          <w:spacing w:val="2"/>
          <w:sz w:val="28"/>
        </w:rPr>
        <w:t>индивидуального предпринимателя или лица, занимающегося частной практикой, по вопросам, связанным с налогообложением;</w:t>
      </w:r>
    </w:p>
    <w:p w:rsidR="00F3143C" w:rsidRPr="003E06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E066D">
        <w:rPr>
          <w:rFonts w:ascii="Times New Roman" w:eastAsia="Times New Roman" w:hAnsi="Times New Roman" w:cs="Times New Roman"/>
          <w:spacing w:val="2"/>
          <w:sz w:val="28"/>
        </w:rPr>
        <w:t>индивидуального предпринимателя, лица, занимающегося</w:t>
      </w:r>
      <w:r w:rsidRPr="003E066D">
        <w:rPr>
          <w:rFonts w:ascii="Times New Roman" w:eastAsia="Times New Roman" w:hAnsi="Times New Roman" w:cs="Times New Roman"/>
          <w:sz w:val="28"/>
        </w:rPr>
        <w:t xml:space="preserve"> частной практикой, </w:t>
      </w:r>
      <w:r w:rsidRPr="003E066D">
        <w:rPr>
          <w:rFonts w:ascii="Times New Roman" w:eastAsia="Times New Roman" w:hAnsi="Times New Roman" w:cs="Times New Roman"/>
          <w:spacing w:val="2"/>
          <w:sz w:val="28"/>
        </w:rPr>
        <w:t>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59 и 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E066D">
        <w:rPr>
          <w:rFonts w:ascii="Times New Roman" w:eastAsia="Times New Roman" w:hAnsi="Times New Roman" w:cs="Times New Roman"/>
          <w:spacing w:val="2"/>
          <w:sz w:val="28"/>
        </w:rPr>
        <w:t xml:space="preserve">физического лица, состоящего на регистрационном учете в качестве индивидуального предпринимателя </w:t>
      </w:r>
      <w:r w:rsidRPr="003E066D">
        <w:rPr>
          <w:rFonts w:ascii="Times New Roman" w:eastAsia="Times New Roman" w:hAnsi="Times New Roman" w:cs="Times New Roman"/>
          <w:sz w:val="28"/>
        </w:rPr>
        <w:t>или лица, занимающегося</w:t>
      </w:r>
      <w:r w:rsidRPr="00471D9D">
        <w:rPr>
          <w:rFonts w:ascii="Times New Roman" w:eastAsia="Times New Roman" w:hAnsi="Times New Roman" w:cs="Times New Roman"/>
          <w:sz w:val="28"/>
        </w:rPr>
        <w:t xml:space="preserve"> частной практикой</w:t>
      </w:r>
      <w:r w:rsidRPr="00471D9D">
        <w:rPr>
          <w:rFonts w:ascii="Times New Roman" w:eastAsia="Times New Roman" w:hAnsi="Times New Roman" w:cs="Times New Roman"/>
          <w:spacing w:val="2"/>
          <w:sz w:val="28"/>
        </w:rPr>
        <w:t>, юридического лица и (или) его структурного подразделения, фактическое отсутствие которых по месту нахождения подтверждено в порядке, определенном статьей 70</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физического лица, снятого с регистрационного учета в качестве индивидуального предпринимателя в соответствии со статьей 67 настоящего Кодекса, за период времени, не превышающий срока исковой давности, установленного</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пунктом 2</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статьи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лица, зарегистрированного в порядке</w:t>
      </w:r>
      <w:r>
        <w:rPr>
          <w:rFonts w:ascii="Times New Roman" w:eastAsia="Times New Roman" w:hAnsi="Times New Roman" w:cs="Times New Roman"/>
          <w:spacing w:val="2"/>
          <w:sz w:val="28"/>
        </w:rPr>
        <w:t xml:space="preserve">, определенном </w:t>
      </w:r>
      <w:r w:rsidRPr="00471D9D">
        <w:rPr>
          <w:rFonts w:ascii="Times New Roman" w:eastAsia="Times New Roman" w:hAnsi="Times New Roman" w:cs="Times New Roman"/>
          <w:spacing w:val="2"/>
          <w:sz w:val="28"/>
        </w:rPr>
        <w:t xml:space="preserve">законом </w:t>
      </w:r>
      <w:r>
        <w:rPr>
          <w:rFonts w:ascii="Times New Roman" w:eastAsia="Times New Roman" w:hAnsi="Times New Roman" w:cs="Times New Roman"/>
          <w:spacing w:val="2"/>
          <w:sz w:val="28"/>
        </w:rPr>
        <w:t xml:space="preserve">Республики Казахстан, в </w:t>
      </w:r>
      <w:r w:rsidRPr="00471D9D">
        <w:rPr>
          <w:rFonts w:ascii="Times New Roman" w:eastAsia="Times New Roman" w:hAnsi="Times New Roman" w:cs="Times New Roman"/>
          <w:spacing w:val="2"/>
          <w:sz w:val="28"/>
        </w:rPr>
        <w:t>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лица, занимающего государственную должность, в период выполнения им своих полномочий, и его супруги (супруга) в этот же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лица, освобожденного условно-досрочно от отбывания наказания.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Сведения, предусмотренные частью первой настоящего подпункта,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Сведения, предусмотренные </w:t>
      </w:r>
      <w:r w:rsidRPr="00471D9D">
        <w:rPr>
          <w:rFonts w:ascii="Times New Roman" w:eastAsia="Times New Roman" w:hAnsi="Times New Roman" w:cs="Times New Roman"/>
          <w:sz w:val="28"/>
        </w:rPr>
        <w:t>подпунктом 13) части первой настоящей статьи, за исключением абзаца восьмого, и частью первой настоящего подпункта</w:t>
      </w:r>
      <w:r w:rsidRPr="00471D9D">
        <w:rPr>
          <w:rFonts w:ascii="Times New Roman" w:eastAsia="Times New Roman" w:hAnsi="Times New Roman" w:cs="Times New Roman"/>
          <w:spacing w:val="2"/>
          <w:sz w:val="28"/>
        </w:rPr>
        <w:t xml:space="preserve">, представляются по форме, установленной уполномоченным органом по согласованию с Национальным Банком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налогоплательщику, признанному бездействующим, в порядке, определенным статьей 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налогоплательщику, имеющему налоговую задолженность,</w:t>
      </w:r>
      <w:r w:rsidRPr="00471D9D">
        <w:rPr>
          <w:rFonts w:ascii="Times New Roman" w:eastAsia="Times New Roman" w:hAnsi="Times New Roman" w:cs="Times New Roman"/>
          <w:sz w:val="28"/>
          <w:shd w:val="clear" w:color="auto" w:fill="FFFF00"/>
        </w:rPr>
        <w:t xml:space="preserve"> </w:t>
      </w:r>
      <w:r w:rsidRPr="00471D9D">
        <w:rPr>
          <w:rFonts w:ascii="Times New Roman" w:eastAsia="Times New Roman" w:hAnsi="Times New Roman" w:cs="Times New Roman"/>
          <w:sz w:val="28"/>
        </w:rPr>
        <w:t xml:space="preserve">задолженность по социальным платежам. </w:t>
      </w:r>
    </w:p>
    <w:p w:rsidR="00F3143C" w:rsidRPr="003E06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Положения части первой настоящего подпункта не применяются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E066D">
        <w:rPr>
          <w:rFonts w:ascii="Times New Roman" w:eastAsia="Times New Roman" w:hAnsi="Times New Roman" w:cs="Times New Roman"/>
          <w:spacing w:val="2"/>
          <w:sz w:val="28"/>
        </w:rPr>
        <w:t>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w:t>
      </w:r>
      <w:r w:rsidRPr="00471D9D">
        <w:rPr>
          <w:rFonts w:ascii="Times New Roman" w:eastAsia="Times New Roman" w:hAnsi="Times New Roman" w:cs="Times New Roman"/>
          <w:spacing w:val="2"/>
          <w:sz w:val="28"/>
        </w:rPr>
        <w:t xml:space="preserve">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zCs w:val="28"/>
        </w:rPr>
      </w:pPr>
      <w:r w:rsidRPr="00471D9D">
        <w:rPr>
          <w:rFonts w:ascii="Times New Roman" w:eastAsia="Times New Roman" w:hAnsi="Times New Roman" w:cs="Times New Roman"/>
          <w:spacing w:val="2"/>
          <w:sz w:val="28"/>
        </w:rPr>
        <w:t xml:space="preserve">17) </w:t>
      </w:r>
      <w:r w:rsidRPr="00471D9D">
        <w:rPr>
          <w:rFonts w:ascii="Times New Roman" w:hAnsi="Times New Roman" w:cs="Times New Roman"/>
          <w:bCs/>
          <w:sz w:val="28"/>
          <w:szCs w:val="28"/>
        </w:rPr>
        <w:t>п</w:t>
      </w:r>
      <w:r w:rsidRPr="00471D9D">
        <w:rPr>
          <w:rFonts w:ascii="Times New Roman" w:hAnsi="Times New Roman" w:cs="Times New Roman"/>
          <w:spacing w:val="2"/>
          <w:sz w:val="28"/>
          <w:szCs w:val="28"/>
        </w:rPr>
        <w:t xml:space="preserve">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w:t>
      </w:r>
      <w:r w:rsidRPr="00471D9D">
        <w:rPr>
          <w:rFonts w:ascii="Times New Roman" w:hAnsi="Times New Roman" w:cs="Times New Roman"/>
          <w:color w:val="000000"/>
          <w:spacing w:val="2"/>
          <w:sz w:val="28"/>
          <w:szCs w:val="28"/>
        </w:rPr>
        <w:t xml:space="preserve">о </w:t>
      </w:r>
      <w:r w:rsidRPr="00471D9D">
        <w:rPr>
          <w:rFonts w:ascii="Times New Roman" w:hAnsi="Times New Roman" w:cs="Times New Roman"/>
          <w:bCs/>
          <w:sz w:val="28"/>
          <w:szCs w:val="28"/>
        </w:rPr>
        <w:t xml:space="preserve">наличии банковских счетов и их номерах, </w:t>
      </w:r>
      <w:r w:rsidRPr="00471D9D">
        <w:rPr>
          <w:rFonts w:ascii="Times New Roman" w:hAnsi="Times New Roman" w:cs="Times New Roman"/>
          <w:color w:val="000000"/>
          <w:spacing w:val="2"/>
          <w:sz w:val="28"/>
          <w:szCs w:val="28"/>
        </w:rPr>
        <w:t>об остатках и движении денег на этих счетах</w:t>
      </w:r>
      <w:r w:rsidRPr="00471D9D">
        <w:rPr>
          <w:rFonts w:ascii="Times New Roman" w:hAnsi="Times New Roman" w:cs="Times New Roman"/>
          <w:color w:val="000000"/>
          <w:sz w:val="28"/>
          <w:szCs w:val="28"/>
        </w:rPr>
        <w:t xml:space="preserve"> в порядке и сроки, которые установлены уполномоченным органом по согласованию с Национальным Банком Республики Казахстан</w:t>
      </w:r>
      <w:r w:rsidRPr="00471D9D">
        <w:rPr>
          <w:rFonts w:ascii="Times New Roman" w:hAnsi="Times New Roman" w:cs="Times New Roman"/>
          <w:spacing w:val="2"/>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E066D">
        <w:rPr>
          <w:rFonts w:ascii="Times New Roman" w:eastAsia="Times New Roman" w:hAnsi="Times New Roman" w:cs="Times New Roman"/>
          <w:sz w:val="28"/>
        </w:rPr>
        <w:t xml:space="preserve">Статья 25. Взаимодействие уполномоченных государственных органов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E066D">
        <w:rPr>
          <w:rFonts w:ascii="Times New Roman" w:eastAsia="Times New Roman" w:hAnsi="Times New Roman" w:cs="Times New Roman"/>
          <w:sz w:val="28"/>
        </w:rPr>
        <w:t xml:space="preserve">при осуществлении налогового администрирования </w:t>
      </w:r>
    </w:p>
    <w:p w:rsidR="00F3143C" w:rsidRPr="003E06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при осуществлении</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налогового администрирования взаимодействуют со следующими уполномоченными государственными органами: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области государственной статистики;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осуществляющими учет и (или) регистрацию объектов налогообложения и объектов, связанных с налогообложением, в том числе: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государственную регистрацию прав на недвижимое имущество;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залога движимого имущества и ипотеки судна, а также государственную регистрацию безотзывного полномочия на дерегистрацию и вывоз воздушного судна;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радиоэлектронных средств и высокочастотных устройств;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космических объектов и прав на них;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государственную регистрацию лекарственных средств, изделий медицинского назначения и медицинской техники;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постановку на учет средств массовой информации;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выдающими лицензии, свидетельства или иные документы разрешительного и регистрационного характера;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осуществляющими регистрацию физических лиц по месту их жительства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осуществляющими регистрацию актов гражданского состояния;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осуществляющими совершение нотариальных действий;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опеки и попечительства;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транспорта и коммуникаций;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осуществляющими внешнеполитическую деятельность;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другими уполномоченными государственными органами, определяемыми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shd w:val="clear" w:color="auto" w:fill="FFFFFF"/>
        </w:rPr>
      </w:pPr>
      <w:r w:rsidRPr="003E066D">
        <w:rPr>
          <w:rFonts w:ascii="Times New Roman" w:eastAsia="Times New Roman" w:hAnsi="Times New Roman" w:cs="Times New Roman"/>
          <w:sz w:val="28"/>
        </w:rPr>
        <w:t>Статья</w:t>
      </w:r>
      <w:r w:rsidRPr="003E066D">
        <w:rPr>
          <w:rFonts w:ascii="Times New Roman" w:eastAsia="Times New Roman" w:hAnsi="Times New Roman" w:cs="Times New Roman"/>
          <w:spacing w:val="2"/>
          <w:sz w:val="28"/>
          <w:shd w:val="clear" w:color="auto" w:fill="FFFFFF"/>
        </w:rPr>
        <w:t xml:space="preserve"> 26. Обязанности уполномоченных государственных органов,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                   </w:t>
      </w:r>
      <w:r w:rsidRPr="003E066D">
        <w:rPr>
          <w:rFonts w:ascii="Times New Roman" w:eastAsia="Times New Roman" w:hAnsi="Times New Roman" w:cs="Times New Roman"/>
          <w:spacing w:val="2"/>
          <w:sz w:val="28"/>
          <w:shd w:val="clear" w:color="auto" w:fill="FFFFFF"/>
        </w:rPr>
        <w:t xml:space="preserve">Национального Банка Республики Казахстан, местных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                   </w:t>
      </w:r>
      <w:r w:rsidRPr="003E066D">
        <w:rPr>
          <w:rFonts w:ascii="Times New Roman" w:eastAsia="Times New Roman" w:hAnsi="Times New Roman" w:cs="Times New Roman"/>
          <w:spacing w:val="2"/>
          <w:sz w:val="28"/>
          <w:shd w:val="clear" w:color="auto" w:fill="FFFFFF"/>
        </w:rPr>
        <w:t xml:space="preserve">исполнительных органов и уполномоченных лиц при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shd w:val="clear" w:color="auto" w:fill="FFFFFF"/>
        </w:rPr>
      </w:pPr>
      <w:r>
        <w:rPr>
          <w:rFonts w:ascii="Times New Roman" w:eastAsia="Times New Roman" w:hAnsi="Times New Roman" w:cs="Times New Roman"/>
          <w:spacing w:val="2"/>
          <w:sz w:val="28"/>
          <w:shd w:val="clear" w:color="auto" w:fill="FFFFFF"/>
        </w:rPr>
        <w:t xml:space="preserve">                   </w:t>
      </w:r>
      <w:r w:rsidRPr="003E066D">
        <w:rPr>
          <w:rFonts w:ascii="Times New Roman" w:eastAsia="Times New Roman" w:hAnsi="Times New Roman" w:cs="Times New Roman"/>
          <w:spacing w:val="2"/>
          <w:sz w:val="28"/>
          <w:shd w:val="clear" w:color="auto" w:fill="FFFFFF"/>
        </w:rPr>
        <w:t>взаимодействии с налоговыми органами</w:t>
      </w:r>
    </w:p>
    <w:p w:rsidR="00F3143C" w:rsidRPr="003E06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E06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w:t>
      </w:r>
      <w:r>
        <w:rPr>
          <w:rFonts w:ascii="Times New Roman" w:eastAsia="Times New Roman" w:hAnsi="Times New Roman" w:cs="Times New Roman"/>
          <w:sz w:val="28"/>
        </w:rPr>
        <w:t xml:space="preserve"> об</w:t>
      </w:r>
      <w:r w:rsidRPr="003E066D">
        <w:rPr>
          <w:rFonts w:ascii="Times New Roman" w:eastAsia="Times New Roman" w:hAnsi="Times New Roman" w:cs="Times New Roman"/>
          <w:sz w:val="28"/>
        </w:rPr>
        <w:t xml:space="preserve"> объектах обложения платежами в бюджет в порядке и сроки, которые установлены разделом 18 настоящего Кодекса, и по формам, установленным уполномоченным органом. </w:t>
      </w:r>
    </w:p>
    <w:p w:rsidR="00F3143C" w:rsidRPr="003E06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F3143C" w:rsidRPr="003E06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E066D">
        <w:rPr>
          <w:rFonts w:ascii="Times New Roman" w:eastAsia="Times New Roman" w:hAnsi="Times New Roman" w:cs="Times New Roman"/>
          <w:sz w:val="28"/>
        </w:rPr>
        <w:t>4. Уполномоченные государственные органы, осуществляющие сбор платежей в бюджет, учет и (или) регистрацию объектов</w:t>
      </w:r>
      <w:r w:rsidRPr="00471D9D">
        <w:rPr>
          <w:rFonts w:ascii="Times New Roman" w:eastAsia="Times New Roman" w:hAnsi="Times New Roman" w:cs="Times New Roman"/>
          <w:sz w:val="28"/>
        </w:rPr>
        <w:t xml:space="preserve">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p w:rsidR="00F3143C" w:rsidRPr="004554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54FF">
        <w:rPr>
          <w:rFonts w:ascii="Times New Roman" w:eastAsia="Times New Roman" w:hAnsi="Times New Roman" w:cs="Times New Roman"/>
          <w:sz w:val="28"/>
        </w:rPr>
        <w:t>6. Уполномоченный орган по инвестициям обязан представлять в уполномоченный орган сведения:</w:t>
      </w:r>
    </w:p>
    <w:p w:rsidR="00F3143C" w:rsidRPr="004554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54FF">
        <w:rPr>
          <w:rFonts w:ascii="Times New Roman" w:eastAsia="Times New Roman" w:hAnsi="Times New Roman" w:cs="Times New Roman"/>
          <w:sz w:val="28"/>
        </w:rPr>
        <w:t>1)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554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54FF">
        <w:rPr>
          <w:rFonts w:ascii="Times New Roman" w:eastAsia="Times New Roman" w:hAnsi="Times New Roman" w:cs="Times New Roman"/>
          <w:sz w:val="28"/>
        </w:rPr>
        <w:t>2) по юридическим лицам, осуществляющим сбор лома и отходов цветных и черных металлов, и физическим лицам, осуществляющим реализацию такого лома и отходов, в порядке, сроки и по форме, которые установлены уполномоченным органом по инвестициям по согласованию с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54FF">
        <w:rPr>
          <w:rFonts w:ascii="Times New Roman" w:eastAsia="Times New Roman" w:hAnsi="Times New Roman" w:cs="Times New Roman"/>
          <w:sz w:val="28"/>
        </w:rPr>
        <w:t>7. Уполномоченные государственные и местные исполнительные</w:t>
      </w:r>
      <w:r w:rsidRPr="00471D9D">
        <w:rPr>
          <w:rFonts w:ascii="Times New Roman" w:eastAsia="Times New Roman" w:hAnsi="Times New Roman" w:cs="Times New Roman"/>
          <w:sz w:val="28"/>
        </w:rPr>
        <w:t xml:space="preserve">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w:t>
      </w:r>
      <w:r w:rsidRPr="005A6480">
        <w:rPr>
          <w:rFonts w:ascii="Times New Roman" w:eastAsia="Times New Roman" w:hAnsi="Times New Roman" w:cs="Times New Roman"/>
          <w:spacing w:val="-20"/>
          <w:sz w:val="28"/>
        </w:rPr>
        <w:t>к нему</w:t>
      </w:r>
      <w:r w:rsidRPr="00471D9D">
        <w:rPr>
          <w:rFonts w:ascii="Times New Roman" w:eastAsia="Times New Roman" w:hAnsi="Times New Roman" w:cs="Times New Roman"/>
          <w:sz w:val="28"/>
        </w:rPr>
        <w:t xml:space="preserve"> представительства, в течение десяти рабочих дней с даты аккредитации.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Национальным Банком Республики Казахстан.</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Национальный Банк Республики </w:t>
      </w:r>
      <w:r w:rsidRPr="000D3D4A">
        <w:rPr>
          <w:rFonts w:ascii="Times New Roman" w:eastAsia="Times New Roman" w:hAnsi="Times New Roman" w:cs="Times New Roman"/>
          <w:sz w:val="28"/>
        </w:rPr>
        <w:t>Казахстан обязан не позднее</w:t>
      </w:r>
      <w:r>
        <w:rPr>
          <w:rFonts w:ascii="Times New Roman" w:eastAsia="Times New Roman" w:hAnsi="Times New Roman" w:cs="Times New Roman"/>
          <w:sz w:val="28"/>
        </w:rPr>
        <w:br/>
      </w:r>
      <w:r w:rsidRPr="000D3D4A">
        <w:rPr>
          <w:rFonts w:ascii="Times New Roman" w:eastAsia="Times New Roman" w:hAnsi="Times New Roman" w:cs="Times New Roman"/>
          <w:sz w:val="28"/>
        </w:rPr>
        <w:t>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Национальным Банком Республики Казахстан.</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уполномоченных организаций, 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12. Уполномоченный орган в области развития агропромышленного комплекса обязан представлять сведения по суммам </w:t>
      </w:r>
      <w:r>
        <w:rPr>
          <w:rFonts w:ascii="Times New Roman" w:eastAsia="Times New Roman" w:hAnsi="Times New Roman" w:cs="Times New Roman"/>
          <w:sz w:val="28"/>
        </w:rPr>
        <w:t xml:space="preserve">бюджетных субсидий, полученных </w:t>
      </w:r>
      <w:r w:rsidRPr="000D3D4A">
        <w:rPr>
          <w:rFonts w:ascii="Times New Roman" w:eastAsia="Times New Roman" w:hAnsi="Times New Roman" w:cs="Times New Roman"/>
          <w:sz w:val="28"/>
        </w:rPr>
        <w:t>заготовительным</w:t>
      </w:r>
      <w:r>
        <w:rPr>
          <w:rFonts w:ascii="Times New Roman" w:eastAsia="Times New Roman" w:hAnsi="Times New Roman" w:cs="Times New Roman"/>
          <w:sz w:val="28"/>
        </w:rPr>
        <w:t>и</w:t>
      </w:r>
      <w:r w:rsidRPr="000D3D4A">
        <w:rPr>
          <w:rFonts w:ascii="Times New Roman" w:eastAsia="Times New Roman" w:hAnsi="Times New Roman" w:cs="Times New Roman"/>
          <w:sz w:val="28"/>
        </w:rPr>
        <w:t xml:space="preserve"> организациям</w:t>
      </w:r>
      <w:r>
        <w:rPr>
          <w:rFonts w:ascii="Times New Roman" w:eastAsia="Times New Roman" w:hAnsi="Times New Roman" w:cs="Times New Roman"/>
          <w:sz w:val="28"/>
        </w:rPr>
        <w:t>и</w:t>
      </w:r>
      <w:r w:rsidRPr="000D3D4A">
        <w:rPr>
          <w:rFonts w:ascii="Times New Roman" w:eastAsia="Times New Roman" w:hAnsi="Times New Roman" w:cs="Times New Roman"/>
          <w:sz w:val="28"/>
        </w:rPr>
        <w:t xml:space="preserve"> по суммам налога на добавленную стоимость в порядке, сроки и по форме, которые установлены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Нотариусы обязаны представлять в уполномоченный орган сведения по сделкам и договорам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 выданных свидетельствах о праве на наследство;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 других сделках и договорах, не указанных в настоящем пункте, в случае, если цена, предусмотренная сделкой (договором), превышает </w:t>
      </w:r>
      <w:r w:rsidRPr="00471D9D">
        <w:rPr>
          <w:rFonts w:ascii="Times New Roman" w:eastAsia="Times New Roman" w:hAnsi="Times New Roman" w:cs="Times New Roman"/>
          <w:sz w:val="28"/>
        </w:rPr>
        <w:br/>
        <w:t>160-кратный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порядок и сроки предоставления информации, указанной в части первой настоящего пункта, устанавливаются уполномоченным органом по согласованию с Министерством юстиции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порядке и по форме, которые установлены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установлены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Юридическое лицо, созданное по решению Правительства Республики Казахстан, обеспечивающее в соответствии с законодательством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установлены уполномоченным органом по согласованию с уполномоченным органом в области социальной защиты населения.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статьей 112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статьей 112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формам, которые установлены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27. Обязанности кастодианов, единого регистратора, брокеров 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(или) дилеров, обладающих правом ведения счетов клиентов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в качестве номинальных держателей ценных бумаг,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управляющих инвестиционным портфелем, а также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страховых </w:t>
      </w:r>
      <w:r w:rsidRPr="004554FF">
        <w:rPr>
          <w:rFonts w:ascii="Times New Roman" w:eastAsia="Times New Roman" w:hAnsi="Times New Roman" w:cs="Times New Roman"/>
          <w:sz w:val="28"/>
        </w:rPr>
        <w:t>организаций п</w:t>
      </w:r>
      <w:r w:rsidRPr="000D3D4A">
        <w:rPr>
          <w:rFonts w:ascii="Times New Roman" w:eastAsia="Times New Roman" w:hAnsi="Times New Roman" w:cs="Times New Roman"/>
          <w:sz w:val="28"/>
        </w:rPr>
        <w:t xml:space="preserve">ри взаимодействии с налоговыми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органами</w:t>
      </w:r>
    </w:p>
    <w:p w:rsidR="00F3143C" w:rsidRPr="000D3D4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Кастодианы, управляющие инвестиционным портфелем, обязаны: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лицам-нерезидентам, а также юридическим лицам, бенефициарными собственниками которых являются нерезиденты;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Страховые организации, осуществляющие деятельность по отрасли «страхование жизни», обязаны: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pStyle w:val="a3"/>
        <w:shd w:val="clear" w:color="auto" w:fill="FFFFFF" w:themeFill="background1"/>
        <w:spacing w:after="0" w:line="240" w:lineRule="auto"/>
        <w:ind w:left="0" w:firstLine="709"/>
        <w:rPr>
          <w:rFonts w:ascii="Times New Roman" w:hAnsi="Times New Roman"/>
          <w:sz w:val="28"/>
          <w:szCs w:val="28"/>
        </w:rPr>
      </w:pPr>
      <w:r w:rsidRPr="000D3D4A">
        <w:rPr>
          <w:rFonts w:ascii="Times New Roman" w:eastAsia="Times New Roman" w:hAnsi="Times New Roman" w:cs="Times New Roman"/>
          <w:sz w:val="28"/>
        </w:rPr>
        <w:t xml:space="preserve">Статья 28. </w:t>
      </w:r>
      <w:r w:rsidRPr="000D3D4A">
        <w:rPr>
          <w:rFonts w:ascii="Times New Roman" w:hAnsi="Times New Roman"/>
          <w:sz w:val="28"/>
          <w:szCs w:val="28"/>
        </w:rPr>
        <w:t xml:space="preserve">Обязанности коллекторских агентств и налогоплательщиков, </w:t>
      </w:r>
    </w:p>
    <w:p w:rsidR="00F3143C" w:rsidRDefault="00F3143C" w:rsidP="00F3143C">
      <w:pPr>
        <w:pStyle w:val="a3"/>
        <w:shd w:val="clear" w:color="auto" w:fill="FFFFFF" w:themeFill="background1"/>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Pr="000D3D4A">
        <w:rPr>
          <w:rFonts w:ascii="Times New Roman" w:hAnsi="Times New Roman"/>
          <w:sz w:val="28"/>
          <w:szCs w:val="28"/>
        </w:rPr>
        <w:t xml:space="preserve">осуществляющих деятельность, связанную с электронной </w:t>
      </w:r>
    </w:p>
    <w:p w:rsidR="00F3143C" w:rsidRDefault="00F3143C" w:rsidP="00F3143C">
      <w:pPr>
        <w:pStyle w:val="a3"/>
        <w:shd w:val="clear" w:color="auto" w:fill="FFFFFF" w:themeFill="background1"/>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Pr="000D3D4A">
        <w:rPr>
          <w:rFonts w:ascii="Times New Roman" w:hAnsi="Times New Roman"/>
          <w:sz w:val="28"/>
          <w:szCs w:val="28"/>
        </w:rPr>
        <w:t>торговлей товарами</w:t>
      </w:r>
    </w:p>
    <w:p w:rsidR="00F3143C" w:rsidRPr="000D3D4A" w:rsidRDefault="00F3143C" w:rsidP="00F3143C">
      <w:pPr>
        <w:pStyle w:val="a3"/>
        <w:shd w:val="clear" w:color="auto" w:fill="FFFFFF" w:themeFill="background1"/>
        <w:spacing w:after="0" w:line="240" w:lineRule="auto"/>
        <w:ind w:left="0" w:firstLine="709"/>
        <w:rPr>
          <w:rFonts w:ascii="Times New Roman" w:hAnsi="Times New Roman"/>
          <w:sz w:val="28"/>
          <w:szCs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Коллекторские агентства обязаны представлять сведения по </w:t>
      </w:r>
      <w:r w:rsidRPr="00471D9D">
        <w:rPr>
          <w:rFonts w:ascii="Times New Roman" w:eastAsia="Times New Roman" w:hAnsi="Times New Roman" w:cs="Times New Roman"/>
          <w:sz w:val="28"/>
        </w:rPr>
        <w:t>договорам, содержащим условия перехода права (требования) к коллекторскому агентству</w:t>
      </w:r>
      <w:r w:rsidRPr="00471D9D">
        <w:rPr>
          <w:rFonts w:ascii="Times New Roman" w:eastAsia="Times New Roman" w:hAnsi="Times New Roman" w:cs="Times New Roman"/>
          <w:spacing w:val="2"/>
          <w:sz w:val="28"/>
        </w:rPr>
        <w:t xml:space="preserve"> в налоговый орган по месту своего нахождения не </w:t>
      </w:r>
      <w:r w:rsidRPr="000D3D4A">
        <w:rPr>
          <w:rFonts w:ascii="Times New Roman" w:eastAsia="Times New Roman" w:hAnsi="Times New Roman" w:cs="Times New Roman"/>
          <w:spacing w:val="2"/>
          <w:sz w:val="28"/>
        </w:rPr>
        <w:t>позднее 25 числа месяца,</w:t>
      </w:r>
      <w:r w:rsidRPr="00471D9D">
        <w:rPr>
          <w:rFonts w:ascii="Times New Roman" w:eastAsia="Times New Roman" w:hAnsi="Times New Roman" w:cs="Times New Roman"/>
          <w:spacing w:val="2"/>
          <w:sz w:val="28"/>
        </w:rPr>
        <w:t xml:space="preserve"> следующего за кварталом, по форме, установленной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71D9D">
        <w:rPr>
          <w:rFonts w:ascii="Times New Roman" w:hAnsi="Times New Roman" w:cs="Times New Roman"/>
          <w:spacing w:val="2"/>
          <w:sz w:val="28"/>
          <w:szCs w:val="28"/>
        </w:rPr>
        <w:t xml:space="preserve">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71D9D">
        <w:rPr>
          <w:rFonts w:ascii="Times New Roman" w:hAnsi="Times New Roman" w:cs="Times New Roman"/>
          <w:spacing w:val="2"/>
          <w:sz w:val="28"/>
          <w:szCs w:val="28"/>
        </w:rPr>
        <w:t>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29. Обязанности лица и (или) структурных подразделений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юридического лица при </w:t>
      </w:r>
      <w:r w:rsidRPr="000D3D4A">
        <w:rPr>
          <w:rFonts w:ascii="Times New Roman" w:eastAsia="Times New Roman" w:hAnsi="Times New Roman" w:cs="Times New Roman"/>
          <w:spacing w:val="2"/>
          <w:sz w:val="28"/>
        </w:rPr>
        <w:t xml:space="preserve">получении, расходовании денег 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0D3D4A">
        <w:rPr>
          <w:rFonts w:ascii="Times New Roman" w:eastAsia="Times New Roman" w:hAnsi="Times New Roman" w:cs="Times New Roman"/>
          <w:spacing w:val="2"/>
          <w:sz w:val="28"/>
        </w:rPr>
        <w:t xml:space="preserve">(или) иного имущества от иностранных государств,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0D3D4A">
        <w:rPr>
          <w:rFonts w:ascii="Times New Roman" w:eastAsia="Times New Roman" w:hAnsi="Times New Roman" w:cs="Times New Roman"/>
          <w:spacing w:val="2"/>
          <w:sz w:val="28"/>
        </w:rPr>
        <w:t xml:space="preserve">международных и иностранных организаций, иностранцев,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pacing w:val="2"/>
          <w:sz w:val="28"/>
        </w:rPr>
        <w:t xml:space="preserve">                  </w:t>
      </w:r>
      <w:r w:rsidRPr="000D3D4A">
        <w:rPr>
          <w:rFonts w:ascii="Times New Roman" w:eastAsia="Times New Roman" w:hAnsi="Times New Roman" w:cs="Times New Roman"/>
          <w:spacing w:val="2"/>
          <w:sz w:val="28"/>
        </w:rPr>
        <w:t>лиц без гражданства в отдельных случаях</w:t>
      </w:r>
      <w:r w:rsidRPr="000D3D4A">
        <w:rPr>
          <w:rFonts w:ascii="Times New Roman" w:eastAsia="Times New Roman" w:hAnsi="Times New Roman" w:cs="Times New Roman"/>
          <w:sz w:val="28"/>
        </w:rPr>
        <w:t xml:space="preserve"> </w:t>
      </w:r>
    </w:p>
    <w:p w:rsidR="00F3143C" w:rsidRPr="000D3D4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Лица и (или) структурные подразделения юридического лица обязаны: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сбор, анализ и распространение информации, за исключением случаев, когда указанная деятельность осуществляется в коммерческих целях;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2) в случае, </w:t>
      </w:r>
      <w:r w:rsidRPr="004554FF">
        <w:rPr>
          <w:rFonts w:ascii="Times New Roman" w:eastAsia="Times New Roman" w:hAnsi="Times New Roman" w:cs="Times New Roman"/>
          <w:spacing w:val="2"/>
          <w:sz w:val="28"/>
        </w:rPr>
        <w:t>предусмотренном подпунктом 1) части первой</w:t>
      </w:r>
      <w:r w:rsidRPr="00471D9D">
        <w:rPr>
          <w:rFonts w:ascii="Times New Roman" w:eastAsia="Times New Roman" w:hAnsi="Times New Roman" w:cs="Times New Roman"/>
          <w:spacing w:val="2"/>
          <w:sz w:val="28"/>
        </w:rPr>
        <w:t xml:space="preserve">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Требования, предусмотренные настоящим пунктом, не распространяются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государственные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банки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второго уровня, организации, осуществляющие отдельные виды банковских операций, страховые 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4) </w:t>
      </w:r>
      <w:r w:rsidRPr="00471D9D">
        <w:rPr>
          <w:rFonts w:ascii="Times New Roman" w:eastAsia="Times New Roman" w:hAnsi="Times New Roman" w:cs="Times New Roman"/>
          <w:sz w:val="28"/>
        </w:rPr>
        <w:t>налогоплательщиков, подлежащих налоговому мониторингу;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6) деньги и (или) иное имущество, полученные в связи с осуществлением деятельности </w:t>
      </w:r>
      <w:r w:rsidRPr="00471D9D">
        <w:rPr>
          <w:rFonts w:ascii="Times New Roman" w:eastAsia="Times New Roman" w:hAnsi="Times New Roman" w:cs="Times New Roman"/>
          <w:sz w:val="28"/>
        </w:rPr>
        <w:t>лиц, занимающихся частной практикой</w:t>
      </w:r>
      <w:r w:rsidRPr="00471D9D">
        <w:rPr>
          <w:rFonts w:ascii="Times New Roman" w:eastAsia="Times New Roman" w:hAnsi="Times New Roman" w:cs="Times New Roman"/>
          <w:spacing w:val="2"/>
          <w:sz w:val="28"/>
        </w:rPr>
        <w:t>, арбитров, оценщиков, аудиторов;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субъекты квазигосударственного сектора;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10) деньги и (или) иное имущество, получаемые на основании международных договоров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11) деньги и (или) иное имущество, получаемые в целях оплаты лечения или прохождения оздоровительных, профилактических процедур;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12) деньги и (или) иное имущество, получаемые в виде выручки по внешнеторговым контрактам;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16) иные установленные Правительством Республики Казахстан случаи.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Информация и материалы, публикуемые, распространяемые и (или) размещаемые лицами, указанными в подпунктах 1) и </w:t>
      </w:r>
      <w:r w:rsidRPr="00471D9D">
        <w:rPr>
          <w:rFonts w:ascii="Times New Roman" w:eastAsia="Times New Roman" w:hAnsi="Times New Roman" w:cs="Times New Roman"/>
          <w:sz w:val="28"/>
        </w:rPr>
        <w:t>2) части первой</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w:t>
      </w:r>
      <w:r w:rsidRPr="00471D9D">
        <w:rPr>
          <w:rFonts w:ascii="Times New Roman" w:eastAsia="Times New Roman" w:hAnsi="Times New Roman" w:cs="Times New Roman"/>
          <w:spacing w:val="2"/>
          <w:sz w:val="28"/>
        </w:rPr>
        <w:t xml:space="preserve">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Порядок ведения налоговыми органами базы данных о лицах, указанных в подпунктах 1) и </w:t>
      </w:r>
      <w:r w:rsidRPr="00471D9D">
        <w:rPr>
          <w:rFonts w:ascii="Times New Roman" w:eastAsia="Times New Roman" w:hAnsi="Times New Roman" w:cs="Times New Roman"/>
          <w:sz w:val="28"/>
        </w:rPr>
        <w:t>2) части первой пункта</w:t>
      </w:r>
      <w:r w:rsidRPr="00471D9D">
        <w:rPr>
          <w:rFonts w:ascii="Times New Roman" w:eastAsia="Times New Roman" w:hAnsi="Times New Roman" w:cs="Times New Roman"/>
          <w:spacing w:val="2"/>
          <w:sz w:val="28"/>
        </w:rPr>
        <w:t xml:space="preserve">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0D3D4A"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0D3D4A">
        <w:rPr>
          <w:rFonts w:ascii="Times New Roman" w:eastAsia="Times New Roman" w:hAnsi="Times New Roman" w:cs="Times New Roman"/>
          <w:sz w:val="28"/>
        </w:rPr>
        <w:t>Статья 30. Налоговая тайна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Налоговую тайну составляют любые полученные налоговым органом сведения о налогоплательщике (налоговом агенте), за исключением сведений: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 сумме налогов и платежей в бюджет, уплаченных (перечисленных) налогоплательщиком (налоговым агентом), за исключением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 сумме налоговой задолженности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 бездействующих налогоплательщиках;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подлежащих к размещению в базе данных на интернет-ресурсе уполномоченного органа в случае, предусмотренном статьей 19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 начисленной сумме налогов и платежей в бюджет налогоплательщику (налоговому агенту), за исключением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 начисленной сумме налога на имущество, земельного налога, налога на транспортные средства физическим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w:t>
      </w:r>
      <w:r w:rsidRPr="000D3D4A">
        <w:rPr>
          <w:rFonts w:ascii="Times New Roman" w:eastAsia="Times New Roman" w:hAnsi="Times New Roman" w:cs="Times New Roman"/>
          <w:sz w:val="28"/>
        </w:rPr>
        <w:t>структурное подразделение</w:t>
      </w:r>
      <w:r w:rsidRPr="00471D9D">
        <w:rPr>
          <w:rFonts w:ascii="Times New Roman" w:eastAsia="Times New Roman" w:hAnsi="Times New Roman" w:cs="Times New Roman"/>
          <w:sz w:val="28"/>
        </w:rPr>
        <w:t xml:space="preserve"> или без образования постоянного учреждения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о следующих регистрационных данных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идентификационный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фамилия, имя, отчество (если оно указано в документе, удостоверяющем личность) физического лица, руководителя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индивидуального предпринимателя,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начала и окончания приостановления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резидентство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регистрационный номер контрольно-кассовой машины в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 использования контрольно-кассовой машины;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применяемый налоговый режим;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о непредставлении налогоплательщиком (налоговым агентом)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не являющихся конфиденциальной информацией в соответствии с законодательством Республики Казахстан о реабилитации и банкротстве;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14) </w:t>
      </w:r>
      <w:r w:rsidRPr="00471D9D">
        <w:rPr>
          <w:rStyle w:val="s0"/>
        </w:rPr>
        <w:t xml:space="preserve">о коэффициенте налоговой нагрузки налогоплательщика (налогового агента), рассчитываемом в </w:t>
      </w:r>
      <w:hyperlink r:id="rId8" w:history="1">
        <w:r w:rsidRPr="00471D9D">
          <w:rPr>
            <w:rStyle w:val="aa"/>
          </w:rPr>
          <w:t>порядке</w:t>
        </w:r>
      </w:hyperlink>
      <w:r w:rsidRPr="00471D9D">
        <w:rPr>
          <w:rStyle w:val="s0"/>
        </w:rPr>
        <w:t>,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15) об индивидуальном идентификационном номере физического лица, представившего декларации физических лиц;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17) подлежащих опубликованию в соответствии с Законом Республики Казахстан «О противодействии коррупции»;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18) о результатах категорирования</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налогоплательщиков</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 xml:space="preserve">в зависимости от степени риска.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правоохранительным и специальным государственным органам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суду в ходе судопроизводства по делам, связанным с исчислением, удержанием и перечислением налогов в </w:t>
      </w:r>
      <w:r w:rsidRPr="000D3D4A">
        <w:rPr>
          <w:rFonts w:ascii="Times New Roman" w:eastAsia="Times New Roman" w:hAnsi="Times New Roman" w:cs="Times New Roman"/>
          <w:sz w:val="28"/>
        </w:rPr>
        <w:t>порядке, определенном настоящим Кодексом;</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 xml:space="preserve">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w:t>
      </w:r>
      <w:r w:rsidRPr="000D3D4A">
        <w:rPr>
          <w:rFonts w:ascii="Times New Roman" w:eastAsia="Times New Roman" w:hAnsi="Times New Roman" w:cs="Times New Roman"/>
          <w:sz w:val="28"/>
        </w:rPr>
        <w:t>заверенного печатью частного судебного исполнителя либо территориального отдела</w:t>
      </w:r>
      <w:r w:rsidRPr="000D3D4A">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pacing w:val="2"/>
          <w:sz w:val="28"/>
          <w:shd w:val="clear" w:color="auto" w:fill="FFFFFF"/>
        </w:rPr>
        <w:t xml:space="preserve">4) центральным государственным органам Республики Казахстан в области </w:t>
      </w:r>
      <w:r w:rsidRPr="000D3D4A">
        <w:rPr>
          <w:rFonts w:ascii="Times New Roman" w:eastAsia="Times New Roman" w:hAnsi="Times New Roman" w:cs="Times New Roman"/>
          <w:sz w:val="28"/>
        </w:rPr>
        <w:t xml:space="preserve">государственного планирования, </w:t>
      </w:r>
      <w:r w:rsidRPr="000D3D4A">
        <w:rPr>
          <w:rFonts w:ascii="Times New Roman" w:eastAsia="Times New Roman" w:hAnsi="Times New Roman" w:cs="Times New Roman"/>
          <w:spacing w:val="2"/>
          <w:sz w:val="28"/>
          <w:shd w:val="clear" w:color="auto" w:fill="FFFFFF"/>
        </w:rPr>
        <w:t xml:space="preserve">государственной статистики, внешнеторговой деятельности, </w:t>
      </w:r>
      <w:r w:rsidRPr="000D3D4A">
        <w:rPr>
          <w:rFonts w:ascii="Times New Roman" w:eastAsia="Times New Roman" w:hAnsi="Times New Roman" w:cs="Times New Roman"/>
          <w:sz w:val="28"/>
        </w:rPr>
        <w:t xml:space="preserve">охраны окружающей среды, в сфере социальной защиты населения, уполномоченному органу внешнего государственного аудита и финансового контроля, </w:t>
      </w:r>
      <w:r w:rsidRPr="000D3D4A">
        <w:rPr>
          <w:rFonts w:ascii="Times New Roman" w:eastAsia="Times New Roman" w:hAnsi="Times New Roman" w:cs="Times New Roman"/>
          <w:spacing w:val="2"/>
          <w:sz w:val="28"/>
          <w:shd w:val="clear" w:color="auto" w:fill="FFFFFF"/>
        </w:rPr>
        <w:t xml:space="preserve">антимонопольному органу и уполномоченному органу в сфере взаимодействия с неправительственными организациями </w:t>
      </w:r>
      <w:r w:rsidRPr="000D3D4A">
        <w:rPr>
          <w:rFonts w:ascii="Times New Roman" w:eastAsia="Times New Roman" w:hAnsi="Times New Roman" w:cs="Times New Roman"/>
          <w:sz w:val="28"/>
        </w:rPr>
        <w:t>в случаях, предусмотренных настоящим Кодексом и (или)</w:t>
      </w:r>
      <w:r w:rsidRPr="00471D9D">
        <w:rPr>
          <w:rFonts w:ascii="Times New Roman" w:eastAsia="Times New Roman" w:hAnsi="Times New Roman" w:cs="Times New Roman"/>
          <w:sz w:val="28"/>
        </w:rPr>
        <w:t xml:space="preserve">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Государственные органы Республики Казахстан, </w:t>
      </w:r>
      <w:r w:rsidRPr="00471D9D">
        <w:rPr>
          <w:rFonts w:ascii="Times New Roman" w:eastAsia="Times New Roman" w:hAnsi="Times New Roman" w:cs="Times New Roman"/>
          <w:spacing w:val="2"/>
          <w:sz w:val="28"/>
          <w:shd w:val="clear" w:color="auto" w:fill="FFFFFF"/>
        </w:rPr>
        <w:t xml:space="preserve">указанные в настоящем подпункте, </w:t>
      </w:r>
      <w:r w:rsidRPr="00471D9D">
        <w:rPr>
          <w:rFonts w:ascii="Times New Roman" w:eastAsia="Times New Roman" w:hAnsi="Times New Roman" w:cs="Times New Roman"/>
          <w:spacing w:val="2"/>
          <w:sz w:val="28"/>
        </w:rPr>
        <w:t>утверждают перечень должностных лиц, имеющих доступ к сведениям, составляющим налоговую тайну.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Порядок и перечень представляемых сведений, составляющих налоговую тайну, устанавливаются совместными актами с уполномоченным органом;</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5) </w:t>
      </w:r>
      <w:r w:rsidRPr="004554FF">
        <w:rPr>
          <w:rFonts w:ascii="Times New Roman" w:eastAsia="Times New Roman" w:hAnsi="Times New Roman" w:cs="Times New Roman"/>
          <w:sz w:val="28"/>
        </w:rPr>
        <w:t>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w:t>
      </w:r>
      <w:r w:rsidRPr="000D3D4A">
        <w:rPr>
          <w:rFonts w:ascii="Times New Roman" w:eastAsia="Times New Roman" w:hAnsi="Times New Roman" w:cs="Times New Roman"/>
          <w:sz w:val="28"/>
        </w:rPr>
        <w:t xml:space="preserve"> мониторинг и принимающему иные меры по противодействию легализации (отмыванию) доходов, и</w:t>
      </w:r>
      <w:r w:rsidRPr="00471D9D">
        <w:rPr>
          <w:rFonts w:ascii="Times New Roman" w:eastAsia="Times New Roman" w:hAnsi="Times New Roman" w:cs="Times New Roman"/>
          <w:sz w:val="28"/>
        </w:rPr>
        <w:t xml:space="preserve"> уполномоченному органу по внутреннему государственному аудиту</w:t>
      </w:r>
      <w:r w:rsidRPr="00471D9D">
        <w:rPr>
          <w:rFonts w:ascii="Times New Roman" w:eastAsia="Times New Roman" w:hAnsi="Times New Roman" w:cs="Times New Roman"/>
          <w:spacing w:val="2"/>
          <w:sz w:val="28"/>
          <w:shd w:val="clear" w:color="auto" w:fill="FFFFFF"/>
        </w:rPr>
        <w:t xml:space="preserve"> </w:t>
      </w:r>
      <w:r w:rsidRPr="00471D9D">
        <w:rPr>
          <w:rFonts w:ascii="Times New Roman" w:eastAsia="Times New Roman" w:hAnsi="Times New Roman" w:cs="Times New Roman"/>
          <w:sz w:val="28"/>
        </w:rPr>
        <w:t>в случаях, предусмотренных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 xml:space="preserve">Уполномоченные </w:t>
      </w:r>
      <w:r>
        <w:rPr>
          <w:rFonts w:ascii="Times New Roman" w:eastAsia="Times New Roman" w:hAnsi="Times New Roman" w:cs="Times New Roman"/>
          <w:spacing w:val="2"/>
          <w:sz w:val="28"/>
          <w:shd w:val="clear" w:color="auto" w:fill="FFFFFF"/>
        </w:rPr>
        <w:t xml:space="preserve">государственные </w:t>
      </w:r>
      <w:r w:rsidRPr="00471D9D">
        <w:rPr>
          <w:rFonts w:ascii="Times New Roman" w:eastAsia="Times New Roman" w:hAnsi="Times New Roman" w:cs="Times New Roman"/>
          <w:spacing w:val="2"/>
          <w:sz w:val="28"/>
          <w:shd w:val="clear" w:color="auto" w:fill="FFFFFF"/>
        </w:rPr>
        <w:t>органы, указанные в настоящем подпункте, утверждают перечень должностных лиц, имеющих доступ к сведениям, составляющим налоговую тайну;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лицу, привлеченному к проведению налоговой проверки в качестве специалиста;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w:t>
      </w:r>
      <w:r w:rsidRPr="00471D9D">
        <w:rPr>
          <w:rFonts w:ascii="Times New Roman" w:eastAsia="Times New Roman" w:hAnsi="Times New Roman" w:cs="Times New Roman"/>
          <w:sz w:val="28"/>
          <w:shd w:val="clear" w:color="auto" w:fill="FFFFFF" w:themeFill="background1"/>
        </w:rPr>
        <w:t xml:space="preserve">а также по плате за размещение наружной (визуальной) рекламы и индивидуальному подоходному налогу по </w:t>
      </w:r>
      <w:r>
        <w:rPr>
          <w:rFonts w:ascii="Times New Roman" w:eastAsia="Times New Roman" w:hAnsi="Times New Roman" w:cs="Times New Roman"/>
          <w:sz w:val="28"/>
          <w:shd w:val="clear" w:color="auto" w:fill="FFFFFF" w:themeFill="background1"/>
        </w:rPr>
        <w:t xml:space="preserve">доходам, </w:t>
      </w:r>
      <w:r w:rsidRPr="000D3D4A">
        <w:rPr>
          <w:rFonts w:ascii="Times New Roman" w:eastAsia="Times New Roman" w:hAnsi="Times New Roman" w:cs="Times New Roman"/>
          <w:sz w:val="28"/>
          <w:shd w:val="clear" w:color="auto" w:fill="FFFFFF" w:themeFill="background1"/>
        </w:rPr>
        <w:t>подлежащим н</w:t>
      </w:r>
      <w:r w:rsidRPr="00471D9D">
        <w:rPr>
          <w:rFonts w:ascii="Times New Roman" w:eastAsia="Times New Roman" w:hAnsi="Times New Roman" w:cs="Times New Roman"/>
          <w:sz w:val="28"/>
          <w:shd w:val="clear" w:color="auto" w:fill="FFFFFF" w:themeFill="background1"/>
        </w:rPr>
        <w:t>алогообложению физическим лицом самостоятельно.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shd w:val="clear" w:color="auto" w:fill="FFFFFF" w:themeFill="background1"/>
        </w:rPr>
        <w:t>Органы,</w:t>
      </w:r>
      <w:r w:rsidRPr="00471D9D">
        <w:rPr>
          <w:rFonts w:ascii="Times New Roman" w:eastAsia="Times New Roman" w:hAnsi="Times New Roman" w:cs="Times New Roman"/>
          <w:spacing w:val="2"/>
          <w:sz w:val="28"/>
          <w:shd w:val="clear" w:color="auto" w:fill="FFFFFF"/>
        </w:rPr>
        <w:t xml:space="preserve"> указанные </w:t>
      </w:r>
      <w:r w:rsidRPr="00471D9D">
        <w:rPr>
          <w:rFonts w:ascii="Times New Roman" w:eastAsia="Times New Roman" w:hAnsi="Times New Roman" w:cs="Times New Roman"/>
          <w:sz w:val="28"/>
          <w:shd w:val="clear" w:color="auto" w:fill="FFFFFF" w:themeFill="background1"/>
        </w:rPr>
        <w:t>в настоящем подпункте,</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pacing w:val="2"/>
          <w:sz w:val="28"/>
          <w:shd w:val="clear" w:color="auto" w:fill="FFFFFF"/>
        </w:rPr>
        <w:t>утверждают перечень должностных лиц, имеющих доступ к сведениям, составляющим налоговую тайну;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Национальному Банку Республики Казахстан в части сведений, необходимых для </w:t>
      </w:r>
      <w:r w:rsidRPr="004554FF">
        <w:rPr>
          <w:rFonts w:ascii="Times New Roman" w:eastAsia="Times New Roman" w:hAnsi="Times New Roman" w:cs="Times New Roman"/>
          <w:sz w:val="28"/>
        </w:rPr>
        <w:t>осуществления валютного контроля и последующей их передачи уполномоченным банкам, являющимся агентами валютного контроля.</w:t>
      </w:r>
    </w:p>
    <w:p w:rsidR="00F3143C" w:rsidRPr="00471D9D" w:rsidRDefault="00F3143C" w:rsidP="00F3143C">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shd w:val="clear" w:color="auto" w:fill="FFFFFF" w:themeFill="background1"/>
        </w:rPr>
        <w:t>Перечень и порядок 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p>
    <w:p w:rsidR="00F3143C" w:rsidRPr="00471D9D" w:rsidRDefault="00F3143C" w:rsidP="00F3143C">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12) членам апелляционной комиссии при рассмотрении жалобы налогоплательщика (налогового агента) на уведомление о результатах проверки;</w:t>
      </w:r>
    </w:p>
    <w:p w:rsidR="00F3143C" w:rsidRPr="00471D9D" w:rsidRDefault="00F3143C" w:rsidP="00F3143C">
      <w:pPr>
        <w:shd w:val="clear" w:color="auto" w:fill="FFFFFF" w:themeFill="background1"/>
        <w:tabs>
          <w:tab w:val="left" w:pos="382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471D9D">
        <w:rPr>
          <w:rFonts w:ascii="Times New Roman" w:eastAsia="Times New Roman" w:hAnsi="Times New Roman" w:cs="Times New Roman"/>
          <w:sz w:val="28"/>
        </w:rPr>
        <w:t>в части сведений, необходимых при рассмотрении жалоб налогоплательщиков (налоговых агентов) на уведомление о результатах проверки;</w:t>
      </w:r>
    </w:p>
    <w:p w:rsidR="00F3143C" w:rsidRPr="00471D9D" w:rsidRDefault="00F3143C" w:rsidP="00F3143C">
      <w:pPr>
        <w:pStyle w:val="a3"/>
        <w:shd w:val="clear" w:color="auto" w:fill="FFFFFF" w:themeFill="background1"/>
        <w:spacing w:after="0" w:line="240" w:lineRule="auto"/>
        <w:ind w:left="0" w:firstLine="709"/>
        <w:jc w:val="both"/>
        <w:rPr>
          <w:rFonts w:ascii="Times New Roman" w:hAnsi="Times New Roman"/>
          <w:sz w:val="28"/>
          <w:szCs w:val="28"/>
        </w:rPr>
      </w:pPr>
      <w:r w:rsidRPr="00471D9D">
        <w:rPr>
          <w:rFonts w:ascii="Times New Roman" w:eastAsia="Times New Roman" w:hAnsi="Times New Roman" w:cs="Times New Roman"/>
          <w:sz w:val="28"/>
          <w:szCs w:val="28"/>
          <w:shd w:val="clear" w:color="auto" w:fill="FFFFFF" w:themeFill="background1"/>
        </w:rPr>
        <w:t>14)</w:t>
      </w:r>
      <w:r w:rsidRPr="00471D9D">
        <w:rPr>
          <w:rFonts w:ascii="Times New Roman" w:hAnsi="Times New Roman"/>
          <w:sz w:val="28"/>
          <w:szCs w:val="28"/>
        </w:rPr>
        <w:t xml:space="preserve">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p w:rsidR="00F3143C" w:rsidRPr="00471D9D" w:rsidRDefault="00F3143C" w:rsidP="00F3143C">
      <w:pPr>
        <w:shd w:val="clear" w:color="auto" w:fill="FFFFFF" w:themeFill="background1"/>
        <w:spacing w:after="0" w:line="240" w:lineRule="auto"/>
        <w:ind w:firstLine="709"/>
        <w:jc w:val="both"/>
        <w:rPr>
          <w:rFonts w:ascii="Times New Roman" w:hAnsi="Times New Roman"/>
          <w:sz w:val="28"/>
          <w:szCs w:val="28"/>
        </w:rPr>
      </w:pPr>
      <w:r w:rsidRPr="00471D9D">
        <w:rPr>
          <w:rFonts w:ascii="Times New Roman" w:hAnsi="Times New Roman"/>
          <w:sz w:val="28"/>
          <w:szCs w:val="28"/>
        </w:rPr>
        <w:t>Порядок представления указанных сведений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5. Налоговая тайна не подлежит разглашению лицами, имеющими доступ к налоговой тайне,</w:t>
      </w:r>
      <w:r w:rsidRPr="00471D9D">
        <w:rPr>
          <w:rFonts w:ascii="Times New Roman" w:eastAsia="Times New Roman" w:hAnsi="Times New Roman" w:cs="Times New Roman"/>
          <w:sz w:val="28"/>
        </w:rPr>
        <w:t xml:space="preserve"> как в период исполнения ими своих обязанностей, так и после завершения их исполнения.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Утрата документов, содержащих сведения, составляющие налоговую тайну, либо разглашение таких сведений влечет ответственность, </w:t>
      </w:r>
      <w:r w:rsidRPr="00471D9D">
        <w:rPr>
          <w:rFonts w:ascii="Times New Roman" w:eastAsia="Times New Roman" w:hAnsi="Times New Roman" w:cs="Times New Roman"/>
          <w:sz w:val="28"/>
          <w:shd w:val="clear" w:color="auto" w:fill="FFFFFF" w:themeFill="background1"/>
        </w:rPr>
        <w:t>установленную законами</w:t>
      </w:r>
      <w:r w:rsidRPr="00471D9D">
        <w:rPr>
          <w:rFonts w:ascii="Times New Roman" w:eastAsia="Times New Roman" w:hAnsi="Times New Roman" w:cs="Times New Roman"/>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7. Не является разглашением налоговой тайны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При этом использование таких данных, переданных на хранение, осуществляется только уполномоченным органом. </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Передача и хранение резервной копии электронного информационного ресурса осуществляется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D3D4A"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0D3D4A">
        <w:rPr>
          <w:rFonts w:ascii="Times New Roman" w:eastAsia="Times New Roman" w:hAnsi="Times New Roman" w:cs="Times New Roman"/>
          <w:sz w:val="28"/>
        </w:rPr>
        <w:t>РАЗДЕЛ 2. НАЛОГОВОЕ ОБЯЗАТЕЛЬСТВО</w:t>
      </w:r>
    </w:p>
    <w:p w:rsidR="00F3143C" w:rsidRPr="000D3D4A"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0D3D4A" w:rsidRDefault="00F3143C" w:rsidP="00F3143C">
      <w:pPr>
        <w:shd w:val="clear" w:color="auto" w:fill="FFFFFF" w:themeFill="background1"/>
        <w:spacing w:after="0" w:line="240" w:lineRule="auto"/>
        <w:ind w:left="709"/>
        <w:jc w:val="center"/>
        <w:rPr>
          <w:rFonts w:ascii="Times New Roman" w:eastAsia="Times New Roman" w:hAnsi="Times New Roman" w:cs="Times New Roman"/>
          <w:sz w:val="28"/>
        </w:rPr>
      </w:pPr>
      <w:r w:rsidRPr="000D3D4A">
        <w:rPr>
          <w:rFonts w:ascii="Times New Roman" w:eastAsia="Times New Roman" w:hAnsi="Times New Roman" w:cs="Times New Roman"/>
          <w:sz w:val="28"/>
        </w:rPr>
        <w:t>Г</w:t>
      </w:r>
      <w:r>
        <w:rPr>
          <w:rFonts w:ascii="Times New Roman" w:eastAsia="Times New Roman" w:hAnsi="Times New Roman" w:cs="Times New Roman"/>
          <w:sz w:val="28"/>
        </w:rPr>
        <w:t>лава</w:t>
      </w:r>
      <w:r w:rsidRPr="000D3D4A">
        <w:rPr>
          <w:rFonts w:ascii="Times New Roman" w:eastAsia="Times New Roman" w:hAnsi="Times New Roman" w:cs="Times New Roman"/>
          <w:sz w:val="28"/>
        </w:rPr>
        <w:t xml:space="preserve"> 4. ОБЩИЕ ПОЛОЖЕНИЯ</w:t>
      </w:r>
    </w:p>
    <w:p w:rsidR="00F3143C" w:rsidRPr="000D3D4A"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31. Налоговое обязательство</w:t>
      </w:r>
    </w:p>
    <w:p w:rsidR="00F3143C" w:rsidRPr="000D3D4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w:t>
      </w:r>
      <w:r w:rsidRPr="000D3D4A">
        <w:rPr>
          <w:rFonts w:ascii="Times New Roman" w:eastAsia="Times New Roman" w:hAnsi="Times New Roman" w:cs="Times New Roman"/>
          <w:sz w:val="28"/>
        </w:rPr>
        <w:t>порядке, определенном настоящим Кодексом.</w:t>
      </w:r>
      <w:r w:rsidRPr="00471D9D">
        <w:rPr>
          <w:rFonts w:ascii="Times New Roman" w:eastAsia="Times New Roman" w:hAnsi="Times New Roman" w:cs="Times New Roman"/>
          <w:sz w:val="28"/>
        </w:rPr>
        <w:t xml:space="preserve"> </w:t>
      </w:r>
    </w:p>
    <w:p w:rsidR="00F3143C" w:rsidRPr="000D3D4A"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32. Объект налогообложения и (или) объект, связанный с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налогообложением </w:t>
      </w:r>
    </w:p>
    <w:p w:rsidR="00F3143C" w:rsidRPr="000D3D4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33. Налоговая база </w:t>
      </w:r>
    </w:p>
    <w:p w:rsidR="00F3143C" w:rsidRPr="000D3D4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34. Налоговая ставка</w:t>
      </w:r>
    </w:p>
    <w:p w:rsidR="00F3143C" w:rsidRPr="000D3D4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w:t>
      </w:r>
    </w:p>
    <w:p w:rsidR="00F3143C" w:rsidRPr="000D3D4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35. Налоговый период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0D3D4A"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0D3D4A">
        <w:rPr>
          <w:rFonts w:ascii="Times New Roman" w:eastAsia="Times New Roman" w:hAnsi="Times New Roman" w:cs="Times New Roman"/>
          <w:sz w:val="28"/>
        </w:rPr>
        <w:t>Г</w:t>
      </w:r>
      <w:r>
        <w:rPr>
          <w:rFonts w:ascii="Times New Roman" w:eastAsia="Times New Roman" w:hAnsi="Times New Roman" w:cs="Times New Roman"/>
          <w:sz w:val="28"/>
        </w:rPr>
        <w:t>лава</w:t>
      </w:r>
      <w:r w:rsidRPr="000D3D4A">
        <w:rPr>
          <w:rFonts w:ascii="Times New Roman" w:eastAsia="Times New Roman" w:hAnsi="Times New Roman" w:cs="Times New Roman"/>
          <w:sz w:val="28"/>
        </w:rPr>
        <w:t xml:space="preserve"> 5. ИСПОЛНЕНИЕ НАЛОГОВОГО ОБЯЗАТЕЛЬСТВА</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w:t>
      </w:r>
    </w:p>
    <w:p w:rsidR="00F3143C" w:rsidRPr="000D3D4A"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36. Исполнение налогового обязательства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Во исполнение налогового обязательства налогоплательщик совершает следующие действия: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встает на регистрационный учет в налоговом органе;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ведет учет объектов налогообложения и (или) объектов, связанных с налогообложением;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уплачивает исчисленные и начисленные суммы налогов и </w:t>
      </w:r>
      <w:r w:rsidRPr="00471D9D">
        <w:rPr>
          <w:rFonts w:ascii="Times New Roman" w:eastAsia="Times New Roman" w:hAnsi="Times New Roman" w:cs="Times New Roman"/>
          <w:sz w:val="28"/>
          <w:shd w:val="clear" w:color="auto" w:fill="FFFFFF" w:themeFill="background1"/>
        </w:rPr>
        <w:t>пл</w:t>
      </w:r>
      <w:r w:rsidRPr="00471D9D">
        <w:rPr>
          <w:rFonts w:ascii="Times New Roman" w:eastAsia="Times New Roman" w:hAnsi="Times New Roman" w:cs="Times New Roman"/>
          <w:sz w:val="28"/>
        </w:rPr>
        <w:t xml:space="preserve">атежей в бюджет, авансовые и текущие платежи по налогам и платежам в бюджет в соответствии с Особенной частью настоящего Кодекса. </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В случаях, предусмотренных Особенной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Налоговое обязательство налогоплательщика по уплате налогов и платежей в бюджет, а так</w:t>
      </w:r>
      <w:r>
        <w:rPr>
          <w:rFonts w:ascii="Times New Roman" w:eastAsia="Times New Roman" w:hAnsi="Times New Roman" w:cs="Times New Roman"/>
          <w:sz w:val="28"/>
        </w:rPr>
        <w:t xml:space="preserve">же обязательство по </w:t>
      </w:r>
      <w:r w:rsidRPr="000D3D4A">
        <w:rPr>
          <w:rFonts w:ascii="Times New Roman" w:eastAsia="Times New Roman" w:hAnsi="Times New Roman" w:cs="Times New Roman"/>
          <w:sz w:val="28"/>
        </w:rPr>
        <w:t>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w:t>
      </w:r>
      <w:r w:rsidRPr="00471D9D">
        <w:rPr>
          <w:rFonts w:ascii="Times New Roman" w:eastAsia="Times New Roman" w:hAnsi="Times New Roman" w:cs="Times New Roman"/>
          <w:sz w:val="28"/>
        </w:rPr>
        <w:t xml:space="preserve">,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уплате налогов, платежей в бюджет, </w:t>
      </w:r>
      <w:r w:rsidRPr="00471D9D">
        <w:rPr>
          <w:rFonts w:ascii="Times New Roman" w:eastAsia="Times New Roman" w:hAnsi="Times New Roman" w:cs="Times New Roman"/>
          <w:sz w:val="28"/>
          <w:shd w:val="clear" w:color="auto" w:fill="FFFFFF" w:themeFill="background1"/>
        </w:rPr>
        <w:t>перечислении социальных платежей</w:t>
      </w:r>
      <w:r w:rsidRPr="00471D9D">
        <w:rPr>
          <w:rFonts w:ascii="Times New Roman" w:eastAsia="Times New Roman" w:hAnsi="Times New Roman" w:cs="Times New Roman"/>
          <w:sz w:val="28"/>
        </w:rPr>
        <w:t xml:space="preserve">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Налоговое обязательство налогоплательщика по уплате налога, исполняемое налоговым агентом, считается исполненным со дня удержания налога. </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Налоговое обязательство по уплате налогов, платежей в бюджет, а также обяз</w:t>
      </w:r>
      <w:r>
        <w:rPr>
          <w:rFonts w:ascii="Times New Roman" w:eastAsia="Times New Roman" w:hAnsi="Times New Roman" w:cs="Times New Roman"/>
          <w:sz w:val="28"/>
        </w:rPr>
        <w:t xml:space="preserve">ательство по </w:t>
      </w:r>
      <w:r w:rsidRPr="000D3D4A">
        <w:rPr>
          <w:rFonts w:ascii="Times New Roman" w:eastAsia="Times New Roman" w:hAnsi="Times New Roman" w:cs="Times New Roman"/>
          <w:sz w:val="28"/>
        </w:rPr>
        <w:t xml:space="preserve">уплате пени и штрафов могут быть исполнены путем проведения зачетов в порядке, определенном статьей 102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w:t>
      </w:r>
      <w:r w:rsidRPr="00471D9D">
        <w:rPr>
          <w:rFonts w:ascii="Times New Roman" w:eastAsia="Times New Roman" w:hAnsi="Times New Roman" w:cs="Times New Roman"/>
          <w:sz w:val="28"/>
        </w:rPr>
        <w:t xml:space="preserve">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37. Особенности исчисления налогов и платежей в бюджет </w:t>
      </w:r>
    </w:p>
    <w:p w:rsidR="00F3143C" w:rsidRPr="000D3D4A"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при исполнении налогового обязательства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1. Исчисление суммы налогов, удерживаемых у источника выплаты, осуществляется налоговым агентом.</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F3143C" w:rsidRPr="000D3D4A"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D3D4A"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38. Сроки исполнения налогового обязательства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Сроки исполнения налогового обязательства устанавливаются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Налогоплательщик (налоговый агент) вправе исполнить налоговое обязательство досрочно.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D3D4A"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0D3D4A">
        <w:rPr>
          <w:rFonts w:ascii="Times New Roman" w:eastAsia="Times New Roman" w:hAnsi="Times New Roman" w:cs="Times New Roman"/>
          <w:sz w:val="28"/>
        </w:rPr>
        <w:t>Статья 39. Порядок погашения налоговой задолженности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Погашение налоговой задолженности производится в следующем порядке:</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1) сумма недоимки;</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2) начисленн</w:t>
      </w:r>
      <w:r>
        <w:rPr>
          <w:rFonts w:ascii="Times New Roman" w:eastAsia="Times New Roman" w:hAnsi="Times New Roman" w:cs="Times New Roman"/>
          <w:spacing w:val="2"/>
          <w:sz w:val="28"/>
        </w:rPr>
        <w:t>ая</w:t>
      </w:r>
      <w:r w:rsidRPr="000D3D4A">
        <w:rPr>
          <w:rFonts w:ascii="Times New Roman" w:eastAsia="Times New Roman" w:hAnsi="Times New Roman" w:cs="Times New Roman"/>
          <w:spacing w:val="2"/>
          <w:sz w:val="28"/>
        </w:rPr>
        <w:t xml:space="preserve"> пен</w:t>
      </w:r>
      <w:r>
        <w:rPr>
          <w:rFonts w:ascii="Times New Roman" w:eastAsia="Times New Roman" w:hAnsi="Times New Roman" w:cs="Times New Roman"/>
          <w:spacing w:val="2"/>
          <w:sz w:val="28"/>
        </w:rPr>
        <w:t>я</w:t>
      </w:r>
      <w:r w:rsidRPr="000D3D4A">
        <w:rPr>
          <w:rFonts w:ascii="Times New Roman" w:eastAsia="Times New Roman" w:hAnsi="Times New Roman" w:cs="Times New Roman"/>
          <w:spacing w:val="2"/>
          <w:sz w:val="28"/>
        </w:rPr>
        <w:t>;</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D3D4A">
        <w:rPr>
          <w:rFonts w:ascii="Times New Roman" w:eastAsia="Times New Roman" w:hAnsi="Times New Roman" w:cs="Times New Roman"/>
          <w:spacing w:val="2"/>
          <w:sz w:val="28"/>
        </w:rPr>
        <w:t>3) сумма штрафов.</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40. Исполнение налогового обязательства при передаче </w:t>
      </w:r>
    </w:p>
    <w:p w:rsidR="00F3143C" w:rsidRPr="000D3D4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имущества в доверительное управление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w:t>
      </w:r>
      <w:r>
        <w:rPr>
          <w:rFonts w:ascii="Times New Roman" w:eastAsia="Times New Roman" w:hAnsi="Times New Roman" w:cs="Times New Roman"/>
          <w:sz w:val="28"/>
        </w:rPr>
        <w:br/>
      </w:r>
      <w:r w:rsidRPr="00471D9D">
        <w:rPr>
          <w:rFonts w:ascii="Times New Roman" w:eastAsia="Times New Roman" w:hAnsi="Times New Roman" w:cs="Times New Roman"/>
          <w:sz w:val="28"/>
        </w:rPr>
        <w:t>Кодекса – учредитель доверительного управления)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переданным в доверительное управление доле участия и (или) акциям;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имуществу, переданному в доверительное управление по акту об учреждении доверительного управления имуществом;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доходу, полученному юридическим лицом, индивидуальным предпринимателем от банка второго уровня по доверительным операциям;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лицо-нерезидент или юридическое лицо-нерезидент, не осуществляющее деятельность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Доверительный управляющий исполняет налоговые обязательства, возникающие с даты: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w:t>
      </w:r>
      <w:r w:rsidRPr="000D3D4A">
        <w:rPr>
          <w:rFonts w:ascii="Times New Roman" w:eastAsia="Times New Roman" w:hAnsi="Times New Roman" w:cs="Times New Roman"/>
          <w:sz w:val="28"/>
        </w:rPr>
        <w:t>определенном разделом 10 и статьями 82 и 83 настоящего Кодекса.</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статьей 41 настоящего Кодекса.</w:t>
      </w:r>
    </w:p>
    <w:p w:rsidR="00F3143C" w:rsidRPr="000D3D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4. Доверительный управляющий</w:t>
      </w:r>
      <w:r w:rsidRPr="00EC2F80">
        <w:rPr>
          <w:rFonts w:ascii="Times New Roman" w:eastAsia="Times New Roman" w:hAnsi="Times New Roman" w:cs="Times New Roman"/>
          <w:sz w:val="28"/>
        </w:rPr>
        <w:t>-</w:t>
      </w:r>
      <w:r w:rsidRPr="000D3D4A">
        <w:rPr>
          <w:rFonts w:ascii="Times New Roman" w:eastAsia="Times New Roman" w:hAnsi="Times New Roman" w:cs="Times New Roman"/>
          <w:sz w:val="28"/>
        </w:rPr>
        <w:t>физическое лицо, являющи</w:t>
      </w:r>
      <w:r>
        <w:rPr>
          <w:rFonts w:ascii="Times New Roman" w:eastAsia="Times New Roman" w:hAnsi="Times New Roman" w:cs="Times New Roman"/>
          <w:sz w:val="28"/>
        </w:rPr>
        <w:t>й</w:t>
      </w:r>
      <w:r w:rsidRPr="000D3D4A">
        <w:rPr>
          <w:rFonts w:ascii="Times New Roman" w:eastAsia="Times New Roman" w:hAnsi="Times New Roman" w:cs="Times New Roman"/>
          <w:sz w:val="28"/>
        </w:rPr>
        <w:t>ся резидентом, должен встать на регистрационный учет в налоговом органе в качестве индивидуального предпринимателя в порядке, определенном</w:t>
      </w:r>
      <w:r>
        <w:rPr>
          <w:rFonts w:ascii="Times New Roman" w:eastAsia="Times New Roman" w:hAnsi="Times New Roman" w:cs="Times New Roman"/>
          <w:sz w:val="28"/>
        </w:rPr>
        <w:br/>
      </w:r>
      <w:r w:rsidRPr="000D3D4A">
        <w:rPr>
          <w:rFonts w:ascii="Times New Roman" w:eastAsia="Times New Roman" w:hAnsi="Times New Roman" w:cs="Times New Roman"/>
          <w:sz w:val="28"/>
        </w:rPr>
        <w:t>статьей 79 настоящего Кодекса, кроме случаев получения в доверительное управление имущества в виде доли участия и акций.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5. Положения настоящей статьи и статей 41</w:t>
      </w:r>
      <w:r>
        <w:rPr>
          <w:rFonts w:ascii="Times New Roman" w:eastAsia="Times New Roman" w:hAnsi="Times New Roman" w:cs="Times New Roman"/>
          <w:sz w:val="28"/>
        </w:rPr>
        <w:t xml:space="preserve"> – </w:t>
      </w:r>
      <w:r w:rsidRPr="000D3D4A">
        <w:rPr>
          <w:rFonts w:ascii="Times New Roman" w:eastAsia="Times New Roman" w:hAnsi="Times New Roman" w:cs="Times New Roman"/>
          <w:sz w:val="28"/>
        </w:rPr>
        <w:t>45 настоящего</w:t>
      </w:r>
      <w:r w:rsidRPr="00471D9D">
        <w:rPr>
          <w:rFonts w:ascii="Times New Roman" w:eastAsia="Times New Roman" w:hAnsi="Times New Roman" w:cs="Times New Roman"/>
          <w:sz w:val="28"/>
        </w:rPr>
        <w:t xml:space="preserve">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фондах.</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41. Особенности исполнения налогового обязательства при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передаче государственными учреждениями имущества в </w:t>
      </w:r>
    </w:p>
    <w:p w:rsidR="00F3143C" w:rsidRPr="000D3D4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доверительное управление </w:t>
      </w:r>
    </w:p>
    <w:p w:rsidR="00F3143C"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w:t>
      </w:r>
      <w:r w:rsidRPr="00471D9D">
        <w:rPr>
          <w:rFonts w:ascii="Times New Roman" w:hAnsi="Times New Roman" w:cs="Times New Roman"/>
          <w:sz w:val="28"/>
          <w:szCs w:val="28"/>
        </w:rPr>
        <w:t>или актом об учреждении доверительного управления имуществом</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Доверительный управляющий исполняет налоговые обязательства, если иное не установлено договором доверительного управления имуществом или </w:t>
      </w:r>
      <w:r w:rsidRPr="00471D9D">
        <w:rPr>
          <w:rFonts w:ascii="Times New Roman" w:hAnsi="Times New Roman" w:cs="Times New Roman"/>
          <w:sz w:val="28"/>
          <w:szCs w:val="28"/>
        </w:rPr>
        <w:t>актом об учреждении доверительного управления имуществом</w:t>
      </w:r>
      <w:r w:rsidRPr="00471D9D">
        <w:rPr>
          <w:rFonts w:ascii="Times New Roman" w:eastAsia="Times New Roman" w:hAnsi="Times New Roman" w:cs="Times New Roman"/>
          <w:sz w:val="28"/>
        </w:rPr>
        <w:t>, по исчислению и уплате налогов, составлению и представлению налоговой отчетности с даты:</w:t>
      </w:r>
    </w:p>
    <w:p w:rsidR="00F3143C" w:rsidRPr="00471D9D"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F3143C" w:rsidRPr="00471D9D"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заключения договора доверительного управления </w:t>
      </w:r>
      <w:r>
        <w:rPr>
          <w:rFonts w:ascii="Times New Roman" w:eastAsia="Times New Roman" w:hAnsi="Times New Roman" w:cs="Times New Roman"/>
          <w:sz w:val="28"/>
        </w:rPr>
        <w:t xml:space="preserve">имуществом </w:t>
      </w:r>
      <w:r w:rsidRPr="00471D9D">
        <w:rPr>
          <w:rFonts w:ascii="Times New Roman" w:eastAsia="Times New Roman" w:hAnsi="Times New Roman" w:cs="Times New Roman"/>
          <w:sz w:val="28"/>
        </w:rPr>
        <w:t xml:space="preserve">или </w:t>
      </w:r>
      <w:r w:rsidRPr="00471D9D">
        <w:rPr>
          <w:rFonts w:ascii="Times New Roman" w:hAnsi="Times New Roman" w:cs="Times New Roman"/>
          <w:sz w:val="28"/>
          <w:szCs w:val="28"/>
        </w:rPr>
        <w:t>акта об учреждении доверительного управления имуществом</w:t>
      </w:r>
      <w:r w:rsidRPr="00471D9D">
        <w:rPr>
          <w:rFonts w:ascii="Times New Roman" w:eastAsia="Times New Roman" w:hAnsi="Times New Roman" w:cs="Times New Roman"/>
          <w:sz w:val="28"/>
        </w:rPr>
        <w:t xml:space="preserve">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F3143C" w:rsidRPr="00471D9D"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Доверительный управляющий:</w:t>
      </w:r>
    </w:p>
    <w:p w:rsidR="00F3143C" w:rsidRPr="000D3D4A"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исполняет налоговые обязательства, если иное не установлено договором доверительного управления имуществом </w:t>
      </w:r>
      <w:r w:rsidRPr="00471D9D">
        <w:rPr>
          <w:rFonts w:ascii="Times New Roman" w:hAnsi="Times New Roman" w:cs="Times New Roman"/>
          <w:sz w:val="28"/>
          <w:szCs w:val="28"/>
        </w:rPr>
        <w:t>или актом об учреждении доверительного управления имуществом</w:t>
      </w:r>
      <w:r w:rsidRPr="00471D9D">
        <w:rPr>
          <w:rFonts w:ascii="Times New Roman" w:eastAsia="Times New Roman" w:hAnsi="Times New Roman" w:cs="Times New Roman"/>
          <w:sz w:val="28"/>
        </w:rPr>
        <w:t xml:space="preserve">, по исчислению и уплате налогов, составлению и представлению налоговой отчетности от своего имени, по ставкам и </w:t>
      </w:r>
      <w:r>
        <w:rPr>
          <w:rFonts w:ascii="Times New Roman" w:eastAsia="Times New Roman" w:hAnsi="Times New Roman" w:cs="Times New Roman"/>
          <w:sz w:val="28"/>
        </w:rPr>
        <w:t xml:space="preserve">в порядке, которые </w:t>
      </w:r>
      <w:r w:rsidRPr="000D3D4A">
        <w:rPr>
          <w:rFonts w:ascii="Times New Roman" w:eastAsia="Times New Roman" w:hAnsi="Times New Roman" w:cs="Times New Roman"/>
          <w:sz w:val="28"/>
        </w:rPr>
        <w:t>установлены Особенной частью настоящего Кодекса для лиц, к числу которых относится такой доверительный управляющий;</w:t>
      </w:r>
    </w:p>
    <w:p w:rsidR="00F3143C" w:rsidRPr="000D3D4A"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p w:rsidR="00F3143C" w:rsidRPr="000D3D4A"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r w:rsidRPr="000D3D4A">
        <w:rPr>
          <w:rFonts w:ascii="Times New Roman" w:eastAsia="Times New Roman" w:hAnsi="Times New Roman" w:cs="Times New Roman"/>
          <w:sz w:val="28"/>
        </w:rPr>
        <w:t xml:space="preserve">4. В случае если при передаче государственными учреждениями имущества в доверительное управление  имущество государственного учреждения не </w:t>
      </w:r>
      <w:r w:rsidRPr="000D3D4A">
        <w:rPr>
          <w:rFonts w:ascii="Times New Roman" w:eastAsia="SimSun" w:hAnsi="Times New Roman" w:cs="Times New Roman"/>
          <w:noProof/>
          <w:sz w:val="28"/>
          <w:szCs w:val="28"/>
        </w:rPr>
        <w:t xml:space="preserve">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требованиями </w:t>
      </w:r>
      <w:hyperlink r:id="rId9" w:tgtFrame="_parent" w:history="1">
        <w:r w:rsidRPr="000D3D4A">
          <w:rPr>
            <w:rStyle w:val="a5"/>
            <w:rFonts w:ascii="Times New Roman" w:eastAsia="SimSun" w:hAnsi="Times New Roman" w:cs="Times New Roman"/>
            <w:noProof/>
            <w:sz w:val="28"/>
            <w:szCs w:val="28"/>
          </w:rPr>
          <w:t>законодательства</w:t>
        </w:r>
      </w:hyperlink>
      <w:r w:rsidRPr="000D3D4A">
        <w:rPr>
          <w:rFonts w:ascii="Times New Roman" w:eastAsia="SimSun" w:hAnsi="Times New Roman" w:cs="Times New Roman"/>
          <w:noProof/>
          <w:sz w:val="28"/>
          <w:szCs w:val="28"/>
        </w:rPr>
        <w:t xml:space="preserve"> Республики Казахстан о бухгалтерском учете и финансовой отчетности</w:t>
      </w:r>
      <w:r w:rsidRPr="000D3D4A">
        <w:rPr>
          <w:rFonts w:ascii="Times New Roman" w:eastAsia="Times New Roman" w:hAnsi="Times New Roman" w:cs="Times New Roman"/>
          <w:sz w:val="28"/>
        </w:rPr>
        <w:t xml:space="preserve">, то в акте приема-передачи такого имущества должна быть отражена балансовая стоимость такого имущества на дату его составления. </w:t>
      </w:r>
    </w:p>
    <w:p w:rsidR="00F3143C" w:rsidRDefault="00F3143C" w:rsidP="00F3143C">
      <w:pPr>
        <w:shd w:val="clear" w:color="auto" w:fill="FFFFFF" w:themeFill="background1"/>
        <w:tabs>
          <w:tab w:val="left" w:pos="2520"/>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0D3D4A">
        <w:rPr>
          <w:rFonts w:ascii="Times New Roman" w:eastAsia="Times New Roman" w:hAnsi="Times New Roman" w:cs="Times New Roman"/>
          <w:sz w:val="28"/>
        </w:rPr>
        <w:t xml:space="preserve">Статья 42. Общие положения по учету доходов, затрат и имущества,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возникающих в результате доверительного управления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 xml:space="preserve">имуществом, по корпоративному и индивидуальному </w:t>
      </w:r>
    </w:p>
    <w:p w:rsidR="00F3143C" w:rsidRPr="000D3D4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D3D4A">
        <w:rPr>
          <w:rFonts w:ascii="Times New Roman" w:eastAsia="Times New Roman" w:hAnsi="Times New Roman" w:cs="Times New Roman"/>
          <w:sz w:val="28"/>
        </w:rPr>
        <w:t>подоходным налогам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подлежащие получению (полученные) доходы;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подлежащие выплате (произведенные) затраты, возмещение которых предусмотрено </w:t>
      </w:r>
      <w:r w:rsidRPr="00471D9D">
        <w:rPr>
          <w:rFonts w:ascii="Times New Roman" w:eastAsia="SimSun" w:hAnsi="Times New Roman" w:cs="Times New Roman"/>
          <w:noProof/>
          <w:sz w:val="28"/>
          <w:szCs w:val="28"/>
        </w:rPr>
        <w:t xml:space="preserve">договором доверительного управления имуществом, актом об учреждении доверительного управления </w:t>
      </w:r>
      <w:r>
        <w:rPr>
          <w:rFonts w:ascii="Times New Roman" w:eastAsia="SimSun" w:hAnsi="Times New Roman" w:cs="Times New Roman"/>
          <w:noProof/>
          <w:sz w:val="28"/>
          <w:szCs w:val="28"/>
        </w:rPr>
        <w:t xml:space="preserve"> имуществом </w:t>
      </w:r>
      <w:r w:rsidRPr="00471D9D">
        <w:rPr>
          <w:rFonts w:ascii="Times New Roman" w:eastAsia="SimSun" w:hAnsi="Times New Roman" w:cs="Times New Roman"/>
          <w:noProof/>
          <w:sz w:val="28"/>
          <w:szCs w:val="28"/>
        </w:rPr>
        <w:t>или в иных случаях возникновения доверительного управления имуществом</w:t>
      </w:r>
      <w:r w:rsidRPr="00471D9D">
        <w:rPr>
          <w:rFonts w:ascii="Times New Roman" w:eastAsia="Times New Roman" w:hAnsi="Times New Roman" w:cs="Times New Roman"/>
          <w:sz w:val="28"/>
        </w:rPr>
        <w:t>, в том числе вознаграждение;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статьями 194 и 195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Возврат доверительным управляющим имущества учредителю доверительного управления при прекращении действия </w:t>
      </w:r>
      <w:r w:rsidRPr="00471D9D">
        <w:rPr>
          <w:rFonts w:ascii="Times New Roman" w:eastAsia="SimSun" w:hAnsi="Times New Roman" w:cs="Times New Roman"/>
          <w:noProof/>
          <w:sz w:val="28"/>
          <w:szCs w:val="28"/>
        </w:rPr>
        <w:t xml:space="preserve">договора доверительного управления </w:t>
      </w:r>
      <w:r w:rsidRPr="00C94C1C">
        <w:rPr>
          <w:rFonts w:ascii="Times New Roman" w:eastAsia="SimSun" w:hAnsi="Times New Roman" w:cs="Times New Roman"/>
          <w:noProof/>
          <w:sz w:val="28"/>
          <w:szCs w:val="28"/>
        </w:rPr>
        <w:t>имуществом, акта об учреждении доверительного управления имуществом или в иных случаях возникновения доверительного управления имуществом</w:t>
      </w:r>
      <w:r w:rsidRPr="00C94C1C">
        <w:rPr>
          <w:rFonts w:ascii="Times New Roman" w:eastAsia="Times New Roman" w:hAnsi="Times New Roman" w:cs="Times New Roman"/>
          <w:sz w:val="28"/>
        </w:rPr>
        <w:t xml:space="preserve"> не является для данного управляющего</w:t>
      </w:r>
      <w:r w:rsidRPr="00471D9D">
        <w:rPr>
          <w:rFonts w:ascii="Times New Roman" w:eastAsia="Times New Roman" w:hAnsi="Times New Roman" w:cs="Times New Roman"/>
          <w:sz w:val="28"/>
        </w:rPr>
        <w:t xml:space="preserve"> реализацией такого имущества и не признается доходом (убытком) учредителя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случаях, когда в соответствии с пунктом 1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w:t>
      </w:r>
      <w:r w:rsidRPr="00471D9D">
        <w:rPr>
          <w:rFonts w:ascii="Times New Roman" w:eastAsia="SimSun" w:hAnsi="Times New Roman" w:cs="Times New Roman"/>
          <w:noProof/>
          <w:sz w:val="28"/>
          <w:szCs w:val="28"/>
        </w:rPr>
        <w:t>договором доверительного управления имуществом или в иных случаях возникновения доверительного управления имуществом</w:t>
      </w:r>
      <w:r w:rsidRPr="00471D9D">
        <w:rPr>
          <w:rFonts w:ascii="Times New Roman" w:eastAsia="Times New Roman" w:hAnsi="Times New Roman" w:cs="Times New Roman"/>
          <w:sz w:val="28"/>
        </w:rPr>
        <w:t xml:space="preserve"> и выплачиваемого доверительному управляющему.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 xml:space="preserve">Статья 43. Особенности налогового учета доверительного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 xml:space="preserve">управляющего, исполняющего налоговое обязательство по </w:t>
      </w:r>
    </w:p>
    <w:p w:rsidR="00F3143C" w:rsidRPr="001E13A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корпоративному и индивидуальному подоходным налогам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статьей 40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Вознаграждение, предусмотренное </w:t>
      </w:r>
      <w:r w:rsidRPr="00471D9D">
        <w:rPr>
          <w:rFonts w:ascii="Times New Roman" w:eastAsia="SimSun" w:hAnsi="Times New Roman" w:cs="Times New Roman"/>
          <w:noProof/>
          <w:sz w:val="28"/>
          <w:szCs w:val="28"/>
        </w:rPr>
        <w:t>договором доверительного управления или в иных случаях возникновения доверительного управления имуществом</w:t>
      </w:r>
      <w:r w:rsidRPr="00471D9D">
        <w:rPr>
          <w:rFonts w:ascii="Times New Roman" w:eastAsia="Times New Roman" w:hAnsi="Times New Roman" w:cs="Times New Roman"/>
          <w:sz w:val="28"/>
        </w:rPr>
        <w:t xml:space="preserve">,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w:t>
      </w:r>
      <w:r w:rsidRPr="00471D9D">
        <w:rPr>
          <w:rFonts w:ascii="Times New Roman" w:eastAsia="SimSun" w:hAnsi="Times New Roman" w:cs="Times New Roman"/>
          <w:noProof/>
          <w:sz w:val="28"/>
          <w:szCs w:val="28"/>
        </w:rPr>
        <w:t>договору доверительного управления имуществом или иному случаю возникновения доверительного управления имуществом</w:t>
      </w:r>
      <w:r w:rsidRPr="00471D9D">
        <w:rPr>
          <w:rFonts w:ascii="Times New Roman" w:eastAsia="Times New Roman" w:hAnsi="Times New Roman" w:cs="Times New Roman"/>
          <w:sz w:val="28"/>
        </w:rPr>
        <w:t xml:space="preserve"> и прочей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3. Доверительный управляющий</w:t>
      </w:r>
      <w:r w:rsidRPr="00C94C1C">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юридическое лицо исполняет обязательства по корпоративному подоходному налогу в порядке, </w:t>
      </w:r>
      <w:r w:rsidRPr="001E13A1">
        <w:rPr>
          <w:rFonts w:ascii="Times New Roman" w:eastAsia="Times New Roman" w:hAnsi="Times New Roman" w:cs="Times New Roman"/>
          <w:sz w:val="28"/>
        </w:rPr>
        <w:t>определенном н</w:t>
      </w:r>
      <w:r w:rsidRPr="00471D9D">
        <w:rPr>
          <w:rFonts w:ascii="Times New Roman" w:eastAsia="Times New Roman" w:hAnsi="Times New Roman" w:cs="Times New Roman"/>
          <w:sz w:val="28"/>
        </w:rPr>
        <w:t>астоящим Кодексом, с учетом следующих особенностей: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313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применяет положения главы 29 и раздела 21 настоящего Кодекса по деятельности по доверительному управлению имуществом;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применяет специальные налоговые режимы по деятельности по доверительному управлению имуществом.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Доверительный </w:t>
      </w:r>
      <w:r w:rsidRPr="00C94C1C">
        <w:rPr>
          <w:rFonts w:ascii="Times New Roman" w:eastAsia="Times New Roman" w:hAnsi="Times New Roman" w:cs="Times New Roman"/>
          <w:sz w:val="28"/>
        </w:rPr>
        <w:t>управляющий-</w:t>
      </w:r>
      <w:r w:rsidRPr="00471D9D">
        <w:rPr>
          <w:rFonts w:ascii="Times New Roman" w:eastAsia="Times New Roman" w:hAnsi="Times New Roman" w:cs="Times New Roman"/>
          <w:sz w:val="28"/>
        </w:rPr>
        <w:t>физическое лицо в случаях, когда учредителем доверительного управления является юридическое лицо: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вправе применять специальные налоговые режимы по деятельности по доверительному управлению имуществом;</w:t>
      </w:r>
    </w:p>
    <w:p w:rsidR="00F3143C" w:rsidRPr="001E13A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исполняет прочие налоговые обязательства по индивидуальному подоходному налогу в порядке, </w:t>
      </w:r>
      <w:r w:rsidRPr="001E13A1">
        <w:rPr>
          <w:rFonts w:ascii="Times New Roman" w:eastAsia="Times New Roman" w:hAnsi="Times New Roman" w:cs="Times New Roman"/>
          <w:sz w:val="28"/>
        </w:rPr>
        <w:t>который определен Особенной частью настоящего Кодекса для лиц, к числу которых относится доверительный управляющий.</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Доверительный </w:t>
      </w:r>
      <w:r w:rsidRPr="001F2922">
        <w:rPr>
          <w:rFonts w:ascii="Times New Roman" w:eastAsia="Times New Roman" w:hAnsi="Times New Roman" w:cs="Times New Roman"/>
          <w:sz w:val="28"/>
        </w:rPr>
        <w:t>управляющий-физическое лицо в случаях,</w:t>
      </w:r>
      <w:r w:rsidRPr="001F2922">
        <w:rPr>
          <w:rFonts w:ascii="Times New Roman" w:eastAsia="Times New Roman" w:hAnsi="Times New Roman" w:cs="Times New Roman"/>
          <w:sz w:val="28"/>
        </w:rPr>
        <w:br/>
        <w:t>когда учредителем доверительного управления является физическое</w:t>
      </w:r>
      <w:r w:rsidRPr="001F2922">
        <w:rPr>
          <w:rFonts w:ascii="Times New Roman" w:eastAsia="Times New Roman" w:hAnsi="Times New Roman" w:cs="Times New Roman"/>
          <w:sz w:val="28"/>
        </w:rPr>
        <w:br/>
        <w:t>лицо-резидент:</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статьи 341 настоящего Кодекса;</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не вправе применять специальный налоговый режим по деятельности по доверительному управлению при соблюдении условий, установленных разделом 20 настоящего Кодекса;</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 xml:space="preserve">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6. Доверительный управляющий-физическое лицо в случаях,</w:t>
      </w:r>
      <w:r w:rsidRPr="001F2922">
        <w:rPr>
          <w:rFonts w:ascii="Times New Roman" w:eastAsia="Times New Roman" w:hAnsi="Times New Roman" w:cs="Times New Roman"/>
          <w:sz w:val="28"/>
        </w:rPr>
        <w:br/>
        <w:t>когда учредителем доверительного управления является физическое</w:t>
      </w:r>
      <w:r w:rsidRPr="001F2922">
        <w:rPr>
          <w:rFonts w:ascii="Times New Roman" w:eastAsia="Times New Roman" w:hAnsi="Times New Roman" w:cs="Times New Roman"/>
          <w:sz w:val="28"/>
        </w:rPr>
        <w:br/>
        <w:t>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применяет ставку, указанную в подпункте 1) пункта 1 статьи 646 настоящего Кодекса, по деятельности по доверительному управлению имуществом;</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не применяет положения статьи 341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не применяет специальные налоговые режимы.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 xml:space="preserve">Статья 44. Особенности налогового учета по корпоративному 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 xml:space="preserve">индивидуальному подоходным налогам при доверительном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 xml:space="preserve">управлении имуществом в виде доли участия и акций </w:t>
      </w:r>
    </w:p>
    <w:p w:rsidR="00F3143C" w:rsidRPr="001E13A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налогового учета:</w:t>
      </w:r>
      <w:r w:rsidRPr="00471D9D">
        <w:rPr>
          <w:rFonts w:ascii="Times New Roman" w:eastAsia="Times New Roman" w:hAnsi="Times New Roman" w:cs="Times New Roman"/>
          <w:sz w:val="28"/>
        </w:rPr>
        <w:tab/>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w:t>
      </w:r>
      <w:r w:rsidRPr="00471D9D">
        <w:rPr>
          <w:rFonts w:ascii="Times New Roman" w:hAnsi="Times New Roman" w:cs="Times New Roman"/>
          <w:sz w:val="28"/>
          <w:szCs w:val="28"/>
        </w:rPr>
        <w:t xml:space="preserve">договора доверительного управления имуществом, акта об учреждении доверительного управления </w:t>
      </w:r>
      <w:r>
        <w:rPr>
          <w:rFonts w:ascii="Times New Roman" w:hAnsi="Times New Roman" w:cs="Times New Roman"/>
          <w:sz w:val="28"/>
          <w:szCs w:val="28"/>
        </w:rPr>
        <w:t xml:space="preserve">имуществом </w:t>
      </w:r>
      <w:r w:rsidRPr="00471D9D">
        <w:rPr>
          <w:rFonts w:ascii="Times New Roman" w:hAnsi="Times New Roman" w:cs="Times New Roman"/>
          <w:sz w:val="28"/>
          <w:szCs w:val="28"/>
        </w:rPr>
        <w:t>или иных случаев возникновения доверительного управления имуществом</w:t>
      </w:r>
      <w:r w:rsidRPr="00471D9D">
        <w:rPr>
          <w:rFonts w:ascii="Times New Roman" w:eastAsia="Times New Roman" w:hAnsi="Times New Roman" w:cs="Times New Roman"/>
          <w:sz w:val="28"/>
        </w:rPr>
        <w:t xml:space="preserve">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управляющего;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имущество от доверительного управления долей участия и акциями является имуществом учредителя доверительного управления.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Вознаграждение, предусмотренное </w:t>
      </w:r>
      <w:r w:rsidRPr="00471D9D">
        <w:rPr>
          <w:rFonts w:ascii="Times New Roman" w:hAnsi="Times New Roman" w:cs="Times New Roman"/>
          <w:sz w:val="28"/>
          <w:szCs w:val="28"/>
        </w:rPr>
        <w:t>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w:t>
      </w:r>
      <w:r w:rsidRPr="00471D9D">
        <w:rPr>
          <w:rFonts w:ascii="Times New Roman" w:eastAsia="Times New Roman" w:hAnsi="Times New Roman" w:cs="Times New Roman"/>
          <w:sz w:val="28"/>
        </w:rPr>
        <w:t>, подлежащее выплате доверительному управляющему, является затратами учредителя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доход доверительного управляющего от доверительного управления долей участия и акциями включаются: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вознаграждение, предусмотренное актом об учреждении доверительного управления имуществом;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затрат, произведенных доверительным управляющим, возмещение которых предусмотрено </w:t>
      </w:r>
      <w:r w:rsidRPr="00471D9D">
        <w:rPr>
          <w:rFonts w:ascii="Times New Roman" w:hAnsi="Times New Roman" w:cs="Times New Roman"/>
          <w:sz w:val="28"/>
          <w:szCs w:val="28"/>
        </w:rPr>
        <w:t xml:space="preserve">договором доверительного управления имуществом, актом об учреждении доверительного управления </w:t>
      </w:r>
      <w:r>
        <w:rPr>
          <w:rFonts w:ascii="Times New Roman" w:hAnsi="Times New Roman" w:cs="Times New Roman"/>
          <w:sz w:val="28"/>
          <w:szCs w:val="28"/>
        </w:rPr>
        <w:t xml:space="preserve">имуществом </w:t>
      </w:r>
      <w:r w:rsidRPr="00471D9D">
        <w:rPr>
          <w:rFonts w:ascii="Times New Roman" w:hAnsi="Times New Roman" w:cs="Times New Roman"/>
          <w:sz w:val="28"/>
          <w:szCs w:val="28"/>
        </w:rPr>
        <w:t>или в иных случаях возникновения доверительного управления имуществом</w:t>
      </w:r>
      <w:r w:rsidRPr="00471D9D">
        <w:rPr>
          <w:rFonts w:ascii="Times New Roman" w:eastAsia="Times New Roman" w:hAnsi="Times New Roman" w:cs="Times New Roman"/>
          <w:sz w:val="28"/>
        </w:rPr>
        <w:t xml:space="preserve"> и отчетом доверительного управляющего о своей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Затраты от доверительного управления долей участия и акциями, произведенные доверительным управляющим, возмещение которых предусмотрено </w:t>
      </w:r>
      <w:r w:rsidRPr="00471D9D">
        <w:rPr>
          <w:rFonts w:ascii="Times New Roman" w:hAnsi="Times New Roman" w:cs="Times New Roman"/>
          <w:sz w:val="28"/>
          <w:szCs w:val="28"/>
        </w:rPr>
        <w:t>договором доверительного управления имуществом, актом об учреждении доверительного управления</w:t>
      </w:r>
      <w:r>
        <w:rPr>
          <w:rFonts w:ascii="Times New Roman" w:hAnsi="Times New Roman" w:cs="Times New Roman"/>
          <w:sz w:val="28"/>
          <w:szCs w:val="28"/>
        </w:rPr>
        <w:t xml:space="preserve"> имуществом</w:t>
      </w:r>
      <w:r w:rsidRPr="00471D9D">
        <w:rPr>
          <w:rFonts w:ascii="Times New Roman" w:hAnsi="Times New Roman" w:cs="Times New Roman"/>
          <w:sz w:val="28"/>
          <w:szCs w:val="28"/>
        </w:rPr>
        <w:t xml:space="preserve"> или в иных случаях возникновения доверительного управления имуществом</w:t>
      </w:r>
      <w:r w:rsidRPr="00471D9D">
        <w:rPr>
          <w:rFonts w:ascii="Times New Roman" w:eastAsia="Times New Roman" w:hAnsi="Times New Roman" w:cs="Times New Roman"/>
          <w:sz w:val="28"/>
        </w:rPr>
        <w:t xml:space="preserve">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rsidR="00F3143C" w:rsidRPr="001E13A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Учредитель доверительного управления исполняет налоговое обязательство по корпоративному и индивидуальному подоходным налогам в </w:t>
      </w:r>
      <w:r w:rsidRPr="001E13A1">
        <w:rPr>
          <w:rFonts w:ascii="Times New Roman" w:eastAsia="Times New Roman" w:hAnsi="Times New Roman" w:cs="Times New Roman"/>
          <w:sz w:val="28"/>
        </w:rPr>
        <w:t>порядке, определенном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13A1">
        <w:rPr>
          <w:rFonts w:ascii="Times New Roman" w:eastAsia="Times New Roman" w:hAnsi="Times New Roman" w:cs="Times New Roman"/>
          <w:sz w:val="28"/>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 xml:space="preserve">Статья 45. Особенности налогового учета по корпоративному 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 xml:space="preserve">индивидуальному подоходным налогам по актам об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 xml:space="preserve">учреждении доверительного управления имуществом,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кроме доли участия и акций</w:t>
      </w:r>
    </w:p>
    <w:p w:rsidR="00F3143C" w:rsidRPr="00DF01A7" w:rsidRDefault="00F3143C" w:rsidP="00F3143C">
      <w:pPr>
        <w:shd w:val="clear" w:color="auto" w:fill="FFFFFF" w:themeFill="background1"/>
        <w:spacing w:after="0" w:line="240" w:lineRule="auto"/>
        <w:ind w:firstLine="709"/>
        <w:rPr>
          <w:rFonts w:ascii="Times New Roman" w:eastAsia="Times New Roman" w:hAnsi="Times New Roman" w:cs="Times New Roman"/>
          <w:sz w:val="24"/>
          <w:szCs w:val="24"/>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налогового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w:t>
      </w:r>
      <w:r>
        <w:rPr>
          <w:rFonts w:ascii="Times New Roman" w:eastAsia="Times New Roman" w:hAnsi="Times New Roman" w:cs="Times New Roman"/>
          <w:sz w:val="28"/>
        </w:rPr>
        <w:t xml:space="preserve">имуществом </w:t>
      </w:r>
      <w:r w:rsidRPr="00471D9D">
        <w:rPr>
          <w:rFonts w:ascii="Times New Roman" w:eastAsia="Times New Roman" w:hAnsi="Times New Roman" w:cs="Times New Roman"/>
          <w:sz w:val="28"/>
        </w:rPr>
        <w:t xml:space="preserve">и отчета доверительного управляющего о своей деятельности, является доходом учредителя доверительного управления;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от доверительного управления таким имуществом является имуществом учредителя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доход доверительного управляющего от доверительного управления имуществом, кроме доли участия и акций, включаются: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вознаграждение, предусмотренное актом об учреждении доверительного управления имуществом;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затрат, произведенных доверительным управляющим, возмещение которых предусмотрено актом об учреждении доверительного управления </w:t>
      </w:r>
      <w:r>
        <w:rPr>
          <w:rFonts w:ascii="Times New Roman" w:eastAsia="Times New Roman" w:hAnsi="Times New Roman" w:cs="Times New Roman"/>
          <w:sz w:val="28"/>
        </w:rPr>
        <w:t xml:space="preserve">имуществом </w:t>
      </w:r>
      <w:r w:rsidRPr="00471D9D">
        <w:rPr>
          <w:rFonts w:ascii="Times New Roman" w:eastAsia="Times New Roman" w:hAnsi="Times New Roman" w:cs="Times New Roman"/>
          <w:sz w:val="28"/>
        </w:rPr>
        <w:t>и отчетом доверительного управляющего о своей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w:t>
      </w:r>
      <w:r>
        <w:rPr>
          <w:rFonts w:ascii="Times New Roman" w:eastAsia="Times New Roman" w:hAnsi="Times New Roman" w:cs="Times New Roman"/>
          <w:sz w:val="28"/>
        </w:rPr>
        <w:t xml:space="preserve">имуществом </w:t>
      </w:r>
      <w:r w:rsidRPr="00471D9D">
        <w:rPr>
          <w:rFonts w:ascii="Times New Roman" w:eastAsia="Times New Roman" w:hAnsi="Times New Roman" w:cs="Times New Roman"/>
          <w:sz w:val="28"/>
        </w:rPr>
        <w:t>и отчетом доверительного управляющего о своей деятельности, являются затратами такого доверительного управляющего.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F3143C" w:rsidRPr="001E13A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w:t>
      </w:r>
      <w:r w:rsidRPr="001E13A1">
        <w:rPr>
          <w:rFonts w:ascii="Times New Roman" w:eastAsia="Times New Roman" w:hAnsi="Times New Roman" w:cs="Times New Roman"/>
          <w:sz w:val="28"/>
        </w:rPr>
        <w:t>определенном настоящим Кодексом для лиц, к числу которых относится такой учредитель.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13A1">
        <w:rPr>
          <w:rFonts w:ascii="Times New Roman" w:eastAsia="Times New Roman" w:hAnsi="Times New Roman" w:cs="Times New Roman"/>
          <w:sz w:val="28"/>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 xml:space="preserve">Статья 46. Исполнение налогового обязательства физического лица,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 xml:space="preserve">признанного безвестно отсутствующим </w:t>
      </w:r>
    </w:p>
    <w:p w:rsidR="00F3143C" w:rsidRPr="001E13A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13A1">
        <w:rPr>
          <w:rFonts w:ascii="Times New Roman" w:eastAsia="Times New Roman" w:hAnsi="Times New Roman" w:cs="Times New Roman"/>
          <w:sz w:val="28"/>
        </w:rPr>
        <w:t xml:space="preserve">Статья 47. Погашение налоговой задолженности умершего </w:t>
      </w:r>
    </w:p>
    <w:p w:rsidR="00F3143C" w:rsidRPr="001E13A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13A1">
        <w:rPr>
          <w:rFonts w:ascii="Times New Roman" w:eastAsia="Times New Roman" w:hAnsi="Times New Roman" w:cs="Times New Roman"/>
          <w:sz w:val="28"/>
        </w:rPr>
        <w:t xml:space="preserve">физического лица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отсутствует наследник (наследники).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 </w:t>
      </w:r>
    </w:p>
    <w:p w:rsidR="00F3143C" w:rsidRPr="00DF01A7"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4"/>
          <w:szCs w:val="24"/>
        </w:rPr>
      </w:pPr>
    </w:p>
    <w:p w:rsidR="00F3143C" w:rsidRDefault="00F3143C" w:rsidP="00F3143C">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48. Сроки исковой давности по налоговому </w:t>
      </w:r>
      <w:r>
        <w:rPr>
          <w:rFonts w:ascii="Times New Roman" w:eastAsia="Times New Roman" w:hAnsi="Times New Roman" w:cs="Times New Roman"/>
          <w:sz w:val="28"/>
        </w:rPr>
        <w:t xml:space="preserve">                         </w:t>
      </w:r>
    </w:p>
    <w:p w:rsidR="00F3143C" w:rsidRDefault="00F3143C" w:rsidP="00F3143C">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обязательству и</w:t>
      </w:r>
      <w:r>
        <w:rPr>
          <w:rFonts w:ascii="Times New Roman" w:eastAsia="Times New Roman" w:hAnsi="Times New Roman" w:cs="Times New Roman"/>
          <w:sz w:val="28"/>
        </w:rPr>
        <w:t xml:space="preserve"> т</w:t>
      </w:r>
      <w:r w:rsidRPr="001E3B21">
        <w:rPr>
          <w:rFonts w:ascii="Times New Roman" w:eastAsia="Times New Roman" w:hAnsi="Times New Roman" w:cs="Times New Roman"/>
          <w:sz w:val="28"/>
        </w:rPr>
        <w:t>ребованию</w:t>
      </w:r>
    </w:p>
    <w:p w:rsidR="00F3143C" w:rsidRPr="00DF01A7" w:rsidRDefault="00F3143C" w:rsidP="00F3143C">
      <w:pPr>
        <w:shd w:val="clear" w:color="auto" w:fill="FFFFFF" w:themeFill="background1"/>
        <w:tabs>
          <w:tab w:val="left" w:pos="0"/>
        </w:tabs>
        <w:spacing w:after="0" w:line="240" w:lineRule="auto"/>
        <w:ind w:firstLine="709"/>
        <w:rPr>
          <w:rFonts w:ascii="Times New Roman" w:eastAsia="Times New Roman" w:hAnsi="Times New Roman" w:cs="Times New Roman"/>
          <w:sz w:val="24"/>
          <w:szCs w:val="24"/>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Исковой давностью по налоговому обязательству и требованию признается период времени, в течение которого:</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налоговый орган </w:t>
      </w:r>
      <w:r w:rsidRPr="001E3B21">
        <w:rPr>
          <w:rFonts w:ascii="Times New Roman" w:eastAsia="Times New Roman" w:hAnsi="Times New Roman" w:cs="Times New Roman"/>
          <w:spacing w:val="2"/>
          <w:sz w:val="28"/>
        </w:rPr>
        <w:t>вправе исчислить, начислить или пересмотреть исчисленную, начисленную сумму налогов и платежей в бюджет;</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E3B21">
        <w:rPr>
          <w:rFonts w:ascii="Times New Roman" w:eastAsia="Times New Roman" w:hAnsi="Times New Roman" w:cs="Times New Roman"/>
          <w:spacing w:val="2"/>
          <w:sz w:val="28"/>
        </w:rPr>
        <w:t>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E3B21">
        <w:rPr>
          <w:rFonts w:ascii="Times New Roman" w:eastAsia="Times New Roman" w:hAnsi="Times New Roman" w:cs="Times New Roman"/>
          <w:spacing w:val="2"/>
          <w:sz w:val="28"/>
        </w:rPr>
        <w:t>3) налогоплательщик, (налоговый агент) вправе потребовать зачет и (или) возврат налогов и платежей в бюджет, пени.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pacing w:val="2"/>
          <w:sz w:val="28"/>
        </w:rPr>
        <w:t>2</w:t>
      </w:r>
      <w:r w:rsidRPr="001E3B21">
        <w:rPr>
          <w:rFonts w:ascii="Times New Roman" w:eastAsia="Times New Roman" w:hAnsi="Times New Roman" w:cs="Times New Roman"/>
          <w:sz w:val="28"/>
        </w:rPr>
        <w:t>. Если иное не предусмотрено настоящей статьей, срок</w:t>
      </w:r>
      <w:r w:rsidRPr="00471D9D">
        <w:rPr>
          <w:rFonts w:ascii="Times New Roman" w:eastAsia="Times New Roman" w:hAnsi="Times New Roman" w:cs="Times New Roman"/>
          <w:sz w:val="28"/>
        </w:rPr>
        <w:t xml:space="preserve"> исковой давности составляет три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подлежащих налоговому мониторингу в соответствии с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осуществляющих деятельность в соответствии с контрактом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 6, 7</w:t>
      </w:r>
      <w:r w:rsidRPr="001F2922">
        <w:rPr>
          <w:rFonts w:ascii="Times New Roman" w:eastAsia="Times New Roman" w:hAnsi="Times New Roman" w:cs="Times New Roman"/>
          <w:sz w:val="28"/>
        </w:rPr>
        <w:t>, 8 и</w:t>
      </w:r>
      <w:r w:rsidRPr="00471D9D">
        <w:rPr>
          <w:rFonts w:ascii="Times New Roman" w:eastAsia="Times New Roman" w:hAnsi="Times New Roman" w:cs="Times New Roman"/>
          <w:sz w:val="28"/>
        </w:rPr>
        <w:t xml:space="preserve"> 12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 вправе исчислить, а налоговый орган вправе исчислить и начислить сумму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применении главы 80 настоящего Кодекса по налогам, указанным в инвестиционном контракте, предусматривающем реализацию инвести</w:t>
      </w:r>
      <w:r>
        <w:rPr>
          <w:rFonts w:ascii="Times New Roman" w:eastAsia="Times New Roman" w:hAnsi="Times New Roman" w:cs="Times New Roman"/>
          <w:sz w:val="28"/>
        </w:rPr>
        <w:t xml:space="preserve">ционного приоритетного проекта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течение периода действия такого контракта и пяти лет с даты истечения срока действия или иного прекращения действия инвестиционного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применении подпункта 4) пункта 1 статьи 288 настоящего Кодекса – в период обучения физического лица и пяти лет со дня завершения обучения физического лица.</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 налогоплательщикам, осуществляющим деятельность в соответствии с контрактом на недропользование, 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r w:rsidRPr="001E3B21">
        <w:rPr>
          <w:rFonts w:ascii="Times New Roman" w:eastAsia="Times New Roman" w:hAnsi="Times New Roman" w:cs="Times New Roman"/>
          <w:sz w:val="28"/>
        </w:rPr>
        <w:t>), – в течение периода действия контракта на недропользование и пяти лет после завершения срока действия контракта на недропользование.</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7. Течение срока исковой давности начинается в случаях:</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pacing w:val="2"/>
          <w:sz w:val="28"/>
        </w:rPr>
        <w:t xml:space="preserve">1) применения пункта 1 статьи 432 настоящего Кодекса по налоговому обязательству и требованию о возврате суммы превышения налога на добавленную стоимость </w:t>
      </w:r>
      <w:r w:rsidRPr="001E3B21">
        <w:rPr>
          <w:rFonts w:ascii="Times New Roman" w:eastAsia="Times New Roman" w:hAnsi="Times New Roman" w:cs="Times New Roman"/>
          <w:sz w:val="28"/>
        </w:rPr>
        <w:t>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 xml:space="preserve">2) </w:t>
      </w:r>
      <w:r w:rsidRPr="001E3B21">
        <w:rPr>
          <w:rFonts w:ascii="Times New Roman" w:eastAsia="Times New Roman" w:hAnsi="Times New Roman" w:cs="Times New Roman"/>
          <w:spacing w:val="2"/>
          <w:sz w:val="28"/>
        </w:rPr>
        <w:t xml:space="preserve">применения пункта 2 статьи 432 настоящего Кодекса по налоговому обязательству и требованию о возврате суммы превышения налога на добавленную стоимость </w:t>
      </w:r>
      <w:r w:rsidRPr="001E3B21">
        <w:rPr>
          <w:rFonts w:ascii="Times New Roman" w:eastAsia="Times New Roman" w:hAnsi="Times New Roman" w:cs="Times New Roman"/>
          <w:sz w:val="28"/>
        </w:rPr>
        <w:t xml:space="preserve">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Если экспорт осуществлен до 1 января 2016 года, течение срока исковой давности начинается с 1 января 2016 года;</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 xml:space="preserve">3) проведения возврата и (или) зачета в соответствии со статьей 104 настоящего Кодекса подтвержденной суммы превышения налога на добавленную стоимость, указанного в статье 432 настоящего </w:t>
      </w:r>
      <w:r w:rsidRPr="001F2922">
        <w:rPr>
          <w:rFonts w:ascii="Times New Roman" w:eastAsia="Times New Roman" w:hAnsi="Times New Roman" w:cs="Times New Roman"/>
          <w:sz w:val="28"/>
        </w:rPr>
        <w:t>Кодекса, –</w:t>
      </w:r>
      <w:r w:rsidRPr="001E3B21">
        <w:rPr>
          <w:rFonts w:ascii="Times New Roman" w:eastAsia="Times New Roman" w:hAnsi="Times New Roman" w:cs="Times New Roman"/>
          <w:sz w:val="28"/>
        </w:rPr>
        <w:t xml:space="preserve">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w:t>
      </w:r>
      <w:r w:rsidRPr="00471D9D">
        <w:rPr>
          <w:rFonts w:ascii="Times New Roman" w:eastAsia="Times New Roman" w:hAnsi="Times New Roman" w:cs="Times New Roman"/>
          <w:sz w:val="28"/>
        </w:rPr>
        <w:t xml:space="preserve">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9. </w:t>
      </w:r>
      <w:r w:rsidRPr="00471D9D">
        <w:rPr>
          <w:rFonts w:ascii="Times New Roman" w:eastAsia="Times New Roman" w:hAnsi="Times New Roman" w:cs="Times New Roman"/>
          <w:spacing w:val="2"/>
          <w:sz w:val="28"/>
        </w:rPr>
        <w:t>Срок исковой давности продлевается:</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один календарный год – в случае представления налогоп</w:t>
      </w:r>
      <w:r>
        <w:rPr>
          <w:rFonts w:ascii="Times New Roman" w:eastAsia="Times New Roman" w:hAnsi="Times New Roman" w:cs="Times New Roman"/>
          <w:sz w:val="28"/>
        </w:rPr>
        <w:t xml:space="preserve">лательщиком (налоговым </w:t>
      </w:r>
      <w:r w:rsidRPr="001F2922">
        <w:rPr>
          <w:rFonts w:ascii="Times New Roman" w:eastAsia="Times New Roman" w:hAnsi="Times New Roman" w:cs="Times New Roman"/>
          <w:sz w:val="28"/>
        </w:rPr>
        <w:t>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F2922">
        <w:rPr>
          <w:rFonts w:ascii="Times New Roman" w:eastAsia="Times New Roman" w:hAnsi="Times New Roman" w:cs="Times New Roman"/>
          <w:sz w:val="28"/>
        </w:rPr>
        <w:t>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1F2922">
        <w:rPr>
          <w:rFonts w:ascii="Times New Roman" w:eastAsia="Times New Roman" w:hAnsi="Times New Roman" w:cs="Times New Roman"/>
          <w:spacing w:val="2"/>
          <w:sz w:val="28"/>
        </w:rPr>
        <w:t xml:space="preserve">3) </w:t>
      </w:r>
      <w:r w:rsidRPr="001F2922">
        <w:rPr>
          <w:rFonts w:ascii="Times New Roman" w:eastAsia="Times New Roman" w:hAnsi="Times New Roman" w:cs="Times New Roman"/>
          <w:spacing w:val="2"/>
          <w:sz w:val="28"/>
          <w:shd w:val="clear" w:color="auto" w:fill="FFFFFF"/>
        </w:rPr>
        <w:t>до исполнения решения, вынесенного по результатам рассмотрения жалобы (заявления), в следующих случаях:</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1F2922">
        <w:rPr>
          <w:rFonts w:ascii="Times New Roman" w:eastAsia="Times New Roman" w:hAnsi="Times New Roman" w:cs="Times New Roman"/>
          <w:spacing w:val="2"/>
          <w:sz w:val="28"/>
          <w:shd w:val="clear" w:color="auto" w:fill="FFFFFF"/>
        </w:rPr>
        <w:t xml:space="preserve">обжалования налогоплательщиком (налоговым агентом) в порядке, определенном законодательством Республики Казахстан, уведомления о результатах проверки, а также действий (бездействие) должностных лиц налоговых органов – в обжалуемой части; </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rPr>
        <w:t>рассмотрения налогового заявления нерезидента на возврат подоходного налога из бюджета на основании международного договора;</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rPr>
        <w:t>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rPr>
        <w:t>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shd w:val="clear" w:color="auto" w:fill="FFFFFF"/>
        </w:rPr>
        <w:t xml:space="preserve">4) </w:t>
      </w:r>
      <w:r w:rsidRPr="001F2922">
        <w:rPr>
          <w:rFonts w:ascii="Times New Roman" w:eastAsia="Times New Roman" w:hAnsi="Times New Roman" w:cs="Times New Roman"/>
          <w:spacing w:val="2"/>
          <w:sz w:val="28"/>
        </w:rPr>
        <w:t xml:space="preserve">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w:t>
      </w:r>
      <w:r w:rsidRPr="001F2922">
        <w:rPr>
          <w:rFonts w:ascii="Times New Roman" w:eastAsia="Times New Roman" w:hAnsi="Times New Roman" w:cs="Times New Roman"/>
          <w:sz w:val="28"/>
        </w:rPr>
        <w:t>–</w:t>
      </w:r>
      <w:r w:rsidRPr="001F2922">
        <w:rPr>
          <w:rFonts w:ascii="Times New Roman" w:eastAsia="Times New Roman" w:hAnsi="Times New Roman" w:cs="Times New Roman"/>
          <w:spacing w:val="2"/>
          <w:sz w:val="28"/>
        </w:rPr>
        <w:t xml:space="preserve"> в случае проведения уполномоченным органом процедуры взаимного согласования в соответствии со статьей 221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1F2922"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F2922">
        <w:rPr>
          <w:rFonts w:ascii="Times New Roman" w:eastAsia="Times New Roman" w:hAnsi="Times New Roman" w:cs="Times New Roman"/>
          <w:spacing w:val="2"/>
          <w:sz w:val="28"/>
        </w:rPr>
        <w:t>5) до исполнения уведомления об устранении нарушений, выявленных налоговыми органами по результатам камеральног</w:t>
      </w:r>
      <w:r w:rsidRPr="00471D9D">
        <w:rPr>
          <w:rFonts w:ascii="Times New Roman" w:eastAsia="Times New Roman" w:hAnsi="Times New Roman" w:cs="Times New Roman"/>
          <w:spacing w:val="2"/>
          <w:sz w:val="28"/>
        </w:rPr>
        <w:t>о контроля, направленного и врученного до истечения срока исковой давности, в части выявленных нарушений;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в течение пяти лет после завершения такого арбитражного разбирательства;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pacing w:val="2"/>
          <w:sz w:val="28"/>
          <w:shd w:val="clear" w:color="auto" w:fill="FFFFFF"/>
        </w:rPr>
        <w:t xml:space="preserve">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w:t>
      </w:r>
      <w:r w:rsidRPr="001E3B21">
        <w:rPr>
          <w:rFonts w:ascii="Times New Roman" w:eastAsia="Times New Roman" w:hAnsi="Times New Roman" w:cs="Times New Roman"/>
          <w:spacing w:val="2"/>
          <w:sz w:val="28"/>
          <w:shd w:val="clear" w:color="auto" w:fill="FFFFFF"/>
        </w:rPr>
        <w:t>определенном</w:t>
      </w:r>
      <w:r w:rsidRPr="00471D9D">
        <w:rPr>
          <w:rFonts w:ascii="Times New Roman" w:eastAsia="Times New Roman" w:hAnsi="Times New Roman" w:cs="Times New Roman"/>
          <w:spacing w:val="2"/>
          <w:sz w:val="28"/>
          <w:shd w:val="clear" w:color="auto" w:fill="FFFFFF"/>
        </w:rPr>
        <w:t xml:space="preserve">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Излишне (ошибочно) уплаченная сумма налога и платежа в бюджет, пени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108 настоящего Кодекса.</w:t>
      </w:r>
    </w:p>
    <w:p w:rsidR="00F3143C" w:rsidRDefault="00F3143C" w:rsidP="00F3143C">
      <w:pPr>
        <w:spacing w:after="0" w:line="240" w:lineRule="auto"/>
        <w:jc w:val="center"/>
        <w:rPr>
          <w:rFonts w:ascii="Times New Roman" w:eastAsia="Times New Roman" w:hAnsi="Times New Roman" w:cs="Times New Roman"/>
          <w:sz w:val="28"/>
        </w:rPr>
      </w:pPr>
    </w:p>
    <w:p w:rsidR="00F3143C" w:rsidRDefault="00F3143C" w:rsidP="00F3143C">
      <w:pPr>
        <w:spacing w:after="0" w:line="240" w:lineRule="auto"/>
        <w:jc w:val="center"/>
        <w:rPr>
          <w:rFonts w:ascii="Times New Roman" w:eastAsia="Times New Roman" w:hAnsi="Times New Roman" w:cs="Times New Roman"/>
          <w:sz w:val="28"/>
        </w:rPr>
      </w:pPr>
    </w:p>
    <w:p w:rsidR="00F3143C" w:rsidRDefault="00F3143C" w:rsidP="00F3143C">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Глава</w:t>
      </w:r>
      <w:r w:rsidRPr="001E3B21">
        <w:rPr>
          <w:rFonts w:ascii="Times New Roman" w:eastAsia="Times New Roman" w:hAnsi="Times New Roman" w:cs="Times New Roman"/>
          <w:sz w:val="28"/>
        </w:rPr>
        <w:t xml:space="preserve"> 6. ИЗМЕНЕНИЕ СРОКОВ ИСПОЛНЕНИЯ НАЛОГОВОГО </w:t>
      </w:r>
    </w:p>
    <w:p w:rsidR="00F3143C" w:rsidRDefault="00F3143C" w:rsidP="00F3143C">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ОБЯЗАТЕЛЬСТВА </w:t>
      </w: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ПО </w:t>
      </w: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УПЛАТЕ НАЛОГОВ </w:t>
      </w: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И</w:t>
      </w: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 (ИЛИ)</w:t>
      </w:r>
    </w:p>
    <w:p w:rsidR="00F3143C" w:rsidRPr="001E3B21" w:rsidRDefault="00F3143C" w:rsidP="00F3143C">
      <w:pPr>
        <w:spacing w:after="0" w:line="240" w:lineRule="auto"/>
        <w:jc w:val="center"/>
        <w:rPr>
          <w:rFonts w:ascii="Times New Roman" w:eastAsia="Times New Roman" w:hAnsi="Times New Roman" w:cs="Times New Roman"/>
          <w:sz w:val="28"/>
        </w:rPr>
      </w:pPr>
      <w:r w:rsidRPr="001E3B21">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ПЛАТ. ОСНОВАНИЕ ПРЕКРАЩЕНИЯ НАЛОГОВОГО ОБЯЗАТЕЛЬСТВА</w:t>
      </w:r>
    </w:p>
    <w:p w:rsidR="00F3143C" w:rsidRPr="00C04032"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49. Общие положения об изменении сроков исполнения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налогового обязательства по уплате налогов и (или) плат</w:t>
      </w:r>
    </w:p>
    <w:p w:rsidR="00F3143C" w:rsidRPr="00C04032" w:rsidRDefault="00F3143C" w:rsidP="00F3143C">
      <w:pPr>
        <w:shd w:val="clear" w:color="auto" w:fill="FFFFFF" w:themeFill="background1"/>
        <w:spacing w:after="0" w:line="240" w:lineRule="auto"/>
        <w:ind w:firstLine="709"/>
        <w:jc w:val="both"/>
        <w:rPr>
          <w:rFonts w:ascii="Times New Roman" w:eastAsia="Times New Roman" w:hAnsi="Times New Roman" w:cs="Times New Roman"/>
        </w:rPr>
      </w:pPr>
    </w:p>
    <w:p w:rsidR="00F3143C" w:rsidRPr="00471D9D" w:rsidRDefault="00F3143C" w:rsidP="00F3143C">
      <w:pPr>
        <w:pStyle w:val="a3"/>
        <w:numPr>
          <w:ilvl w:val="0"/>
          <w:numId w:val="39"/>
        </w:numPr>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shd w:val="clear" w:color="auto" w:fill="FFFFFF" w:themeFill="background1"/>
        </w:rPr>
        <w:t>Для целей настоящей главы под платами понимаются платы 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shd w:val="clear" w:color="auto" w:fill="FFFFFF" w:themeFill="background1"/>
        </w:rPr>
        <w:t>пользование земельными участками;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shd w:val="clear" w:color="auto" w:fill="FFFFFF" w:themeFill="background1"/>
        </w:rPr>
        <w:t>пользование водными ресурсами поверхностных источников;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shd w:val="clear" w:color="auto" w:fill="FFFFFF" w:themeFill="background1"/>
        </w:rPr>
        <w:t>эмиссии в окружающую среду.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уплаты налогов и (или) плат может быть изменен в отношении всей подлежащей уплате суммы налога и (или) платы либо ее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Изменение срока уплаты косвенных налогов по импортируемым товарам, за исключением товаров, импортируемых с территории</w:t>
      </w:r>
      <w:r>
        <w:rPr>
          <w:rFonts w:ascii="Times New Roman" w:eastAsia="Times New Roman" w:hAnsi="Times New Roman" w:cs="Times New Roman"/>
          <w:sz w:val="28"/>
        </w:rPr>
        <w:br/>
      </w:r>
      <w:r w:rsidRPr="00471D9D">
        <w:rPr>
          <w:rFonts w:ascii="Times New Roman" w:eastAsia="Times New Roman" w:hAnsi="Times New Roman" w:cs="Times New Roman"/>
          <w:sz w:val="28"/>
        </w:rPr>
        <w:t>государств-членов Евразийского экономического союза</w:t>
      </w:r>
      <w:r>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w:t>
      </w:r>
      <w:r w:rsidRPr="001E3B21">
        <w:rPr>
          <w:rFonts w:ascii="Times New Roman" w:eastAsia="Times New Roman" w:hAnsi="Times New Roman" w:cs="Times New Roman"/>
          <w:sz w:val="28"/>
        </w:rPr>
        <w:t>, определенном пунктами</w:t>
      </w:r>
      <w:r w:rsidRPr="00471D9D">
        <w:rPr>
          <w:rFonts w:ascii="Times New Roman" w:eastAsia="Times New Roman" w:hAnsi="Times New Roman" w:cs="Times New Roman"/>
          <w:sz w:val="28"/>
        </w:rPr>
        <w:t xml:space="preserve"> 9 и 10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Изменение сроков исполнения налогового </w:t>
      </w:r>
      <w:r w:rsidRPr="001E3B21">
        <w:rPr>
          <w:rFonts w:ascii="Times New Roman" w:eastAsia="Times New Roman" w:hAnsi="Times New Roman" w:cs="Times New Roman"/>
          <w:sz w:val="28"/>
        </w:rPr>
        <w:t>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предоставления отсрочки или рассрочки по</w:t>
      </w:r>
      <w:r w:rsidRPr="00471D9D">
        <w:rPr>
          <w:rFonts w:ascii="Times New Roman" w:eastAsia="Times New Roman" w:hAnsi="Times New Roman" w:cs="Times New Roman"/>
          <w:sz w:val="28"/>
        </w:rPr>
        <w:t xml:space="preserve"> уплате налогов и (или) 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основанию, предусмотренному подпунктом 1) пункта 2 статьи 51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Положения настоящей главы применяются также при предоставлении отсрочки или рассрочки по уплате пени.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Изменение срока уплаты косвенных налогов по импортируемым товарам производится при условии: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лица, которые в результате применения установленной уполномоченным органом системы управления рисками, не отнесены к категории лиц, не имеющих права на применение изменения срока уплаты по косвенным налогам, предусмотренного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w:t>
      </w:r>
      <w:r w:rsidRPr="00471D9D">
        <w:rPr>
          <w:rFonts w:ascii="Times New Roman" w:eastAsia="Times New Roman" w:hAnsi="Times New Roman" w:cs="Times New Roman"/>
          <w:sz w:val="28"/>
        </w:rPr>
        <w:br/>
        <w:t>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71D9D">
        <w:rPr>
          <w:rFonts w:ascii="Times New Roman" w:hAnsi="Times New Roman" w:cs="Times New Roman"/>
          <w:sz w:val="28"/>
          <w:szCs w:val="28"/>
        </w:rPr>
        <w:t>10. Изменение срока уплаты налога на добавленную стоимость по импортируемым товарам производится при условии:</w:t>
      </w:r>
    </w:p>
    <w:p w:rsidR="00F3143C" w:rsidRPr="00471D9D" w:rsidRDefault="00F3143C" w:rsidP="00F3143C">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71D9D">
        <w:rPr>
          <w:rFonts w:ascii="Times New Roman" w:hAnsi="Times New Roman" w:cs="Times New Roman"/>
          <w:sz w:val="28"/>
          <w:szCs w:val="28"/>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F3143C" w:rsidRPr="00471D9D" w:rsidRDefault="00F3143C" w:rsidP="00F3143C">
      <w:pPr>
        <w:shd w:val="clear" w:color="auto" w:fill="FFFFFF" w:themeFill="background1"/>
        <w:spacing w:after="0" w:line="240" w:lineRule="auto"/>
        <w:ind w:firstLine="603"/>
        <w:contextualSpacing/>
        <w:jc w:val="both"/>
        <w:rPr>
          <w:rFonts w:ascii="Times New Roman" w:hAnsi="Times New Roman" w:cs="Times New Roman"/>
          <w:sz w:val="28"/>
          <w:szCs w:val="28"/>
        </w:rPr>
      </w:pPr>
      <w:bookmarkStart w:id="1" w:name="SUB51030302"/>
      <w:bookmarkEnd w:id="1"/>
      <w:r w:rsidRPr="00471D9D">
        <w:rPr>
          <w:rFonts w:ascii="Times New Roman" w:hAnsi="Times New Roman" w:cs="Times New Roman"/>
          <w:sz w:val="28"/>
          <w:szCs w:val="28"/>
        </w:rPr>
        <w:t xml:space="preserve">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 </w:t>
      </w:r>
    </w:p>
    <w:p w:rsidR="00F3143C" w:rsidRPr="00471D9D" w:rsidRDefault="00F3143C" w:rsidP="00F3143C">
      <w:pPr>
        <w:shd w:val="clear" w:color="auto" w:fill="FFFFFF" w:themeFill="background1"/>
        <w:spacing w:after="0" w:line="240" w:lineRule="auto"/>
        <w:ind w:firstLine="603"/>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Основанием изменения срока уплаты косвенных налогов по импортируемым товарам является представленная в соответствии с </w:t>
      </w:r>
      <w:bookmarkStart w:id="2" w:name="sub1001182043"/>
      <w:r w:rsidRPr="00471D9D">
        <w:rPr>
          <w:rFonts w:ascii="Times New Roman" w:hAnsi="Times New Roman" w:cs="Times New Roman"/>
          <w:sz w:val="28"/>
          <w:szCs w:val="28"/>
        </w:rPr>
        <w:fldChar w:fldCharType="begin"/>
      </w:r>
      <w:r w:rsidRPr="00471D9D">
        <w:rPr>
          <w:rFonts w:ascii="Times New Roman" w:hAnsi="Times New Roman" w:cs="Times New Roman"/>
          <w:sz w:val="28"/>
          <w:szCs w:val="28"/>
        </w:rPr>
        <w:instrText xml:space="preserve"> HYPERLINK "jl:30482970.0.1001182043_0" \o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17) (с изменениями и дополнениями по состоянию на 08.05.2015 г.)" </w:instrText>
      </w:r>
      <w:r w:rsidRPr="00471D9D">
        <w:rPr>
          <w:rFonts w:ascii="Times New Roman" w:hAnsi="Times New Roman" w:cs="Times New Roman"/>
          <w:sz w:val="28"/>
          <w:szCs w:val="28"/>
        </w:rPr>
        <w:fldChar w:fldCharType="separate"/>
      </w:r>
      <w:r w:rsidRPr="00471D9D">
        <w:rPr>
          <w:rFonts w:ascii="Times New Roman" w:hAnsi="Times New Roman" w:cs="Times New Roman"/>
          <w:sz w:val="28"/>
          <w:szCs w:val="28"/>
        </w:rPr>
        <w:t>таможенным законодательством</w:t>
      </w:r>
      <w:r w:rsidRPr="00471D9D">
        <w:rPr>
          <w:rFonts w:ascii="Times New Roman" w:hAnsi="Times New Roman" w:cs="Times New Roman"/>
          <w:sz w:val="28"/>
          <w:szCs w:val="28"/>
        </w:rPr>
        <w:fldChar w:fldCharType="end"/>
      </w:r>
      <w:bookmarkEnd w:id="2"/>
      <w:r w:rsidRPr="00471D9D">
        <w:rPr>
          <w:rFonts w:ascii="Times New Roman" w:hAnsi="Times New Roman" w:cs="Times New Roman"/>
          <w:sz w:val="28"/>
          <w:szCs w:val="28"/>
        </w:rPr>
        <w:t xml:space="preserve"> Евразийского экономического союза и (или) </w:t>
      </w:r>
      <w:bookmarkStart w:id="3" w:name="sub1001493946"/>
      <w:r w:rsidRPr="00471D9D">
        <w:rPr>
          <w:rFonts w:ascii="Times New Roman" w:hAnsi="Times New Roman" w:cs="Times New Roman"/>
          <w:sz w:val="28"/>
          <w:szCs w:val="28"/>
        </w:rPr>
        <w:fldChar w:fldCharType="begin"/>
      </w:r>
      <w:r w:rsidRPr="00471D9D">
        <w:rPr>
          <w:rFonts w:ascii="Times New Roman" w:hAnsi="Times New Roman" w:cs="Times New Roman"/>
          <w:sz w:val="28"/>
          <w:szCs w:val="28"/>
        </w:rPr>
        <w:instrText xml:space="preserve"> HYPERLINK "jl:30776062.0%20" </w:instrText>
      </w:r>
      <w:r w:rsidRPr="00471D9D">
        <w:rPr>
          <w:rFonts w:ascii="Times New Roman" w:hAnsi="Times New Roman" w:cs="Times New Roman"/>
          <w:sz w:val="28"/>
          <w:szCs w:val="28"/>
        </w:rPr>
        <w:fldChar w:fldCharType="separate"/>
      </w:r>
      <w:r w:rsidRPr="00471D9D">
        <w:rPr>
          <w:rFonts w:ascii="Times New Roman" w:hAnsi="Times New Roman" w:cs="Times New Roman"/>
          <w:sz w:val="28"/>
          <w:szCs w:val="28"/>
        </w:rPr>
        <w:t>таможенным законодательством</w:t>
      </w:r>
      <w:r w:rsidRPr="00471D9D">
        <w:rPr>
          <w:rFonts w:ascii="Times New Roman" w:hAnsi="Times New Roman" w:cs="Times New Roman"/>
          <w:sz w:val="28"/>
          <w:szCs w:val="28"/>
        </w:rPr>
        <w:fldChar w:fldCharType="end"/>
      </w:r>
      <w:bookmarkEnd w:id="3"/>
      <w:r w:rsidRPr="00471D9D">
        <w:rPr>
          <w:rFonts w:ascii="Times New Roman" w:hAnsi="Times New Roman" w:cs="Times New Roman"/>
          <w:sz w:val="28"/>
          <w:szCs w:val="28"/>
        </w:rP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bookmarkStart w:id="4" w:name="SUB51030300"/>
      <w:bookmarkStart w:id="5" w:name="SUB51030400"/>
      <w:bookmarkEnd w:id="4"/>
      <w:bookmarkEnd w:id="5"/>
      <w:r w:rsidRPr="00471D9D">
        <w:rPr>
          <w:rFonts w:ascii="Times New Roman" w:hAnsi="Times New Roman" w:cs="Times New Roman"/>
          <w:sz w:val="28"/>
          <w:szCs w:val="28"/>
        </w:rPr>
        <w:t>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w:t>
      </w:r>
      <w:r>
        <w:rPr>
          <w:rFonts w:ascii="Times New Roman" w:hAnsi="Times New Roman" w:cs="Times New Roman"/>
          <w:sz w:val="28"/>
          <w:szCs w:val="28"/>
        </w:rPr>
        <w:br/>
      </w:r>
      <w:r w:rsidRPr="00471D9D">
        <w:rPr>
          <w:rFonts w:ascii="Times New Roman" w:hAnsi="Times New Roman" w:cs="Times New Roman"/>
          <w:sz w:val="28"/>
          <w:szCs w:val="28"/>
        </w:rPr>
        <w:t>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shd w:val="clear" w:color="auto" w:fill="FFFFFF" w:themeFill="background1"/>
        </w:rPr>
        <w:t>Статья 50. Налоговый орган</w:t>
      </w:r>
      <w:r w:rsidRPr="001E3B21">
        <w:rPr>
          <w:rFonts w:ascii="Times New Roman" w:eastAsia="Times New Roman" w:hAnsi="Times New Roman" w:cs="Times New Roman"/>
          <w:sz w:val="28"/>
        </w:rPr>
        <w:t xml:space="preserve">, уполномоченный принимать решение об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изменении срока исполнения налогового обязательства по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уплате налогов и (или) плат </w:t>
      </w:r>
    </w:p>
    <w:p w:rsidR="00F3143C" w:rsidRPr="001E3B2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Решение об </w:t>
      </w:r>
      <w:r w:rsidRPr="00471D9D">
        <w:rPr>
          <w:rFonts w:ascii="Times New Roman" w:eastAsia="Times New Roman" w:hAnsi="Times New Roman" w:cs="Times New Roman"/>
          <w:sz w:val="28"/>
          <w:shd w:val="clear" w:color="auto" w:fill="FFFFFF" w:themeFill="background1"/>
        </w:rPr>
        <w:t>изменении срока исполнения налогового обязательства</w:t>
      </w:r>
      <w:r w:rsidRPr="00471D9D">
        <w:rPr>
          <w:rFonts w:ascii="Times New Roman" w:eastAsia="Times New Roman" w:hAnsi="Times New Roman" w:cs="Times New Roman"/>
          <w:sz w:val="28"/>
        </w:rPr>
        <w:t xml:space="preserve"> по уплате налогов и (или) плат, поступающих в полном объеме в местные бюджеты, принимается налоговым органом </w:t>
      </w:r>
      <w:r w:rsidRPr="000A020F">
        <w:rPr>
          <w:rFonts w:ascii="Times New Roman" w:eastAsia="Times New Roman" w:hAnsi="Times New Roman" w:cs="Times New Roman"/>
          <w:sz w:val="28"/>
        </w:rPr>
        <w:t>по месту их уплаты, установленному Особенной частью настоящего Кодекса.</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51. Порядок и условия предоставления отсрочки или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рассрочки по уплате налогов и (или) плат</w:t>
      </w:r>
    </w:p>
    <w:p w:rsidR="00F3143C" w:rsidRPr="001E3B2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Отсрочка с единовременной уплатой сумм налогов и (или) плат предоставляется на срок, не превышающий шести месяцев.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Отсрочка или рассрочка может быть предоставлена по одному или нескольким налогам и (или) платам.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производство и (или) реализация товаров, работ или услуг налогоплательщиком носит сезонный характер;</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имущественное положение физического лица, не состоящего на регистрационном учете в качестве </w:t>
      </w:r>
      <w:r w:rsidRPr="001E3B21">
        <w:rPr>
          <w:rFonts w:ascii="Times New Roman" w:eastAsia="Times New Roman" w:hAnsi="Times New Roman" w:cs="Times New Roman"/>
          <w:sz w:val="28"/>
        </w:rPr>
        <w:t>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4) принятие судом решения о применении процедуры урегулирования неплатежеспособности;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 xml:space="preserve">5) основной вид деятельности налогоплательщика относится к отрасли экономики, </w:t>
      </w:r>
      <w:r>
        <w:rPr>
          <w:rFonts w:ascii="Times New Roman" w:eastAsia="Times New Roman" w:hAnsi="Times New Roman" w:cs="Times New Roman"/>
          <w:sz w:val="28"/>
        </w:rPr>
        <w:t xml:space="preserve">имеющей стратегическое </w:t>
      </w:r>
      <w:r w:rsidRPr="000A020F">
        <w:rPr>
          <w:rFonts w:ascii="Times New Roman" w:eastAsia="Times New Roman" w:hAnsi="Times New Roman" w:cs="Times New Roman"/>
          <w:sz w:val="28"/>
        </w:rPr>
        <w:t>значение с</w:t>
      </w:r>
      <w:r w:rsidRPr="001E3B21">
        <w:rPr>
          <w:rFonts w:ascii="Times New Roman" w:eastAsia="Times New Roman" w:hAnsi="Times New Roman" w:cs="Times New Roman"/>
          <w:sz w:val="28"/>
        </w:rPr>
        <w:t>огласно законам Республики Казахстан;</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6) представление налогоплательщиком дополнительной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w:t>
      </w:r>
      <w:r w:rsidRPr="00471D9D">
        <w:rPr>
          <w:rFonts w:ascii="Times New Roman" w:eastAsia="Times New Roman" w:hAnsi="Times New Roman" w:cs="Times New Roman"/>
          <w:sz w:val="28"/>
        </w:rPr>
        <w:t xml:space="preserve">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Pr="001E3B21">
        <w:rPr>
          <w:rFonts w:ascii="Times New Roman" w:eastAsia="Times New Roman" w:hAnsi="Times New Roman" w:cs="Times New Roman"/>
          <w:sz w:val="28"/>
        </w:rPr>
        <w:t xml:space="preserve">К заявлению </w:t>
      </w:r>
      <w:r w:rsidRPr="001E3B21">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sidRPr="001E3B21">
        <w:rPr>
          <w:rFonts w:ascii="Times New Roman" w:eastAsia="Times New Roman" w:hAnsi="Times New Roman" w:cs="Times New Roman"/>
          <w:sz w:val="28"/>
        </w:rPr>
        <w:t xml:space="preserve"> прилагаются следующие документы:</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2) документы, подтверждающие наличие оснований для изменения срока уплаты налогов и (или) плат, указанные в пункте 4 настоящей статьи;</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4. Документы, подтверждающие наличие оснований для изменения срока уплаты налогов и (или) плат по основанию, предусмотренному:</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3B21">
        <w:rPr>
          <w:rFonts w:ascii="Times New Roman" w:eastAsia="Times New Roman" w:hAnsi="Times New Roman" w:cs="Times New Roman"/>
          <w:sz w:val="28"/>
        </w:rPr>
        <w:t>подпунктом 2) пункта 2 настоящей статьи, – документ, составленный</w:t>
      </w:r>
      <w:r w:rsidRPr="00471D9D">
        <w:rPr>
          <w:rFonts w:ascii="Times New Roman" w:eastAsia="Times New Roman" w:hAnsi="Times New Roman" w:cs="Times New Roman"/>
          <w:sz w:val="28"/>
        </w:rPr>
        <w:t xml:space="preserve">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w:t>
      </w:r>
      <w:r>
        <w:rPr>
          <w:rFonts w:ascii="Times New Roman" w:eastAsia="Times New Roman" w:hAnsi="Times New Roman" w:cs="Times New Roman"/>
          <w:sz w:val="28"/>
        </w:rPr>
        <w:br/>
      </w:r>
      <w:r w:rsidRPr="00471D9D">
        <w:rPr>
          <w:rFonts w:ascii="Times New Roman" w:eastAsia="Times New Roman" w:hAnsi="Times New Roman" w:cs="Times New Roman"/>
          <w:sz w:val="28"/>
        </w:rPr>
        <w:t>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подпунктом 3) пункта 2 настоящей </w:t>
      </w:r>
      <w:r w:rsidRPr="001E3B21">
        <w:rPr>
          <w:rFonts w:ascii="Times New Roman" w:eastAsia="Times New Roman" w:hAnsi="Times New Roman" w:cs="Times New Roman"/>
          <w:sz w:val="28"/>
        </w:rPr>
        <w:t>статьи, –</w:t>
      </w:r>
      <w:r w:rsidRPr="00471D9D">
        <w:rPr>
          <w:rFonts w:ascii="Times New Roman" w:eastAsia="Times New Roman" w:hAnsi="Times New Roman" w:cs="Times New Roman"/>
          <w:sz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Решение об изменении срока исполнения налогового обязательства по уплате налогов и (или) плат вводится в действие со дня его подписания.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Решение об отказе в изменении срока исполнения налогового обязательства по уплате налогов и (или) плат должно быть мотивированным.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1E3B21"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1E3B21">
        <w:rPr>
          <w:rFonts w:ascii="Times New Roman" w:eastAsia="Times New Roman" w:hAnsi="Times New Roman" w:cs="Times New Roman"/>
          <w:sz w:val="28"/>
        </w:rPr>
        <w:t>Статья 52. Условия заключения договора залога имущества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Договор залога имущества заключается в срок не позднее десяти рабочих дней со дня представления налогоплательщиком заявления </w:t>
      </w:r>
      <w:r w:rsidRPr="00471D9D">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sidRPr="00471D9D">
        <w:rPr>
          <w:rFonts w:ascii="Times New Roman" w:eastAsia="Times New Roman" w:hAnsi="Times New Roman" w:cs="Times New Roman"/>
          <w:sz w:val="28"/>
        </w:rPr>
        <w:t xml:space="preserve"> при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содержание договора залога соответствует требованиям, установленным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w:t>
      </w:r>
      <w:r w:rsidRPr="00471D9D">
        <w:rPr>
          <w:rFonts w:ascii="Times New Roman" w:eastAsia="Times New Roman" w:hAnsi="Times New Roman" w:cs="Times New Roman"/>
          <w:sz w:val="28"/>
          <w:shd w:val="clear" w:color="auto" w:fill="FFFFFF" w:themeFill="background1"/>
        </w:rPr>
        <w:t>об изменении срока исполнения налогового обязательства по уплате налогов и (или) плат</w:t>
      </w:r>
      <w:r>
        <w:rPr>
          <w:rFonts w:ascii="Times New Roman" w:eastAsia="Times New Roman" w:hAnsi="Times New Roman" w:cs="Times New Roman"/>
          <w:sz w:val="28"/>
        </w:rPr>
        <w:t xml:space="preserve">, с учетом начисленной </w:t>
      </w:r>
      <w:r w:rsidRPr="001E3B21">
        <w:rPr>
          <w:rFonts w:ascii="Times New Roman" w:eastAsia="Times New Roman" w:hAnsi="Times New Roman" w:cs="Times New Roman"/>
          <w:sz w:val="28"/>
        </w:rPr>
        <w:t>пени за период действия отсрочки или рассрочки, а также</w:t>
      </w:r>
      <w:r w:rsidRPr="00471D9D">
        <w:rPr>
          <w:rFonts w:ascii="Times New Roman" w:eastAsia="Times New Roman" w:hAnsi="Times New Roman" w:cs="Times New Roman"/>
          <w:sz w:val="28"/>
        </w:rPr>
        <w:t xml:space="preserve"> расходов на его реализацию в случае нарушения налогоплательщиком графика по уплате налогов и (или) плат. Не могут быть предметами залога: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объекты жизнеобеспечения;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электрическая, тепловая и иные виды энергии;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арестованное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на которое имеются ограничения, наложенные государственными органами, включая налоговые органы;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обремененное правами третьих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скоропортящееся сырье, продукты питания;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перезалог имущества, предоставляемого в залог, не допускается;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соответствующем регистрирующем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p>
    <w:p w:rsidR="00F3143C" w:rsidRPr="001E3B21"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1E3B21">
        <w:rPr>
          <w:rFonts w:ascii="Times New Roman" w:eastAsia="Times New Roman" w:hAnsi="Times New Roman" w:cs="Times New Roman"/>
          <w:sz w:val="28"/>
        </w:rPr>
        <w:t>Статья 53. Банковская гарантия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силу банковской гарантии у банка (гаранта) возникает обязанность по исполнению обязательства налогоплательщика по уплате налогов и (или) </w:t>
      </w:r>
      <w:r w:rsidRPr="000A020F">
        <w:rPr>
          <w:rFonts w:ascii="Times New Roman" w:eastAsia="Times New Roman" w:hAnsi="Times New Roman" w:cs="Times New Roman"/>
          <w:sz w:val="28"/>
        </w:rPr>
        <w:t>плат в случае</w:t>
      </w:r>
      <w:r w:rsidRPr="00471D9D">
        <w:rPr>
          <w:rFonts w:ascii="Times New Roman" w:eastAsia="Times New Roman" w:hAnsi="Times New Roman" w:cs="Times New Roman"/>
          <w:sz w:val="28"/>
        </w:rPr>
        <w:t xml:space="preserve"> нарушения налогоплательщиком условий предоставления отсрочки, рассрочки по уплате налогов и (или) 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Банковская гарантия должна отвечать следующим требованиям: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содержание банковской гарантии должно соответствовать требованиям, установленным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банковская гарантия должна быть безотзывной;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1E3B21" w:rsidRDefault="00F3143C" w:rsidP="00F3143C">
      <w:pPr>
        <w:spacing w:after="0" w:line="240" w:lineRule="auto"/>
        <w:ind w:left="709"/>
        <w:jc w:val="both"/>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54. Прекращение действия отсрочки и рассрочки </w:t>
      </w:r>
    </w:p>
    <w:p w:rsidR="00F3143C" w:rsidRDefault="00F3143C" w:rsidP="00F3143C">
      <w:pPr>
        <w:spacing w:after="0" w:line="240" w:lineRule="auto"/>
        <w:ind w:firstLine="709"/>
        <w:jc w:val="both"/>
        <w:rPr>
          <w:rFonts w:ascii="Times New Roman" w:eastAsia="Times New Roman" w:hAnsi="Times New Roman" w:cs="Times New Roman"/>
          <w:sz w:val="28"/>
        </w:rPr>
      </w:pP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Действие отсрочки и рассрочки прекращается по истечении срока действия соответствующего решения. </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Действие отсрочки и рассрочки прекращается, в том числе досрочно, в случаях:</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уплаты налогоплательщиком всей суммы налогов и (или) плат до истечения установленного срока;</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нарушения налогоплательщиком условий предоставления отсрочки и рассрочки по уплате налогов и (или) плат;</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w:t>
      </w:r>
      <w:r>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подпунктом 7)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w:t>
      </w:r>
      <w:r w:rsidRPr="001E3B21">
        <w:rPr>
          <w:rFonts w:ascii="Times New Roman" w:eastAsia="Times New Roman" w:hAnsi="Times New Roman" w:cs="Times New Roman"/>
          <w:sz w:val="28"/>
        </w:rPr>
        <w:t>отмене решения об изменении срока исполнения налогового обязательства по уплате налогов и (или) плат в течение</w:t>
      </w:r>
      <w:r w:rsidRPr="00471D9D">
        <w:rPr>
          <w:rFonts w:ascii="Times New Roman" w:eastAsia="Times New Roman" w:hAnsi="Times New Roman" w:cs="Times New Roman"/>
          <w:sz w:val="28"/>
        </w:rPr>
        <w:t xml:space="preserve"> пяти рабочих дней со дня принятия решения.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55. Порядок обращения взыскания и реализации заложенного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имущества, а также требования исполнения банковской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гарантии</w:t>
      </w:r>
    </w:p>
    <w:p w:rsidR="00F3143C" w:rsidRPr="001E3B2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1E3B21"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1E3B21">
        <w:rPr>
          <w:rFonts w:ascii="Times New Roman" w:eastAsia="Times New Roman" w:hAnsi="Times New Roman" w:cs="Times New Roman"/>
          <w:sz w:val="28"/>
        </w:rPr>
        <w:t>Статья 56. Прекращение налогового обязательства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Налоговое обязательство физического лица прекращается в случае: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его смерти;</w:t>
      </w:r>
    </w:p>
    <w:p w:rsidR="00F3143C" w:rsidRPr="001E3B21"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объявления его умершим на основании </w:t>
      </w:r>
      <w:r>
        <w:rPr>
          <w:rFonts w:ascii="Times New Roman" w:eastAsia="Times New Roman" w:hAnsi="Times New Roman" w:cs="Times New Roman"/>
          <w:spacing w:val="2"/>
          <w:sz w:val="28"/>
        </w:rPr>
        <w:t xml:space="preserve">вступившего в законную силу решения </w:t>
      </w:r>
      <w:r w:rsidRPr="001E3B21">
        <w:rPr>
          <w:rFonts w:ascii="Times New Roman" w:eastAsia="Times New Roman" w:hAnsi="Times New Roman" w:cs="Times New Roman"/>
          <w:spacing w:val="2"/>
          <w:sz w:val="28"/>
        </w:rPr>
        <w:t>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1E3B21">
        <w:rPr>
          <w:rFonts w:ascii="Times New Roman" w:eastAsia="Times New Roman" w:hAnsi="Times New Roman" w:cs="Times New Roman"/>
          <w:spacing w:val="2"/>
          <w:sz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w:t>
      </w:r>
      <w:r w:rsidRPr="00471D9D">
        <w:rPr>
          <w:rFonts w:ascii="Times New Roman" w:eastAsia="Times New Roman" w:hAnsi="Times New Roman" w:cs="Times New Roman"/>
          <w:spacing w:val="2"/>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Налоговое обязательство юридического лица прекращается: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после его ликвидации;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после его реорганизации путем присоединения (в отношении присоединившегося юридического лица), слияния и разделения.</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1E3B21">
        <w:rPr>
          <w:rFonts w:ascii="Times New Roman" w:eastAsia="Times New Roman" w:hAnsi="Times New Roman" w:cs="Times New Roman"/>
          <w:sz w:val="28"/>
        </w:rPr>
        <w:t>Г</w:t>
      </w:r>
      <w:r>
        <w:rPr>
          <w:rFonts w:ascii="Times New Roman" w:eastAsia="Times New Roman" w:hAnsi="Times New Roman" w:cs="Times New Roman"/>
          <w:sz w:val="28"/>
        </w:rPr>
        <w:t>лава</w:t>
      </w:r>
      <w:r w:rsidRPr="001E3B21">
        <w:rPr>
          <w:rFonts w:ascii="Times New Roman" w:eastAsia="Times New Roman" w:hAnsi="Times New Roman" w:cs="Times New Roman"/>
          <w:sz w:val="28"/>
        </w:rPr>
        <w:t xml:space="preserve"> 7. ИСПОЛНЕНИЕ НАЛОГОВОГО ОБЯЗАТЕЛЬСТВА ПРИ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ЛИКВИДАЦИИ, РЕОРГАНИЗАЦИИ, ПРЕКРАЩЕНИИ </w:t>
      </w:r>
    </w:p>
    <w:p w:rsidR="00F3143C" w:rsidRPr="001E3B21"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ДЕЯТЕЛЬНОСТИ НАЛОГОПЛАТЕЛЬЩИКА</w:t>
      </w:r>
    </w:p>
    <w:p w:rsidR="00F3143C" w:rsidRPr="001E3B21"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1E3B21"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1E3B21">
        <w:rPr>
          <w:rFonts w:ascii="Times New Roman" w:eastAsia="Times New Roman" w:hAnsi="Times New Roman" w:cs="Times New Roman"/>
          <w:sz w:val="28"/>
        </w:rPr>
        <w:t>Статья 57.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настоящей главы применяются в случае принятия налогоплательщиком </w:t>
      </w:r>
      <w:r w:rsidRPr="00471D9D">
        <w:rPr>
          <w:rFonts w:ascii="Times New Roman" w:eastAsia="Times New Roman" w:hAnsi="Times New Roman" w:cs="Times New Roman"/>
          <w:spacing w:val="2"/>
          <w:sz w:val="28"/>
          <w:shd w:val="clear" w:color="auto" w:fill="FFFFFF"/>
        </w:rPr>
        <w:t xml:space="preserve">решения о </w:t>
      </w:r>
      <w:r w:rsidRPr="00471D9D">
        <w:rPr>
          <w:rFonts w:ascii="Times New Roman" w:eastAsia="Times New Roman" w:hAnsi="Times New Roman" w:cs="Times New Roman"/>
          <w:sz w:val="28"/>
        </w:rPr>
        <w:t>реорганизации путем слияния, присоединения, разделения, ликвидации или</w:t>
      </w:r>
      <w:r w:rsidRPr="00471D9D">
        <w:rPr>
          <w:rFonts w:ascii="Times New Roman" w:eastAsia="Times New Roman" w:hAnsi="Times New Roman" w:cs="Times New Roman"/>
          <w:spacing w:val="2"/>
          <w:sz w:val="28"/>
          <w:shd w:val="clear" w:color="auto" w:fill="FFFFFF"/>
        </w:rPr>
        <w:t xml:space="preserve"> прекращении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3B21">
        <w:rPr>
          <w:rFonts w:ascii="Times New Roman" w:eastAsia="Times New Roman" w:hAnsi="Times New Roman" w:cs="Times New Roman"/>
          <w:sz w:val="28"/>
        </w:rPr>
        <w:t xml:space="preserve">Статья 58. Исполнение налогового обязательства ликвидируемого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юридического лица, а также при прекращении деятельности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 xml:space="preserve">в Республике Казахстан структурного подразделения, </w:t>
      </w:r>
    </w:p>
    <w:p w:rsidR="00F3143C" w:rsidRPr="001E3B2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3B21">
        <w:rPr>
          <w:rFonts w:ascii="Times New Roman" w:eastAsia="Times New Roman" w:hAnsi="Times New Roman" w:cs="Times New Roman"/>
          <w:sz w:val="28"/>
        </w:rPr>
        <w:t>постоянного учреждения юридического лица-нерезидента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проведении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Ликвидируемое юридическое лицо уплачивает налоги, платежи в бюджет и </w:t>
      </w:r>
      <w:r w:rsidRPr="00471D9D">
        <w:rPr>
          <w:rFonts w:ascii="Times New Roman" w:eastAsia="Times New Roman" w:hAnsi="Times New Roman" w:cs="Times New Roman"/>
          <w:spacing w:val="2"/>
          <w:sz w:val="28"/>
        </w:rPr>
        <w:t>социальные платежи</w:t>
      </w:r>
      <w:r w:rsidRPr="00471D9D">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 </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Если ликвидируемое юридическое лицо имеет излишне уплаченные суммы на</w:t>
      </w:r>
      <w:r>
        <w:rPr>
          <w:rFonts w:ascii="Times New Roman" w:eastAsia="Times New Roman" w:hAnsi="Times New Roman" w:cs="Times New Roman"/>
          <w:sz w:val="28"/>
        </w:rPr>
        <w:t xml:space="preserve">логов, платежей в </w:t>
      </w:r>
      <w:r w:rsidRPr="001457FD">
        <w:rPr>
          <w:rFonts w:ascii="Times New Roman" w:eastAsia="Times New Roman" w:hAnsi="Times New Roman" w:cs="Times New Roman"/>
          <w:sz w:val="28"/>
        </w:rPr>
        <w:t>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настоящего Кодекса.</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w:t>
      </w:r>
      <w:r>
        <w:rPr>
          <w:rFonts w:ascii="Times New Roman" w:eastAsia="Times New Roman" w:hAnsi="Times New Roman" w:cs="Times New Roman"/>
          <w:sz w:val="28"/>
        </w:rPr>
        <w:t xml:space="preserve">ащую возврату в </w:t>
      </w:r>
      <w:r w:rsidRPr="000A020F">
        <w:rPr>
          <w:rFonts w:ascii="Times New Roman" w:eastAsia="Times New Roman" w:hAnsi="Times New Roman" w:cs="Times New Roman"/>
          <w:sz w:val="28"/>
        </w:rPr>
        <w:t>соответствии</w:t>
      </w:r>
      <w:r>
        <w:rPr>
          <w:rFonts w:ascii="Times New Roman" w:eastAsia="Times New Roman" w:hAnsi="Times New Roman" w:cs="Times New Roman"/>
          <w:sz w:val="28"/>
        </w:rPr>
        <w:br/>
      </w:r>
      <w:r w:rsidRPr="000A020F">
        <w:rPr>
          <w:rFonts w:ascii="Times New Roman" w:eastAsia="Times New Roman" w:hAnsi="Times New Roman" w:cs="Times New Roman"/>
          <w:sz w:val="28"/>
        </w:rPr>
        <w:t>с главой 49 настоящего Кодекса, указанное превышение подлежит возврату</w:t>
      </w:r>
      <w:r w:rsidRPr="001457FD">
        <w:rPr>
          <w:rFonts w:ascii="Times New Roman" w:eastAsia="Times New Roman" w:hAnsi="Times New Roman" w:cs="Times New Roman"/>
          <w:sz w:val="28"/>
        </w:rPr>
        <w:t xml:space="preserve"> ликвидируемому юридическому лицу в порядке, определенном статьей 104 настоящего Кодекса.</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10. При отсутствии у ликвидируемого юридического лица налоговой задолженности:</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излишне (ошибочно) уплаченные в бюджет суммы таможенных пошлин, на</w:t>
      </w:r>
      <w:r>
        <w:rPr>
          <w:rFonts w:ascii="Times New Roman" w:eastAsia="Times New Roman" w:hAnsi="Times New Roman" w:cs="Times New Roman"/>
          <w:sz w:val="28"/>
        </w:rPr>
        <w:t xml:space="preserve">логов, таможенных </w:t>
      </w:r>
      <w:r w:rsidRPr="001457FD">
        <w:rPr>
          <w:rFonts w:ascii="Times New Roman" w:eastAsia="Times New Roman" w:hAnsi="Times New Roman" w:cs="Times New Roman"/>
          <w:sz w:val="28"/>
        </w:rPr>
        <w:t xml:space="preserve">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 xml:space="preserve">11. В случае возникновения обязательств по исчислению и уплате налогов и платежей в бюджет, </w:t>
      </w:r>
      <w:r w:rsidRPr="001457F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подпункте 3) пункта 2 статьи 114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отсутствие налоговой задолженности, задолженности по социальным платежам;</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Pr="001457FD">
        <w:rPr>
          <w:rFonts w:ascii="Times New Roman" w:eastAsia="Times New Roman" w:hAnsi="Times New Roman" w:cs="Times New Roman"/>
          <w:sz w:val="28"/>
        </w:rPr>
        <w:t>отсутствие излишне (ошибочно) уплаченных сумм налогов, платежей в бюджет, пени и штрафов;</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3) отсутствие превышения налога на добавленную стоимость, относимого в зачет, над суммой начисленного налога, подлежащего возврату в соответстви</w:t>
      </w:r>
      <w:r>
        <w:rPr>
          <w:rFonts w:ascii="Times New Roman" w:eastAsia="Times New Roman" w:hAnsi="Times New Roman" w:cs="Times New Roman"/>
          <w:sz w:val="28"/>
        </w:rPr>
        <w:t xml:space="preserve">и </w:t>
      </w:r>
      <w:r w:rsidRPr="000A020F">
        <w:rPr>
          <w:rFonts w:ascii="Times New Roman" w:eastAsia="Times New Roman" w:hAnsi="Times New Roman" w:cs="Times New Roman"/>
          <w:sz w:val="28"/>
        </w:rPr>
        <w:t>с главой 49 настоящего</w:t>
      </w:r>
      <w:r w:rsidRPr="001457FD">
        <w:rPr>
          <w:rFonts w:ascii="Times New Roman" w:eastAsia="Times New Roman" w:hAnsi="Times New Roman" w:cs="Times New Roman"/>
          <w:sz w:val="28"/>
        </w:rPr>
        <w:t xml:space="preserve"> Кодекса;</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F3143C" w:rsidRPr="000A02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В случае наличия налоговой задолженности, задолженности по социальным платежам,</w:t>
      </w:r>
      <w:r>
        <w:rPr>
          <w:rFonts w:ascii="Times New Roman" w:eastAsia="Times New Roman" w:hAnsi="Times New Roman" w:cs="Times New Roman"/>
          <w:sz w:val="28"/>
        </w:rPr>
        <w:t xml:space="preserve"> и</w:t>
      </w:r>
      <w:r w:rsidRPr="001457FD">
        <w:rPr>
          <w:rFonts w:ascii="Times New Roman" w:eastAsia="Times New Roman" w:hAnsi="Times New Roman" w:cs="Times New Roman"/>
          <w:sz w:val="28"/>
        </w:rPr>
        <w:t>злишне (ошибочно) уплаченных сумм налогов, платежей в бюджет,</w:t>
      </w:r>
      <w:r>
        <w:rPr>
          <w:rFonts w:ascii="Times New Roman" w:eastAsia="Times New Roman" w:hAnsi="Times New Roman" w:cs="Times New Roman"/>
          <w:sz w:val="28"/>
        </w:rPr>
        <w:t xml:space="preserve"> </w:t>
      </w:r>
      <w:r w:rsidRPr="001457FD">
        <w:rPr>
          <w:rFonts w:ascii="Times New Roman" w:eastAsia="Times New Roman" w:hAnsi="Times New Roman" w:cs="Times New Roman"/>
          <w:sz w:val="28"/>
        </w:rPr>
        <w:t>пени и штрафов и (или)</w:t>
      </w:r>
      <w:r w:rsidRPr="00471D9D">
        <w:rPr>
          <w:rFonts w:ascii="Times New Roman" w:eastAsia="Times New Roman" w:hAnsi="Times New Roman" w:cs="Times New Roman"/>
          <w:sz w:val="28"/>
        </w:rPr>
        <w:t xml:space="preserve"> превышения налога на добавленную стоимость, относимого в зачет, над суммой начисленного налога, подлежащего возврату в </w:t>
      </w:r>
      <w:r w:rsidRPr="000A020F">
        <w:rPr>
          <w:rFonts w:ascii="Times New Roman" w:eastAsia="Times New Roman" w:hAnsi="Times New Roman" w:cs="Times New Roman"/>
          <w:sz w:val="28"/>
        </w:rPr>
        <w:t>соответствии с главой 49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F3143C" w:rsidRPr="000A02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1) с даты погашения налоговой задолженности, задолженности по социальным платежам;</w:t>
      </w:r>
    </w:p>
    <w:p w:rsidR="00F3143C" w:rsidRPr="000A02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2) с даты возврата излишне (ошибочно) уплаченных сумм налогов, платежей в бюджет, пени и штрафов;</w:t>
      </w:r>
    </w:p>
    <w:p w:rsidR="00F3143C" w:rsidRPr="000A02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3) с даты возврата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4) с даты возврата излишне (ошибочно) уплаченных сумм таможенных пошлин, налогов, таможенных сборов и пени, вз</w:t>
      </w:r>
      <w:r w:rsidRPr="001457FD">
        <w:rPr>
          <w:rFonts w:ascii="Times New Roman" w:eastAsia="Times New Roman" w:hAnsi="Times New Roman" w:cs="Times New Roman"/>
          <w:sz w:val="28"/>
        </w:rPr>
        <w:t>имаемых таможенными органами.</w:t>
      </w:r>
    </w:p>
    <w:p w:rsidR="00F3143C" w:rsidRPr="001457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14. Исполнение налогового обязательства прекращающего деятельность в Республике Казахстан структурного подразделения юридического</w:t>
      </w:r>
      <w:r>
        <w:rPr>
          <w:rFonts w:ascii="Times New Roman" w:eastAsia="Times New Roman" w:hAnsi="Times New Roman" w:cs="Times New Roman"/>
          <w:sz w:val="28"/>
        </w:rPr>
        <w:br/>
      </w:r>
      <w:r w:rsidRPr="001457FD">
        <w:rPr>
          <w:rFonts w:ascii="Times New Roman" w:eastAsia="Times New Roman" w:hAnsi="Times New Roman" w:cs="Times New Roman"/>
          <w:sz w:val="28"/>
        </w:rPr>
        <w:t>лица-нерезидента, а также постоянного учреждения юридического</w:t>
      </w:r>
      <w:r>
        <w:rPr>
          <w:rFonts w:ascii="Times New Roman" w:eastAsia="Times New Roman" w:hAnsi="Times New Roman" w:cs="Times New Roman"/>
          <w:sz w:val="28"/>
        </w:rPr>
        <w:br/>
      </w:r>
      <w:r w:rsidRPr="001457FD">
        <w:rPr>
          <w:rFonts w:ascii="Times New Roman" w:eastAsia="Times New Roman" w:hAnsi="Times New Roman" w:cs="Times New Roman"/>
          <w:sz w:val="28"/>
        </w:rPr>
        <w:t>лица-нерезидента производится в порядке, определенном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457FD">
        <w:rPr>
          <w:rFonts w:ascii="Times New Roman" w:eastAsia="Times New Roman" w:hAnsi="Times New Roman" w:cs="Times New Roman"/>
          <w:sz w:val="28"/>
        </w:rPr>
        <w:t>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w:t>
      </w:r>
      <w:r w:rsidRPr="00471D9D">
        <w:rPr>
          <w:rFonts w:ascii="Times New Roman" w:eastAsia="Times New Roman" w:hAnsi="Times New Roman" w:cs="Times New Roman"/>
          <w:sz w:val="28"/>
        </w:rPr>
        <w:t xml:space="preserve"> статьями 59 или 60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457FD">
        <w:rPr>
          <w:rFonts w:ascii="Times New Roman" w:eastAsia="Times New Roman" w:hAnsi="Times New Roman" w:cs="Times New Roman"/>
          <w:sz w:val="28"/>
        </w:rPr>
        <w:t xml:space="preserve">Статья 59. Особенности исполнения налогового обязательства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457FD">
        <w:rPr>
          <w:rFonts w:ascii="Times New Roman" w:eastAsia="Times New Roman" w:hAnsi="Times New Roman" w:cs="Times New Roman"/>
          <w:sz w:val="28"/>
        </w:rPr>
        <w:t xml:space="preserve">отдельными категориями ликвидируемых юридических </w:t>
      </w:r>
    </w:p>
    <w:p w:rsidR="00F3143C" w:rsidRPr="001457F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457FD">
        <w:rPr>
          <w:rFonts w:ascii="Times New Roman" w:eastAsia="Times New Roman" w:hAnsi="Times New Roman" w:cs="Times New Roman"/>
          <w:sz w:val="28"/>
        </w:rPr>
        <w:t>лиц-резидентов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является плательщиком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реорганизовано или не является правопреемником реорганизованного юридического лица.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подпункта не распространяется в отношении юридических лиц, реорганизованных путем преобразования;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включено в план налоговых проверок или в список выборочных налоговых проверок на основании результатов мероприятий системы оценки рисков;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 состоит на регистрационном учете в качестве налогоплательщика, осуществляющего отдельные виды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Настоящая статья применяется в отношении юридических</w:t>
      </w:r>
      <w:r>
        <w:rPr>
          <w:rFonts w:ascii="Times New Roman" w:eastAsia="Times New Roman" w:hAnsi="Times New Roman" w:cs="Times New Roman"/>
          <w:sz w:val="28"/>
        </w:rPr>
        <w:br/>
      </w:r>
      <w:r w:rsidRPr="00471D9D">
        <w:rPr>
          <w:rFonts w:ascii="Times New Roman" w:eastAsia="Times New Roman" w:hAnsi="Times New Roman" w:cs="Times New Roman"/>
          <w:sz w:val="28"/>
        </w:rPr>
        <w:t>лиц-резидентов,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 случае принятия решения о ликвидации одновременно представляет в налоговый орган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прекращении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промежуточный ликвидационный баланс;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налоговое заявление о снятии с учета контрольно-кассовой машины в порядке</w:t>
      </w:r>
      <w:r w:rsidRPr="00FA0691">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статьей 169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Ликвидируемое юридическое лицо уплачивает налоги, платежи в бюджет и </w:t>
      </w:r>
      <w:r w:rsidRPr="00471D9D">
        <w:rPr>
          <w:rFonts w:ascii="Times New Roman" w:eastAsia="Times New Roman" w:hAnsi="Times New Roman" w:cs="Times New Roman"/>
          <w:spacing w:val="2"/>
          <w:sz w:val="28"/>
        </w:rPr>
        <w:t>социальные платежи</w:t>
      </w:r>
      <w:r w:rsidRPr="00471D9D">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статьей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Сведения по запросам налогового органа, указанные в настоящем пункте, подлежат представлению </w:t>
      </w:r>
      <w:r w:rsidRPr="00FA0691">
        <w:rPr>
          <w:rFonts w:ascii="Times New Roman" w:eastAsia="Times New Roman" w:hAnsi="Times New Roman" w:cs="Times New Roman"/>
          <w:sz w:val="28"/>
        </w:rPr>
        <w:t>не позднее двадцати рабочих дней со дня их получения, если иное не установлено подпунктом 13) части первой статьи 24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заключении отражаются результаты камерального контроля и состояние расчетов по налогам, платежам в бюджет и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F3143C" w:rsidRPr="000A02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w:t>
      </w:r>
      <w:r w:rsidRPr="000A020F">
        <w:rPr>
          <w:rFonts w:ascii="Times New Roman" w:eastAsia="Times New Roman" w:hAnsi="Times New Roman" w:cs="Times New Roman"/>
          <w:sz w:val="28"/>
        </w:rPr>
        <w:t>, которые определены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A020F">
        <w:rPr>
          <w:rFonts w:ascii="Times New Roman" w:eastAsia="Times New Roman" w:hAnsi="Times New Roman" w:cs="Times New Roman"/>
          <w:sz w:val="28"/>
        </w:rPr>
        <w:t>7. В случае выявления нарушений по результатам камерального</w:t>
      </w:r>
      <w:r w:rsidRPr="00FA0691">
        <w:rPr>
          <w:rFonts w:ascii="Times New Roman" w:eastAsia="Times New Roman" w:hAnsi="Times New Roman" w:cs="Times New Roman"/>
          <w:sz w:val="28"/>
        </w:rPr>
        <w:t xml:space="preserve">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w:t>
      </w:r>
      <w:r w:rsidRPr="00FA0691">
        <w:rPr>
          <w:rFonts w:ascii="Times New Roman" w:eastAsia="Times New Roman" w:hAnsi="Times New Roman" w:cs="Times New Roman"/>
          <w:sz w:val="28"/>
        </w:rPr>
        <w:t>порядке, определенном статьей</w:t>
      </w:r>
      <w:r w:rsidRPr="00471D9D">
        <w:rPr>
          <w:rFonts w:ascii="Times New Roman" w:eastAsia="Times New Roman" w:hAnsi="Times New Roman" w:cs="Times New Roman"/>
          <w:sz w:val="28"/>
        </w:rPr>
        <w:t xml:space="preserve"> 96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отсутствии у ликвидируемого юридического лица налоговой задолженности: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налогов, платежей в бюджет и пени подлежат возврату этому юридическому лицу в порядке, определенном статьей 101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w:t>
      </w:r>
      <w:r w:rsidRPr="00471D9D">
        <w:rPr>
          <w:rFonts w:ascii="Times New Roman" w:eastAsia="Times New Roman" w:hAnsi="Times New Roman" w:cs="Times New Roman"/>
          <w:sz w:val="28"/>
        </w:rPr>
        <w:t xml:space="preserve">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Ликвидируемое юридическое лицо представляет в налоговый орган по месту нахождения ликвидационный баланс.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Pr="00471D9D">
        <w:rPr>
          <w:rFonts w:ascii="Times New Roman" w:eastAsia="Times New Roman" w:hAnsi="Times New Roman" w:cs="Times New Roman"/>
          <w:spacing w:val="2"/>
          <w:sz w:val="28"/>
        </w:rPr>
        <w:t xml:space="preserve">социальным платежам </w:t>
      </w:r>
      <w:r w:rsidRPr="00471D9D">
        <w:rPr>
          <w:rFonts w:ascii="Times New Roman" w:eastAsia="Times New Roman" w:hAnsi="Times New Roman" w:cs="Times New Roman"/>
          <w:sz w:val="28"/>
        </w:rPr>
        <w:t>и выполнения положений, установленных пунктом 11 настоящей статьи.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В случае наличия нарушений, выявленных по результатам камерального контроля, налоговой задолженности, задолженности по </w:t>
      </w:r>
      <w:r w:rsidRPr="00471D9D">
        <w:rPr>
          <w:rFonts w:ascii="Times New Roman" w:eastAsia="Times New Roman" w:hAnsi="Times New Roman" w:cs="Times New Roman"/>
          <w:spacing w:val="2"/>
          <w:sz w:val="28"/>
        </w:rPr>
        <w:t xml:space="preserve">социальным </w:t>
      </w:r>
      <w:r w:rsidRPr="00FA0691">
        <w:rPr>
          <w:rFonts w:ascii="Times New Roman" w:eastAsia="Times New Roman" w:hAnsi="Times New Roman" w:cs="Times New Roman"/>
          <w:spacing w:val="2"/>
          <w:sz w:val="28"/>
        </w:rPr>
        <w:t>платежам</w:t>
      </w:r>
      <w:r w:rsidRPr="00FA0691">
        <w:rPr>
          <w:rFonts w:ascii="Times New Roman" w:eastAsia="Times New Roman" w:hAnsi="Times New Roman" w:cs="Times New Roman"/>
          <w:sz w:val="28"/>
        </w:rPr>
        <w:t xml:space="preserve"> ликвидируемое юридическое лицо представляет</w:t>
      </w:r>
      <w:r>
        <w:rPr>
          <w:rFonts w:ascii="Times New Roman" w:eastAsia="Times New Roman" w:hAnsi="Times New Roman" w:cs="Times New Roman"/>
          <w:sz w:val="28"/>
        </w:rPr>
        <w:t xml:space="preserve"> </w:t>
      </w:r>
      <w:r w:rsidRPr="000A020F">
        <w:rPr>
          <w:rFonts w:ascii="Times New Roman" w:eastAsia="Times New Roman" w:hAnsi="Times New Roman" w:cs="Times New Roman"/>
          <w:sz w:val="28"/>
        </w:rPr>
        <w:t>ликвидационный баланс в</w:t>
      </w:r>
      <w:r w:rsidRPr="00FA0691">
        <w:rPr>
          <w:rFonts w:ascii="Times New Roman" w:eastAsia="Times New Roman" w:hAnsi="Times New Roman" w:cs="Times New Roman"/>
          <w:sz w:val="28"/>
        </w:rPr>
        <w:t xml:space="preserve"> течение трех рабочих дней с даты погашения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государственному</w:t>
      </w:r>
      <w:r w:rsidRPr="00471D9D">
        <w:rPr>
          <w:rFonts w:ascii="Times New Roman" w:eastAsia="Times New Roman" w:hAnsi="Times New Roman" w:cs="Times New Roman"/>
          <w:sz w:val="28"/>
        </w:rPr>
        <w:t xml:space="preserve">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60. Особенности исполнения налогового обязательства </w:t>
      </w:r>
      <w:r>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отдельными категориями ликвидируемых юридических</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лиц-резидентов и индивидуальных предпринимателей,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прекращающих деятельность по результатам заключения </w:t>
      </w:r>
    </w:p>
    <w:p w:rsidR="00F3143C" w:rsidRPr="00FA069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аудита по налогам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Настоящая статья устанавливает особенности исполнения налогового обязательства отдельными категориями ликвидируемых юридических</w:t>
      </w:r>
      <w:r>
        <w:rPr>
          <w:rFonts w:ascii="Times New Roman" w:eastAsia="Times New Roman" w:hAnsi="Times New Roman" w:cs="Times New Roman"/>
          <w:sz w:val="28"/>
        </w:rPr>
        <w:br/>
      </w:r>
      <w:r w:rsidRPr="00471D9D">
        <w:rPr>
          <w:rFonts w:ascii="Times New Roman" w:eastAsia="Times New Roman" w:hAnsi="Times New Roman" w:cs="Times New Roman"/>
          <w:sz w:val="28"/>
        </w:rPr>
        <w:t>лиц-резидентов и индивидуальных предпринимателей, прекращающих деятельность, которые одновременно соответствуют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настоящего Кодекса, составляет не более </w:t>
      </w:r>
      <w:r w:rsidRPr="00471D9D">
        <w:rPr>
          <w:rFonts w:ascii="Times New Roman" w:eastAsia="Times New Roman" w:hAnsi="Times New Roman" w:cs="Times New Roman"/>
          <w:sz w:val="28"/>
        </w:rPr>
        <w:br/>
        <w:t>150</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имеют в наличии заключение аудита по налог</w:t>
      </w:r>
      <w:r>
        <w:rPr>
          <w:rFonts w:ascii="Times New Roman" w:eastAsia="Times New Roman" w:hAnsi="Times New Roman" w:cs="Times New Roman"/>
          <w:sz w:val="28"/>
        </w:rPr>
        <w:t>а</w:t>
      </w:r>
      <w:r w:rsidRPr="00471D9D">
        <w:rPr>
          <w:rFonts w:ascii="Times New Roman" w:eastAsia="Times New Roman" w:hAnsi="Times New Roman" w:cs="Times New Roman"/>
          <w:sz w:val="28"/>
        </w:rPr>
        <w:t>м, составленное не более чем за двадцать календарных дней до даты представления в налоговый орган налогового заявления о прекращении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w:t>
      </w:r>
      <w:r w:rsidRPr="000A020F">
        <w:rPr>
          <w:rFonts w:ascii="Times New Roman" w:eastAsia="Times New Roman" w:hAnsi="Times New Roman" w:cs="Times New Roman"/>
          <w:sz w:val="28"/>
        </w:rPr>
        <w:t>не состоят либо не состояли в течение срока исковой давности, установленного статьей 48 настоящего Кодекса,</w:t>
      </w:r>
      <w:r w:rsidRPr="000C2B4D">
        <w:rPr>
          <w:rFonts w:ascii="Times New Roman" w:eastAsia="Times New Roman" w:hAnsi="Times New Roman" w:cs="Times New Roman"/>
          <w:sz w:val="28"/>
        </w:rPr>
        <w:t xml:space="preserve"> на регистрационном учете в качестве налогоплательщика</w:t>
      </w:r>
      <w:r w:rsidRPr="00DA4EE4">
        <w:rPr>
          <w:rFonts w:ascii="Times New Roman" w:eastAsia="Times New Roman" w:hAnsi="Times New Roman" w:cs="Times New Roman"/>
          <w:sz w:val="28"/>
        </w:rPr>
        <w:t>,</w:t>
      </w:r>
      <w:r w:rsidRPr="000C2B4D">
        <w:rPr>
          <w:rFonts w:ascii="Times New Roman" w:eastAsia="Times New Roman" w:hAnsi="Times New Roman" w:cs="Times New Roman"/>
          <w:sz w:val="28"/>
        </w:rPr>
        <w:t xml:space="preserve"> осуществляющего отдельные виды деятельности</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прекращении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заключение аудита по налогам;</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налоговое заявление о снятии с учета контрольно-кассовой машины в </w:t>
      </w:r>
      <w:r w:rsidRPr="00FA0691">
        <w:rPr>
          <w:rFonts w:ascii="Times New Roman" w:eastAsia="Times New Roman" w:hAnsi="Times New Roman" w:cs="Times New Roman"/>
          <w:sz w:val="28"/>
        </w:rPr>
        <w:t>порядке, определенном статьей 169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Документ, указанный</w:t>
      </w:r>
      <w:r w:rsidRPr="00471D9D">
        <w:rPr>
          <w:rFonts w:ascii="Times New Roman" w:eastAsia="Times New Roman" w:hAnsi="Times New Roman" w:cs="Times New Roman"/>
          <w:sz w:val="28"/>
        </w:rPr>
        <w:t xml:space="preserve">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Ликвидационная налоговая отчетность составляется по видам налогов, платежей в бюджет</w:t>
      </w:r>
      <w:r w:rsidRPr="00471D9D">
        <w:rPr>
          <w:rFonts w:ascii="Times New Roman" w:eastAsia="Times New Roman" w:hAnsi="Times New Roman" w:cs="Times New Roman"/>
          <w:spacing w:val="2"/>
          <w:sz w:val="28"/>
        </w:rPr>
        <w:t xml:space="preserve"> и социальным платежам</w:t>
      </w:r>
      <w:r w:rsidRPr="00471D9D">
        <w:rPr>
          <w:rFonts w:ascii="Times New Roman" w:eastAsia="Times New Roman" w:hAnsi="Times New Roman" w:cs="Times New Roman"/>
          <w:sz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471D9D">
        <w:rPr>
          <w:rFonts w:ascii="Times New Roman" w:eastAsia="Times New Roman" w:hAnsi="Times New Roman" w:cs="Times New Roman"/>
          <w:spacing w:val="2"/>
          <w:sz w:val="28"/>
        </w:rPr>
        <w:t>социальные платежи</w:t>
      </w:r>
      <w:r w:rsidRPr="00471D9D">
        <w:rPr>
          <w:rFonts w:ascii="Times New Roman" w:eastAsia="Times New Roman" w:hAnsi="Times New Roman" w:cs="Times New Roman"/>
          <w:sz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перечисления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ошибочно уплаченные суммы на</w:t>
      </w:r>
      <w:r>
        <w:rPr>
          <w:rFonts w:ascii="Times New Roman" w:eastAsia="Times New Roman" w:hAnsi="Times New Roman" w:cs="Times New Roman"/>
          <w:sz w:val="28"/>
        </w:rPr>
        <w:t xml:space="preserve">логов, </w:t>
      </w:r>
      <w:r w:rsidRPr="00FA0691">
        <w:rPr>
          <w:rFonts w:ascii="Times New Roman" w:eastAsia="Times New Roman" w:hAnsi="Times New Roman" w:cs="Times New Roman"/>
          <w:sz w:val="28"/>
        </w:rPr>
        <w:t>платежей в бюджет и пени подлежат возврату этому налогоплательщику в порядке, определенном статьей 103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уплаченные суммы штрафов подлежат возврату этому налогоплательщику по основаниям и в порядке, которые установлены</w:t>
      </w:r>
      <w:r>
        <w:rPr>
          <w:rFonts w:ascii="Times New Roman" w:eastAsia="Times New Roman" w:hAnsi="Times New Roman" w:cs="Times New Roman"/>
          <w:sz w:val="28"/>
        </w:rPr>
        <w:br/>
      </w:r>
      <w:r w:rsidRPr="00FA0691">
        <w:rPr>
          <w:rFonts w:ascii="Times New Roman" w:eastAsia="Times New Roman" w:hAnsi="Times New Roman" w:cs="Times New Roman"/>
          <w:sz w:val="28"/>
        </w:rPr>
        <w:t>статьей 106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статьей 95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главой 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статьей 96 настоящего</w:t>
      </w:r>
      <w:r w:rsidRPr="00471D9D">
        <w:rPr>
          <w:rFonts w:ascii="Times New Roman" w:eastAsia="Times New Roman" w:hAnsi="Times New Roman" w:cs="Times New Roman"/>
          <w:sz w:val="28"/>
        </w:rPr>
        <w:t xml:space="preserve">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Уплата (перечисление)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и выполнения положений, установленных пунктом 8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случаях наличия нарушений, выявленных по результатам камерального контроля,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ликвидируемое юриди</w:t>
      </w:r>
      <w:r>
        <w:rPr>
          <w:rFonts w:ascii="Times New Roman" w:eastAsia="Times New Roman" w:hAnsi="Times New Roman" w:cs="Times New Roman"/>
          <w:sz w:val="28"/>
        </w:rPr>
        <w:t xml:space="preserve">ческое лицо представляет </w:t>
      </w:r>
      <w:r w:rsidRPr="000A020F">
        <w:rPr>
          <w:rFonts w:ascii="Times New Roman" w:eastAsia="Times New Roman" w:hAnsi="Times New Roman" w:cs="Times New Roman"/>
          <w:sz w:val="28"/>
        </w:rPr>
        <w:t>ликвидационный баланс в</w:t>
      </w:r>
      <w:r w:rsidRPr="00471D9D">
        <w:rPr>
          <w:rFonts w:ascii="Times New Roman" w:eastAsia="Times New Roman" w:hAnsi="Times New Roman" w:cs="Times New Roman"/>
          <w:sz w:val="28"/>
        </w:rPr>
        <w:t xml:space="preserve"> течение трех рабочих дней с даты погашения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w:t>
      </w:r>
      <w:r w:rsidRPr="00FA0691">
        <w:rPr>
          <w:rFonts w:ascii="Times New Roman" w:eastAsia="Times New Roman" w:hAnsi="Times New Roman" w:cs="Times New Roman"/>
          <w:sz w:val="28"/>
        </w:rPr>
        <w:t>подразделений (далее – органы юстиции), сведения</w:t>
      </w:r>
      <w:r w:rsidRPr="00471D9D">
        <w:rPr>
          <w:rFonts w:ascii="Times New Roman" w:eastAsia="Times New Roman" w:hAnsi="Times New Roman" w:cs="Times New Roman"/>
          <w:sz w:val="28"/>
        </w:rPr>
        <w:t xml:space="preserve">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устранения нарушений, выявленных по результатам камерального контроля, в полном объеме.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установленного пунктом 6 настоящей статьи, отказывает в снятии индивидуального предпринимателя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Статья 61. Исполнение налогового обязательства прекращающего</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 деятельность структурного подразделения юридического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лица-резидента</w:t>
      </w:r>
    </w:p>
    <w:p w:rsidR="00F3143C" w:rsidRPr="00FA069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w:t>
      </w:r>
      <w:r w:rsidRPr="00FA0691">
        <w:rPr>
          <w:rFonts w:ascii="Times New Roman" w:eastAsia="Times New Roman" w:hAnsi="Times New Roman" w:cs="Times New Roman"/>
          <w:sz w:val="28"/>
        </w:rPr>
        <w:t xml:space="preserve">подразделения юридического лица-резидента: </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налоговое заявление о прекращении деятельности;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копия решения юридического лица-резидента о прекращении деятельности его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ликвидационная налоговая отчетность структурного подразделения юридического лица, если иное</w:t>
      </w:r>
      <w:r w:rsidRPr="00471D9D">
        <w:rPr>
          <w:rFonts w:ascii="Times New Roman" w:eastAsia="Times New Roman" w:hAnsi="Times New Roman" w:cs="Times New Roman"/>
          <w:sz w:val="28"/>
        </w:rPr>
        <w:t xml:space="preserve"> не установлено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ликвидационная налоговая отчетность не представляется.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Налоговая задолженность, задолженность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прекращающего деятельность структурного </w:t>
      </w:r>
      <w:r w:rsidRPr="00FA0691">
        <w:rPr>
          <w:rFonts w:ascii="Times New Roman" w:eastAsia="Times New Roman" w:hAnsi="Times New Roman" w:cs="Times New Roman"/>
          <w:sz w:val="28"/>
        </w:rPr>
        <w:t>подразделения юридического лица погашается за счет денег юридического лица, создавшего данное структурное подразделение.</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62. Исполнение налогового обязательства при реорганизации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юридического лица путем слияния, присоединения,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выделения</w:t>
      </w:r>
    </w:p>
    <w:p w:rsidR="00F3143C" w:rsidRPr="00FA069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ликвидационную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передаточный акт.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Если </w:t>
      </w:r>
      <w:r w:rsidRPr="00FA0691">
        <w:rPr>
          <w:rFonts w:ascii="Times New Roman" w:eastAsia="Times New Roman" w:hAnsi="Times New Roman" w:cs="Times New Roman"/>
          <w:sz w:val="28"/>
        </w:rPr>
        <w:t>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 </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6. При отсутствии у реорганизуемого юридического лица налоговой задолженности: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eastAsia="Times New Roman" w:hAnsi="Times New Roman" w:cs="Times New Roman"/>
          <w:sz w:val="28"/>
        </w:rPr>
        <w:t xml:space="preserve">статьей 101 настоящего </w:t>
      </w:r>
      <w:r w:rsidRPr="000A020F">
        <w:rPr>
          <w:rFonts w:ascii="Times New Roman" w:eastAsia="Times New Roman" w:hAnsi="Times New Roman" w:cs="Times New Roman"/>
          <w:sz w:val="28"/>
        </w:rPr>
        <w:t>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63. Исполнение налогового обязательства постоянного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учреждения без открытия структурного подразделения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юридического лица-нерезидента при передаче им прав 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обязанностей в связи с наличием места эффективного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управления (места нахождения фактического органа </w:t>
      </w:r>
    </w:p>
    <w:p w:rsidR="00F3143C" w:rsidRPr="00FA069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управления) в Республике Казахстан</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Юридическое лицо-нерезидент при наличии у него в Республике Казахстан постоянного учреждения без открытия структурного подразделения</w:t>
      </w:r>
      <w:r w:rsidRPr="00471D9D">
        <w:rPr>
          <w:rFonts w:ascii="Times New Roman" w:eastAsia="Times New Roman" w:hAnsi="Times New Roman" w:cs="Times New Roman"/>
          <w:sz w:val="28"/>
        </w:rPr>
        <w:t xml:space="preserve">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снятии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передаточный акт.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w:t>
      </w:r>
      <w:r>
        <w:rPr>
          <w:rFonts w:ascii="Times New Roman" w:eastAsia="Times New Roman" w:hAnsi="Times New Roman" w:cs="Times New Roman"/>
          <w:sz w:val="28"/>
        </w:rPr>
        <w:t xml:space="preserve">логов, платежей в </w:t>
      </w:r>
      <w:r w:rsidRPr="00FA0691">
        <w:rPr>
          <w:rFonts w:ascii="Times New Roman" w:eastAsia="Times New Roman" w:hAnsi="Times New Roman" w:cs="Times New Roman"/>
          <w:sz w:val="28"/>
        </w:rPr>
        <w:t>бюджет и пени подлежат возврату юридическому лицу, созданному по законодательству иностранного</w:t>
      </w:r>
      <w:r w:rsidRPr="00471D9D">
        <w:rPr>
          <w:rFonts w:ascii="Times New Roman" w:eastAsia="Times New Roman" w:hAnsi="Times New Roman" w:cs="Times New Roman"/>
          <w:sz w:val="28"/>
        </w:rPr>
        <w:t xml:space="preserve"> государства, место эффективного управления (место нахождения фактического органа управления) которого находится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64. Исполнение налогового обязательства юридического лица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при реорганизации путем разделения </w:t>
      </w:r>
    </w:p>
    <w:p w:rsidR="00F3143C" w:rsidRPr="00FA069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проведении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w:t>
      </w:r>
      <w:r w:rsidRPr="000A020F">
        <w:rPr>
          <w:rFonts w:ascii="Times New Roman" w:eastAsia="Times New Roman" w:hAnsi="Times New Roman" w:cs="Times New Roman"/>
          <w:sz w:val="28"/>
        </w:rPr>
        <w:t>баланс.</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реорганизуемое юридическое лицо имеет излишне уплаченные суммы на</w:t>
      </w:r>
      <w:r>
        <w:rPr>
          <w:rFonts w:ascii="Times New Roman" w:eastAsia="Times New Roman" w:hAnsi="Times New Roman" w:cs="Times New Roman"/>
          <w:sz w:val="28"/>
        </w:rPr>
        <w:t xml:space="preserve">логов, платежей в бюджет </w:t>
      </w:r>
      <w:r w:rsidRPr="00FA0691">
        <w:rPr>
          <w:rFonts w:ascii="Times New Roman" w:eastAsia="Times New Roman" w:hAnsi="Times New Roman" w:cs="Times New Roman"/>
          <w:sz w:val="28"/>
        </w:rPr>
        <w:t>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При отсутствии у реорганизуемого юридического лица налоговой задолженности: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w:t>
      </w:r>
      <w:r w:rsidRPr="00471D9D">
        <w:rPr>
          <w:rFonts w:ascii="Times New Roman" w:eastAsia="Times New Roman" w:hAnsi="Times New Roman" w:cs="Times New Roman"/>
          <w:sz w:val="28"/>
        </w:rPr>
        <w:t xml:space="preserve"> Казахстан;</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излишне (ошибочно) уплаченные суммы штрафов подлежат возврату его правопреемнику (правопреемникам) </w:t>
      </w:r>
      <w:r w:rsidRPr="00FA0691">
        <w:rPr>
          <w:rFonts w:ascii="Times New Roman" w:eastAsia="Times New Roman" w:hAnsi="Times New Roman" w:cs="Times New Roman"/>
          <w:sz w:val="28"/>
        </w:rPr>
        <w:t>пропорционально доле в имуществе, полученном им (ими) при реорганизации, в порядке, определенном статьей 106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1) отсутствие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отсутствие излишне (ошибочно) уплаченных сумм налогов, платежей в бюджет, пени и штрафов;</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случае наличия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 излишне (ошибочно) уплаченных сумм налогов, платежей в бюджет, пени и штрафов реорганизуемое юридическое</w:t>
      </w:r>
      <w:r w:rsidRPr="00471D9D">
        <w:rPr>
          <w:rFonts w:ascii="Times New Roman" w:eastAsia="Times New Roman" w:hAnsi="Times New Roman" w:cs="Times New Roman"/>
          <w:sz w:val="28"/>
        </w:rPr>
        <w:t xml:space="preserve"> лицо представляет документы, указанные в настоящем пункте, в течение трех рабочих дней с даты, которая наступит последней: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 даты погашения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даты возврата излишне (ошибочно) уплаченных сумм н</w:t>
      </w:r>
      <w:r>
        <w:rPr>
          <w:rFonts w:ascii="Times New Roman" w:eastAsia="Times New Roman" w:hAnsi="Times New Roman" w:cs="Times New Roman"/>
          <w:sz w:val="28"/>
        </w:rPr>
        <w:t xml:space="preserve">алогов, платежей в </w:t>
      </w:r>
      <w:r w:rsidRPr="00FA0691">
        <w:rPr>
          <w:rFonts w:ascii="Times New Roman" w:eastAsia="Times New Roman" w:hAnsi="Times New Roman" w:cs="Times New Roman"/>
          <w:sz w:val="28"/>
        </w:rPr>
        <w:t>бюджет, пени и штрафов;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с даты возврата излишне (ошибочно) уплаченных сумм таможенных пошлин, налогов, таможенных сборов и пени, взимаемых таможенными органами.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65. Исполнение налогового обязательства индивидуального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предпринимателя, прекращающего деятельность</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заявление о проведении налоговой проверки;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Налоговая задолженность индивидуального предпринимателя, прекращающего деятельность,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Если индивидуальный предприниматель, прекращающий деятельность, имеет излишне уплаченные суммы налогов, платежей в бюджет</w:t>
      </w:r>
      <w:r w:rsidRPr="00471D9D">
        <w:rPr>
          <w:rFonts w:ascii="Times New Roman" w:eastAsia="Times New Roman" w:hAnsi="Times New Roman" w:cs="Times New Roman"/>
          <w:sz w:val="28"/>
          <w:shd w:val="clear" w:color="auto" w:fill="C0C0C0"/>
        </w:rPr>
        <w:t xml:space="preserve"> </w:t>
      </w:r>
      <w:r w:rsidRPr="00FA0691">
        <w:rPr>
          <w:rFonts w:ascii="Times New Roman" w:eastAsia="Times New Roman" w:hAnsi="Times New Roman" w:cs="Times New Roman"/>
          <w:sz w:val="28"/>
        </w:rPr>
        <w:t>и пени, то указанные суммы подлежат зачету в счет погашения налоговой задолженности индивидуального предпринимателя, прекращающего деятельность, в порядке, определенном статьей 102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случае если индивидуальный предприниматель, прекращающий деятельность,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 </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7. При отсутствии у индивидуального предпринимателя, прекращающего деятельность, налоговой задолженности: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налогов, платежей в бюджет и пени подлежат возврату этому индивидуальному предпринимателю в порядке, определенном статьей 103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налогов, платежей в бюджет и пени подлежат возврату этому индивидуальному предпринимателю в порядке, определенном статьей 101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уплаченные суммы штрафов подлежат возврату этому индивидуальному предпринимателю в порядке, определенном статьей 106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индивидуальному предпринимателю в порядке, определенном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в том числе образовавшейся по результатам налоговой проверки, в сроки, установленные статьей 115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не уплаченных в сроки, установленные статьей 115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Положения настоящей статьи не распространяются на индивидуальных предпринимателей, применяющих особенности исполнения налогового обязательства при прекращении деятельности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66. Особенности исполнения налогового обязательства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отдельными категориями индивидуальных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 xml:space="preserve">предпринимателей и лиц, занимающихся частной практикой,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при прекращении деятельности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Настоящая статья устанавливает особенности исполнения налогового обязательства индивидуальными </w:t>
      </w:r>
      <w:r w:rsidRPr="00FA0691">
        <w:rPr>
          <w:rFonts w:ascii="Times New Roman" w:eastAsia="Times New Roman" w:hAnsi="Times New Roman" w:cs="Times New Roman"/>
          <w:sz w:val="28"/>
        </w:rPr>
        <w:t>предпринимателями и лицами занимающимися частной практикой, прекращающими деятельность, одновременно соответствующими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не являются плательщиками налога на добавленную</w:t>
      </w:r>
      <w:r w:rsidRPr="00471D9D">
        <w:rPr>
          <w:rFonts w:ascii="Times New Roman" w:eastAsia="Times New Roman" w:hAnsi="Times New Roman" w:cs="Times New Roman"/>
          <w:sz w:val="28"/>
        </w:rPr>
        <w:t xml:space="preserve">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включены в план налоговых проверок или список выборочных налоговых проверок по результатам мероприятий системы оценки рисков.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прекращении деятельности;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w:t>
      </w:r>
      <w:r>
        <w:rPr>
          <w:rFonts w:ascii="Times New Roman" w:eastAsia="Times New Roman" w:hAnsi="Times New Roman" w:cs="Times New Roman"/>
          <w:sz w:val="28"/>
        </w:rPr>
        <w:t xml:space="preserve">аном в сфере </w:t>
      </w:r>
      <w:r w:rsidRPr="00FA0691">
        <w:rPr>
          <w:rFonts w:ascii="Times New Roman" w:eastAsia="Times New Roman" w:hAnsi="Times New Roman" w:cs="Times New Roman"/>
          <w:sz w:val="28"/>
        </w:rPr>
        <w:t>разрешений и уведомлений, при наличии такого учета;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ликвидационную налоговую отчетность;</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налоговое заявление о снятии с учета контрольно-кассовой машины в порядке, определенном статьей 169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Документ, указанный в подпункте 4) части первой настоящего пункта</w:t>
      </w:r>
      <w:r w:rsidRPr="00471D9D">
        <w:rPr>
          <w:rFonts w:ascii="Times New Roman" w:eastAsia="Times New Roman" w:hAnsi="Times New Roman" w:cs="Times New Roman"/>
          <w:sz w:val="28"/>
        </w:rPr>
        <w:t>,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Сведения по запросам налогового органа, указанные в пункте 5 настоящей </w:t>
      </w:r>
      <w:r w:rsidRPr="00FA0691">
        <w:rPr>
          <w:rFonts w:ascii="Times New Roman" w:eastAsia="Times New Roman" w:hAnsi="Times New Roman" w:cs="Times New Roman"/>
          <w:sz w:val="28"/>
        </w:rPr>
        <w:t>статьи, должны быть представлены не позднее двадцати рабочих дней со дня их получения, если иное не установлено подпунктом 13)</w:t>
      </w:r>
      <w:r>
        <w:rPr>
          <w:rFonts w:ascii="Times New Roman" w:eastAsia="Times New Roman" w:hAnsi="Times New Roman" w:cs="Times New Roman"/>
          <w:sz w:val="28"/>
        </w:rPr>
        <w:br/>
      </w:r>
      <w:r w:rsidRPr="00FA0691">
        <w:rPr>
          <w:rFonts w:ascii="Times New Roman" w:eastAsia="Times New Roman" w:hAnsi="Times New Roman" w:cs="Times New Roman"/>
          <w:sz w:val="28"/>
        </w:rPr>
        <w:t>части первой статьи 24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В заключении отражаются результаты камерального контроля и состояние расчетов по налогам, платежам в бюджет и </w:t>
      </w:r>
      <w:r w:rsidRPr="00FA0691">
        <w:rPr>
          <w:rFonts w:ascii="Times New Roman" w:eastAsia="Times New Roman" w:hAnsi="Times New Roman" w:cs="Times New Roman"/>
          <w:spacing w:val="2"/>
          <w:sz w:val="28"/>
        </w:rPr>
        <w:t>социальным</w:t>
      </w:r>
      <w:r w:rsidRPr="00471D9D">
        <w:rPr>
          <w:rFonts w:ascii="Times New Roman" w:eastAsia="Times New Roman" w:hAnsi="Times New Roman" w:cs="Times New Roman"/>
          <w:spacing w:val="2"/>
          <w:sz w:val="28"/>
        </w:rPr>
        <w:t xml:space="preserve"> платежам</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w:t>
      </w:r>
      <w:r w:rsidRPr="00FA0691">
        <w:rPr>
          <w:rFonts w:ascii="Times New Roman" w:eastAsia="Times New Roman" w:hAnsi="Times New Roman" w:cs="Times New Roman"/>
          <w:sz w:val="28"/>
        </w:rPr>
        <w:t>устранении нарушений, выявленных по результатам камерального контроля, в порядке, определенном главой 12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статьей 96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статьей 102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статьей 103</w:t>
      </w:r>
      <w:r w:rsidRPr="00471D9D">
        <w:rPr>
          <w:rFonts w:ascii="Times New Roman" w:eastAsia="Times New Roman" w:hAnsi="Times New Roman" w:cs="Times New Roman"/>
          <w:sz w:val="28"/>
        </w:rPr>
        <w:t xml:space="preserve">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При отсутствии у индивидуального предпринимателя или лица, занимающегося частной практикой, прекращающих деятельность, налоговой задолженности: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ошибочно уплаченные суммы налогов, платежей в бюджет и пени подлежат возврату этому налогоплательщику в порядке, определенном статьей 103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3) уплаченные суммы штрафов подлежат возврату этому налогоплательщику в порядке, определенном статьей 106 настоящего Кодекса;</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12. Уплата (перечисление)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13. Индивидуальный предприниматель или лицо, занимающееся частной практикой, признаются снятыми с регистрационного учета со дня: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1) составления заключения – при отсутствии нарушений по результатам камерального контроля и налоговой задолженности, задолженности по</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исполнения уведомления об устранении нарушений, выявленных по результатам камерального контроля,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 xml:space="preserve">при наличии таких нарушений и отсутствии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погашения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 при наличии налоговой задолженности и условии устранения нарушений, выявленных по результатам камерального контроля, в полном объеме.</w:t>
      </w:r>
    </w:p>
    <w:p w:rsidR="00F3143C" w:rsidRPr="00FA069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Информация о снятии индивидуального предпринимателя или лица, </w:t>
      </w:r>
      <w:r w:rsidRPr="00FA0691">
        <w:rPr>
          <w:rFonts w:ascii="Times New Roman" w:eastAsia="Times New Roman" w:hAnsi="Times New Roman" w:cs="Times New Roman"/>
          <w:sz w:val="28"/>
        </w:rPr>
        <w:t>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A0691">
        <w:rPr>
          <w:rFonts w:ascii="Times New Roman" w:eastAsia="Times New Roman" w:hAnsi="Times New Roman" w:cs="Times New Roman"/>
          <w:sz w:val="28"/>
        </w:rPr>
        <w:t xml:space="preserve">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w:t>
      </w:r>
      <w:r w:rsidRPr="00FA0691">
        <w:rPr>
          <w:rFonts w:ascii="Times New Roman" w:eastAsia="Times New Roman" w:hAnsi="Times New Roman" w:cs="Times New Roman"/>
          <w:spacing w:val="2"/>
          <w:sz w:val="28"/>
        </w:rPr>
        <w:t>социальным платежам</w:t>
      </w:r>
      <w:r w:rsidRPr="00FA0691">
        <w:rPr>
          <w:rFonts w:ascii="Times New Roman" w:eastAsia="Times New Roman" w:hAnsi="Times New Roman" w:cs="Times New Roman"/>
          <w:sz w:val="28"/>
        </w:rPr>
        <w:t>, не уплаченных в сроки, установленные пунктом 12 настоящей статьи.</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A0691">
        <w:rPr>
          <w:rFonts w:ascii="Times New Roman" w:eastAsia="Times New Roman" w:hAnsi="Times New Roman" w:cs="Times New Roman"/>
          <w:sz w:val="28"/>
        </w:rPr>
        <w:t xml:space="preserve">Статья 67. Прекращение деятельности отдельных категорий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A0691">
        <w:rPr>
          <w:rFonts w:ascii="Times New Roman" w:eastAsia="Times New Roman" w:hAnsi="Times New Roman" w:cs="Times New Roman"/>
          <w:sz w:val="28"/>
        </w:rPr>
        <w:t>индивидуальных предпринимателей в упрощенном порядке</w:t>
      </w:r>
    </w:p>
    <w:p w:rsidR="00F3143C" w:rsidRPr="00FA069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статьей 95 настоящего Кодекса, на основании одного из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налогового заявления налогоплательщика о прекращении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w:t>
      </w:r>
      <w:r w:rsidRPr="000A020F">
        <w:rPr>
          <w:rFonts w:ascii="Times New Roman" w:eastAsia="Times New Roman" w:hAnsi="Times New Roman" w:cs="Times New Roman"/>
          <w:sz w:val="28"/>
        </w:rPr>
        <w:t>патента,</w:t>
      </w:r>
      <w:r w:rsidRPr="00471D9D">
        <w:rPr>
          <w:rFonts w:ascii="Times New Roman" w:eastAsia="Times New Roman" w:hAnsi="Times New Roman" w:cs="Times New Roman"/>
          <w:sz w:val="28"/>
        </w:rPr>
        <w:t xml:space="preserve"> – в случаях, предусмотренных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состоящие на регистрационном учете в качестве плательщика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осуществляющие деятельность в форме совместного предпринимательства;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осуществляющие отдельные виды деятельности, указанные в пункте 1 статьи 88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отсутствующие в плане налоговых проверок или в списке выборочных налоговых проверок по результатам мероприятий системы оценки рисков;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 имеющие налоговой задолженности, задолженности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имеющие высокий уровень рисков по системе управления рисками.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Настоящая статья применяется в отношении индивидуальных предпринимателей, соответствующих условиям, определенным подпунктами 1)</w:t>
      </w:r>
      <w:r>
        <w:rPr>
          <w:rFonts w:ascii="Times New Roman" w:eastAsia="Times New Roman" w:hAnsi="Times New Roman" w:cs="Times New Roman"/>
          <w:sz w:val="28"/>
        </w:rPr>
        <w:t xml:space="preserve">, 2), 3) и </w:t>
      </w:r>
      <w:r w:rsidRPr="00471D9D">
        <w:rPr>
          <w:rFonts w:ascii="Times New Roman" w:eastAsia="Times New Roman" w:hAnsi="Times New Roman" w:cs="Times New Roman"/>
          <w:sz w:val="28"/>
        </w:rPr>
        <w:t>4) части первой настоящего пункта, в течение срока исковой давности, установленного статьей 48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прекращении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ликвидационную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налоговое заявление о снятии с учета контрольно-кассовой машины (при ее наличии) в порядке</w:t>
      </w:r>
      <w:r w:rsidRPr="00B82BE6">
        <w:rPr>
          <w:rFonts w:ascii="Times New Roman" w:eastAsia="Times New Roman" w:hAnsi="Times New Roman" w:cs="Times New Roman"/>
          <w:sz w:val="28"/>
        </w:rPr>
        <w:t>, определенном статьей</w:t>
      </w:r>
      <w:r w:rsidRPr="00471D9D">
        <w:rPr>
          <w:rFonts w:ascii="Times New Roman" w:eastAsia="Times New Roman" w:hAnsi="Times New Roman" w:cs="Times New Roman"/>
          <w:sz w:val="28"/>
        </w:rPr>
        <w:t xml:space="preserve"> 169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Ликвидационная налоговая отчетность составляется по видам налогов, платежей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ликвидационной налоговой отчетности, произ</w:t>
      </w:r>
      <w:r w:rsidRPr="00B82BE6">
        <w:rPr>
          <w:rFonts w:ascii="Times New Roman" w:eastAsia="Times New Roman" w:hAnsi="Times New Roman" w:cs="Times New Roman"/>
          <w:sz w:val="28"/>
        </w:rPr>
        <w:t>водится</w:t>
      </w:r>
      <w:r w:rsidRPr="00471D9D">
        <w:rPr>
          <w:rFonts w:ascii="Times New Roman" w:eastAsia="Times New Roman" w:hAnsi="Times New Roman" w:cs="Times New Roman"/>
          <w:sz w:val="28"/>
        </w:rPr>
        <w:t xml:space="preserve"> не позднее десяти календарных дней со дня представления в налоговый орган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w:t>
      </w:r>
      <w:r w:rsidRPr="00DB39DC">
        <w:rPr>
          <w:rFonts w:ascii="Times New Roman" w:eastAsia="Times New Roman" w:hAnsi="Times New Roman" w:cs="Times New Roman"/>
          <w:sz w:val="28"/>
        </w:rPr>
        <w:t>случае если</w:t>
      </w:r>
      <w:r w:rsidRPr="00471D9D">
        <w:rPr>
          <w:rFonts w:ascii="Times New Roman" w:eastAsia="Times New Roman" w:hAnsi="Times New Roman" w:cs="Times New Roman"/>
          <w:sz w:val="28"/>
        </w:rPr>
        <w:t xml:space="preserve"> срок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Прекращению деятельности в упрощенном порядке по основанию, предусмотренному подпунктом 2) пункта 1 настоящей статьи, подлежат индивидуальные предприниматели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соответствии условиям, предусмотренным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условии отсутствия контрольно-кассовой машины, состоящей на регистрационном учете в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течение трех рабочих дней со дня истечения одного из сроков, установленных подпунктами 1) и 2)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Информация о снятии индивидуального предпринимателя с регистрационного учета в </w:t>
      </w:r>
      <w:r w:rsidRPr="00B82BE6">
        <w:rPr>
          <w:rFonts w:ascii="Times New Roman" w:eastAsia="Times New Roman" w:hAnsi="Times New Roman" w:cs="Times New Roman"/>
          <w:sz w:val="28"/>
        </w:rPr>
        <w:t>порядке, определенном настоящим</w:t>
      </w:r>
      <w:r w:rsidRPr="00471D9D">
        <w:rPr>
          <w:rFonts w:ascii="Times New Roman" w:eastAsia="Times New Roman" w:hAnsi="Times New Roman" w:cs="Times New Roman"/>
          <w:sz w:val="28"/>
        </w:rPr>
        <w:t xml:space="preserve"> пунктом, размещается на интернет-ресурсе уполномоченного органа в течение</w:t>
      </w:r>
      <w:r>
        <w:rPr>
          <w:rFonts w:ascii="Times New Roman" w:eastAsia="Times New Roman" w:hAnsi="Times New Roman" w:cs="Times New Roman"/>
          <w:sz w:val="28"/>
        </w:rPr>
        <w:br/>
      </w:r>
      <w:r w:rsidRPr="00471D9D">
        <w:rPr>
          <w:rFonts w:ascii="Times New Roman" w:eastAsia="Times New Roman" w:hAnsi="Times New Roman" w:cs="Times New Roman"/>
          <w:sz w:val="28"/>
        </w:rPr>
        <w:t>трех рабочих дней со дня истечения одного из сроков, установленных подпунктами 1) и 2)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Налогоплательщик признается снятым с регистрационного учета в качестве индивидуального предпринимателя со дня, следующего за днем: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уплаты налогов, платежей в бюджет и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при прекращении деятельности в упрощенном порядке по основанию, предусмотренному подпунктом 1)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B82BE6">
        <w:rPr>
          <w:rFonts w:ascii="Times New Roman" w:eastAsia="Times New Roman" w:hAnsi="Times New Roman" w:cs="Times New Roman"/>
          <w:sz w:val="28"/>
        </w:rPr>
        <w:t>РАЗДЕЛ 3. НАЛОГОВЫЙ КОНТРОЛЬ И ПРОЧИЕ ФОРМЫ</w:t>
      </w:r>
    </w:p>
    <w:p w:rsidR="00F3143C" w:rsidRPr="00B82BE6"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82BE6">
        <w:rPr>
          <w:rFonts w:ascii="Times New Roman" w:eastAsia="Times New Roman" w:hAnsi="Times New Roman" w:cs="Times New Roman"/>
          <w:sz w:val="28"/>
        </w:rPr>
        <w:t xml:space="preserve"> НАЛОГОВОГО АДМИНИСТРИРОВАНИЯ</w:t>
      </w:r>
    </w:p>
    <w:p w:rsidR="00F3143C" w:rsidRPr="00B82BE6"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B82BE6" w:rsidRDefault="00F3143C" w:rsidP="00F3143C">
      <w:pPr>
        <w:shd w:val="clear" w:color="auto" w:fill="FFFFFF" w:themeFill="background1"/>
        <w:spacing w:after="0" w:line="240" w:lineRule="auto"/>
        <w:ind w:left="709"/>
        <w:jc w:val="center"/>
        <w:rPr>
          <w:rFonts w:ascii="Times New Roman" w:eastAsia="Times New Roman" w:hAnsi="Times New Roman" w:cs="Times New Roman"/>
          <w:sz w:val="28"/>
        </w:rPr>
      </w:pPr>
      <w:r w:rsidRPr="00B82BE6">
        <w:rPr>
          <w:rFonts w:ascii="Times New Roman" w:eastAsia="Times New Roman" w:hAnsi="Times New Roman" w:cs="Times New Roman"/>
          <w:sz w:val="28"/>
        </w:rPr>
        <w:t>Г</w:t>
      </w:r>
      <w:r>
        <w:rPr>
          <w:rFonts w:ascii="Times New Roman" w:eastAsia="Times New Roman" w:hAnsi="Times New Roman" w:cs="Times New Roman"/>
          <w:sz w:val="28"/>
        </w:rPr>
        <w:t>лава</w:t>
      </w:r>
      <w:r w:rsidRPr="00B82BE6">
        <w:rPr>
          <w:rFonts w:ascii="Times New Roman" w:eastAsia="Times New Roman" w:hAnsi="Times New Roman" w:cs="Times New Roman"/>
          <w:sz w:val="28"/>
        </w:rPr>
        <w:t xml:space="preserve"> 8. ОБЩИЕ ПОЛОЖЕНИЯ</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82BE6">
        <w:rPr>
          <w:rFonts w:ascii="Times New Roman" w:eastAsia="Times New Roman" w:hAnsi="Times New Roman" w:cs="Times New Roman"/>
          <w:sz w:val="28"/>
        </w:rPr>
        <w:t>Статья 68. Налоговое администрирование</w:t>
      </w:r>
    </w:p>
    <w:p w:rsidR="00F3143C" w:rsidRPr="00B82BE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Налоговое администрирование основывается на принципах: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законности;</w:t>
      </w:r>
    </w:p>
    <w:p w:rsidR="00F3143C" w:rsidRPr="00471D9D" w:rsidRDefault="00F3143C" w:rsidP="00F3143C">
      <w:pPr>
        <w:shd w:val="clear" w:color="auto" w:fill="FFFFFF" w:themeFill="background1"/>
        <w:tabs>
          <w:tab w:val="left" w:pos="76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повышения эффективности взаимодействия между налогоплательщиком и налоговыми органами;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дифференцированного подхода при осуществлении налогового администрирования, основанного на оценке рисков.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B82BE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82BE6">
        <w:rPr>
          <w:rFonts w:ascii="Times New Roman" w:eastAsia="Times New Roman" w:hAnsi="Times New Roman" w:cs="Times New Roman"/>
          <w:sz w:val="28"/>
        </w:rPr>
        <w:t>Статья 69. Налоговый контроль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контроль осуществляется 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форме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иных формах государственного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рамках данных форм налогового контроля осуществляются: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учет исполнения налогового обязательства, обязанности по исчислению, удержанию и перечислению социальных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контроль за соблюдением порядка применения контрольно-кассовых машин;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контроль за подакцизными товарами, а также за авиационным топливом, биотопливом и мазутом;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контроль при трансфертном ценообразовании;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контроль за соблюдением порядка учета, хранения, оценки, дальнейшего использования и реализации имущества, об</w:t>
      </w:r>
      <w:r>
        <w:rPr>
          <w:rFonts w:ascii="Times New Roman" w:eastAsia="Times New Roman" w:hAnsi="Times New Roman" w:cs="Times New Roman"/>
          <w:sz w:val="28"/>
        </w:rPr>
        <w:t xml:space="preserve">ращенного </w:t>
      </w:r>
      <w:r w:rsidRPr="00DB39DC">
        <w:rPr>
          <w:rFonts w:ascii="Times New Roman" w:eastAsia="Times New Roman" w:hAnsi="Times New Roman" w:cs="Times New Roman"/>
          <w:sz w:val="28"/>
        </w:rPr>
        <w:t>(поступившего) в собственность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контроль за соблюдением порядка оформления сопроводительных накладных на товары.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рамках иных форм государственного контроля также осуществляется: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регистрация налогоплательщиков в налоговых органах;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прием налоговых форм;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камеральный контроль;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налоговый мониторинг;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налоговое обследование;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контроль за учетом этилового спирта в организациях, осуществляющих производство этилового спирта;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7) установление соответствия заявителя квалификационным требованиям, предъявляемым к деятельности по производству этилового спирта и алкогольной продукции, а также табачных изделий.</w:t>
      </w:r>
      <w:r w:rsidRPr="00471D9D">
        <w:rPr>
          <w:rFonts w:ascii="Times New Roman" w:eastAsia="Times New Roman" w:hAnsi="Times New Roman" w:cs="Times New Roman"/>
          <w:b/>
          <w:sz w:val="28"/>
        </w:rPr>
        <w:t xml:space="preserve"> </w:t>
      </w:r>
    </w:p>
    <w:p w:rsidR="00F3143C" w:rsidRPr="00471D9D" w:rsidRDefault="00F3143C" w:rsidP="00F3143C">
      <w:pPr>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Общий порядок проведения налоговой проверки определяется в соответствии с Предпринимательским кодексом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Особенности порядка и сроки проведения налоговой проверки определяются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соответствии с настоящим Кодексом,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B82BE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82BE6">
        <w:rPr>
          <w:rFonts w:ascii="Times New Roman" w:eastAsia="Times New Roman" w:hAnsi="Times New Roman" w:cs="Times New Roman"/>
          <w:sz w:val="28"/>
        </w:rPr>
        <w:t>Статья 70. Налоговое обследование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участия в проведении налогового обследования привлекаются понятые в </w:t>
      </w:r>
      <w:r w:rsidRPr="00B82BE6">
        <w:rPr>
          <w:rFonts w:ascii="Times New Roman" w:eastAsia="Times New Roman" w:hAnsi="Times New Roman" w:cs="Times New Roman"/>
          <w:sz w:val="28"/>
        </w:rPr>
        <w:t>порядке, определенном настоящим Кодексом.</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2. Основанием для проведения налогового обследования являются:</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xml:space="preserve">1) невозможность вручения налогоплательщику (налоговому агенту) извещения о проведении </w:t>
      </w:r>
      <w:r>
        <w:rPr>
          <w:rFonts w:ascii="Times New Roman" w:eastAsia="Times New Roman" w:hAnsi="Times New Roman" w:cs="Times New Roman"/>
          <w:sz w:val="28"/>
        </w:rPr>
        <w:t xml:space="preserve">выборочной </w:t>
      </w:r>
      <w:r w:rsidRPr="00B82BE6">
        <w:rPr>
          <w:rFonts w:ascii="Times New Roman" w:eastAsia="Times New Roman" w:hAnsi="Times New Roman" w:cs="Times New Roman"/>
          <w:sz w:val="28"/>
        </w:rPr>
        <w:t>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2) возврат почтовой или иной организацией связи уведомления, предусмотренного подпунктами 2), 3) и 7)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 xml:space="preserve">При этом </w:t>
      </w:r>
      <w:r>
        <w:rPr>
          <w:rFonts w:ascii="Times New Roman" w:eastAsia="Times New Roman" w:hAnsi="Times New Roman" w:cs="Times New Roman"/>
          <w:sz w:val="28"/>
        </w:rPr>
        <w:t xml:space="preserve">налоговое </w:t>
      </w:r>
      <w:r w:rsidRPr="00B82BE6">
        <w:rPr>
          <w:rFonts w:ascii="Times New Roman" w:eastAsia="Times New Roman" w:hAnsi="Times New Roman" w:cs="Times New Roman"/>
          <w:sz w:val="28"/>
        </w:rPr>
        <w:t>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Положения настоящего подпункта не применяются в случае, предусмотренном пунктом 3 статьи 115 настоящего Кодекса;</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нахождения, указанному в регистрационных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статьями 213 и 214 настоящего Кодекса, а также налогоплательщиков, в</w:t>
      </w:r>
      <w:r w:rsidRPr="00471D9D">
        <w:rPr>
          <w:rFonts w:ascii="Times New Roman" w:eastAsia="Times New Roman" w:hAnsi="Times New Roman" w:cs="Times New Roman"/>
          <w:sz w:val="28"/>
        </w:rPr>
        <w:t xml:space="preserve"> отношении которых применена процедура банкротства;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необходимость в подтверждении фактического нахождения или отсутствия налогоплательщика, не исполнившего уведомление, предусмотренное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результатам налогового обследования составляется акт налогового обследования, в котором указываются: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 дата и время составления;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должность, фамилия, имя и отчество (если оно указано в документе, удостоверяющем личность) должностного лица налогового органа, составившего акт;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фамилия, имя и отчество (если оно указано в документе, удостоверяющем личность) и (или) наименование налогоплательщика, его идентификационный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информация о результатах налогового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Документом, подтверждающим место нахождения налогоплательщика, является один из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подтверждающий право собственности на недвижимое имущество (пользования 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производит снятие с регистрационного учета по налогу на добавленную стоимость в порядке</w:t>
      </w:r>
      <w:r w:rsidRPr="00B82BE6">
        <w:rPr>
          <w:rFonts w:ascii="Times New Roman" w:eastAsia="Times New Roman" w:hAnsi="Times New Roman" w:cs="Times New Roman"/>
          <w:sz w:val="28"/>
        </w:rPr>
        <w:t>, определенном пунктом 4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пунктом</w:t>
      </w:r>
      <w:r w:rsidRPr="00471D9D">
        <w:rPr>
          <w:rFonts w:ascii="Times New Roman" w:eastAsia="Times New Roman" w:hAnsi="Times New Roman" w:cs="Times New Roman"/>
          <w:sz w:val="28"/>
        </w:rPr>
        <w:t xml:space="preserve"> 4</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85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82BE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82BE6">
        <w:rPr>
          <w:rFonts w:ascii="Times New Roman" w:eastAsia="Times New Roman" w:hAnsi="Times New Roman" w:cs="Times New Roman"/>
          <w:sz w:val="28"/>
        </w:rPr>
        <w:t>Статья 71. Участие понятых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ограничение в распоряжении имуществом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w:t>
      </w:r>
      <w:r w:rsidRPr="00B82BE6">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налоговое обследование.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протоколе (акте), составляемом должностным лицом налоговых органов с участием понятых, указываются: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место и дата совершения действия;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содержание действия и последовательность его проведения;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время начала и окончания действия;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выявленные при совершении действия факты и обстоятельства.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Протокол (акт), составленный должностным лицом налоговых органов в порядке</w:t>
      </w:r>
      <w:r w:rsidRPr="00B82BE6">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настоящей статьей, фиксирует и подтверждает факт совершения действий, указанных в пункте 1 настоящей статьи.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B82BE6">
        <w:rPr>
          <w:rFonts w:ascii="Times New Roman" w:eastAsia="Times New Roman" w:hAnsi="Times New Roman" w:cs="Times New Roman"/>
          <w:sz w:val="28"/>
        </w:rPr>
        <w:t xml:space="preserve">Статья 72. Определение дохода физического лица, подлежащего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82BE6">
        <w:rPr>
          <w:rFonts w:ascii="Times New Roman" w:eastAsia="Times New Roman" w:hAnsi="Times New Roman" w:cs="Times New Roman"/>
          <w:sz w:val="28"/>
        </w:rPr>
        <w:t xml:space="preserve">налогообложению, в отдельных случаях, в том числе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82BE6">
        <w:rPr>
          <w:rFonts w:ascii="Times New Roman" w:eastAsia="Times New Roman" w:hAnsi="Times New Roman" w:cs="Times New Roman"/>
          <w:sz w:val="28"/>
        </w:rPr>
        <w:t>косвенным методом</w:t>
      </w:r>
    </w:p>
    <w:p w:rsidR="00F3143C" w:rsidRPr="00B82BE6"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Сведения, не отраженные в декларации об активах и обязательствах и (или) отраженные с нарушением требований, установленных статьей 631 настоящего Кодекса, не могут быть основанием для подтверждения источников расходов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Сведения, отраженные в декларации физического лица, предусмотренной в главе 71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Отраженные в декларации физического лица, предусмотренной в главе 71 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 имуществе, находящемся в иностранном государстве, в том числе с льготным налогообложением, определяемом в соответствии с пунктом 3 статьи 294 настоящего Кодекса;</w:t>
      </w:r>
    </w:p>
    <w:p w:rsidR="00F3143C" w:rsidRPr="00B82BE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w:t>
      </w:r>
      <w:r w:rsidRPr="00B82BE6">
        <w:rPr>
          <w:rFonts w:ascii="Times New Roman" w:eastAsia="Times New Roman" w:hAnsi="Times New Roman" w:cs="Times New Roman"/>
          <w:sz w:val="28"/>
        </w:rPr>
        <w:t>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статьей 294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4. Определение дохода физического лица, подлежащего налогообложению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82BE6">
        <w:rPr>
          <w:rFonts w:ascii="Times New Roman" w:eastAsia="Times New Roman" w:hAnsi="Times New Roman" w:cs="Times New Roman"/>
          <w:sz w:val="28"/>
        </w:rPr>
        <w:t>5. Действия настоящей статьи не применяются в отношении физического лица, состоявшего на регистрационном</w:t>
      </w:r>
      <w:r w:rsidRPr="00471D9D">
        <w:rPr>
          <w:rFonts w:ascii="Times New Roman" w:eastAsia="Times New Roman" w:hAnsi="Times New Roman" w:cs="Times New Roman"/>
          <w:sz w:val="28"/>
        </w:rPr>
        <w:t xml:space="preserve"> учете в качестве индивидуального предпринимателя, лица, занимающегося частной практикой, за период осуществления им такой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декларации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Порядок определения доходов физического лица методами, указанными в настоящей статье, определяется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854A29"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854A29">
        <w:rPr>
          <w:rFonts w:ascii="Times New Roman" w:eastAsia="Times New Roman" w:hAnsi="Times New Roman" w:cs="Times New Roman"/>
          <w:sz w:val="28"/>
        </w:rPr>
        <w:t>Статья 73. Содействие налогоплательщикам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оказывают содействие налогоплательщикам (налоговым агентам) путем: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разъяснения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представления сведений о порядке осуществления расчетов с бюджетом по исполнению налогового обязательства;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обеспечения функционирования интернет-ресурсов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приема мобильными группами налоговых органов деклараций физических лиц в порядке, определенном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проведения мероприятий, направленных на повышение налоговой культуры;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проведения мероприятий по устранению причин и условий, способствующих совершению нарушений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размещения на интернет-ресурсах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указания в документах, применяемых для расчетов поставщиком коммунальных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направления на адреса электронной почты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направления короткого текстового сообщения на номера сотовых телефонов, представленные налогоплательщиком.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854A29">
        <w:rPr>
          <w:rFonts w:ascii="Times New Roman" w:eastAsia="Times New Roman" w:hAnsi="Times New Roman" w:cs="Times New Roman"/>
          <w:sz w:val="28"/>
        </w:rPr>
        <w:t>Г</w:t>
      </w:r>
      <w:r>
        <w:rPr>
          <w:rFonts w:ascii="Times New Roman" w:eastAsia="Times New Roman" w:hAnsi="Times New Roman" w:cs="Times New Roman"/>
          <w:sz w:val="28"/>
        </w:rPr>
        <w:t>лава</w:t>
      </w:r>
      <w:r w:rsidRPr="00854A29">
        <w:rPr>
          <w:rFonts w:ascii="Times New Roman" w:eastAsia="Times New Roman" w:hAnsi="Times New Roman" w:cs="Times New Roman"/>
          <w:sz w:val="28"/>
        </w:rPr>
        <w:t xml:space="preserve"> 9. РЕГИСТРАЦИЯ НАЛОГОПЛАТЕЛЬЩИКА</w:t>
      </w:r>
    </w:p>
    <w:p w:rsidR="00F3143C" w:rsidRPr="00854A29" w:rsidRDefault="00F3143C" w:rsidP="00F3143C">
      <w:pPr>
        <w:shd w:val="clear" w:color="auto" w:fill="FFFFFF" w:themeFill="background1"/>
        <w:spacing w:after="0" w:line="240" w:lineRule="auto"/>
        <w:jc w:val="center"/>
        <w:rPr>
          <w:rFonts w:ascii="Times New Roman" w:eastAsia="Calibri" w:hAnsi="Times New Roman" w:cs="Times New Roman"/>
        </w:rPr>
      </w:pPr>
      <w:r>
        <w:rPr>
          <w:rFonts w:ascii="Times New Roman" w:eastAsia="Times New Roman" w:hAnsi="Times New Roman" w:cs="Times New Roman"/>
          <w:sz w:val="28"/>
        </w:rPr>
        <w:t xml:space="preserve">        </w:t>
      </w:r>
      <w:r w:rsidRPr="00854A29">
        <w:rPr>
          <w:rFonts w:ascii="Times New Roman" w:eastAsia="Times New Roman" w:hAnsi="Times New Roman" w:cs="Times New Roman"/>
          <w:sz w:val="28"/>
        </w:rPr>
        <w:t>В НАЛОГОВЫХ ОРГАНАХ</w:t>
      </w:r>
    </w:p>
    <w:p w:rsidR="00F3143C" w:rsidRPr="00854A2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54A29">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854A29">
        <w:rPr>
          <w:rFonts w:ascii="Times New Roman" w:eastAsia="Times New Roman" w:hAnsi="Times New Roman" w:cs="Times New Roman"/>
          <w:sz w:val="28"/>
        </w:rPr>
        <w:t>Статья 74. Общие положения</w:t>
      </w:r>
    </w:p>
    <w:p w:rsidR="00F3143C" w:rsidRPr="00854A29"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Уполномоченный орган ведет учет налогоплательщиков путем формирования государственной базы данных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Государственная база данных налогоплательщиков является информационной системой, предназначенной для осуществления учета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Формирование государственной базы данных налогоплательщиков заключается: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регистрационном учете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качестве индивидуального предпринимателя и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в качестве электронного налогоплательщика;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качестве налогоплательщика, осуществляющего отдельные виды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внесение сведений о данных лицах в государственную базу данных налогоплательщиков;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изменение и (или) дополнение регистрационных данных в государственной базе данных налогоплательщиков;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исключение сведений о налогоплательщике из государственной базы данных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уполномоченными государственными органами;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банками второго уровня или организациями, осуществляющими отдельные виды банковских операций, в соответствии с подпунктами 1)</w:t>
      </w:r>
      <w:r>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7) статьи 24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целях настоящего Кодекса признается: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местом нахождения индивидуального предпринимателя и лица, занимающегося частной </w:t>
      </w:r>
      <w:r w:rsidRPr="00854A29">
        <w:rPr>
          <w:rFonts w:ascii="Times New Roman" w:eastAsia="Times New Roman" w:hAnsi="Times New Roman" w:cs="Times New Roman"/>
          <w:sz w:val="28"/>
        </w:rPr>
        <w:t>практикой,</w:t>
      </w:r>
      <w:r w:rsidRPr="00471D9D">
        <w:rPr>
          <w:rFonts w:ascii="Times New Roman" w:eastAsia="Times New Roman" w:hAnsi="Times New Roman" w:cs="Times New Roman"/>
          <w:sz w:val="28"/>
        </w:rPr>
        <w:t xml:space="preserve">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местом нахождения юридического лица-резидента, его структурного подразделения, структурного подразделения юридического </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 место нахождения его постоянно действующего органа, внесенное в Национальный реестр бизнес-идентификационных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местом пребывания иностранца или лица без гражданства –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Регистрация в качестве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854A29">
        <w:rPr>
          <w:rFonts w:ascii="Times New Roman" w:eastAsia="Times New Roman" w:hAnsi="Times New Roman" w:cs="Times New Roman"/>
          <w:sz w:val="28"/>
        </w:rPr>
        <w:t xml:space="preserve">Статья 75. Внесение сведений о физическом, юридическом лицах,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4A29">
        <w:rPr>
          <w:rFonts w:ascii="Times New Roman" w:eastAsia="Times New Roman" w:hAnsi="Times New Roman" w:cs="Times New Roman"/>
          <w:sz w:val="28"/>
        </w:rPr>
        <w:t xml:space="preserve">структурном подразделении юридического лица в </w:t>
      </w:r>
    </w:p>
    <w:p w:rsidR="00F3143C" w:rsidRPr="00854A29"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4A29">
        <w:rPr>
          <w:rFonts w:ascii="Times New Roman" w:eastAsia="Times New Roman" w:hAnsi="Times New Roman" w:cs="Times New Roman"/>
          <w:sz w:val="28"/>
        </w:rPr>
        <w:t xml:space="preserve">государственную базу данных налогоплательщиков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пунктом 12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Налоговые органы осуществляют внесение сведений в государственную базу данных налогоплательщиков 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физическом лице, в том числе иностранце или лице без</w:t>
      </w:r>
      <w:r>
        <w:rPr>
          <w:rFonts w:ascii="Times New Roman" w:eastAsia="Times New Roman" w:hAnsi="Times New Roman" w:cs="Times New Roman"/>
          <w:sz w:val="28"/>
        </w:rPr>
        <w:br/>
      </w:r>
      <w:r w:rsidRPr="00471D9D">
        <w:rPr>
          <w:rFonts w:ascii="Times New Roman" w:eastAsia="Times New Roman" w:hAnsi="Times New Roman" w:cs="Times New Roman"/>
          <w:sz w:val="28"/>
        </w:rPr>
        <w:t>гражданства, – по месту жительства или пребывания;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 4) и 5) пункта 1 статьи 650 настоящего Кодекса.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таким 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нерезиденте, приобретающем ценные бумаги, доли участия, в случае невыполнения условий, установленных подпунктом 8) пункта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нерезиденте, осуществляющем деятельность через зависимого агента, который рассматривается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нерезиденте, открывающем текущие счета в банках второго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уровня -резидентах, – по месту нахождения </w:t>
      </w:r>
      <w:r>
        <w:rPr>
          <w:rFonts w:ascii="Times New Roman" w:eastAsia="Times New Roman" w:hAnsi="Times New Roman" w:cs="Times New Roman"/>
          <w:sz w:val="28"/>
        </w:rPr>
        <w:t xml:space="preserve">такого </w:t>
      </w:r>
      <w:r w:rsidRPr="00471D9D">
        <w:rPr>
          <w:rFonts w:ascii="Times New Roman" w:eastAsia="Times New Roman" w:hAnsi="Times New Roman" w:cs="Times New Roman"/>
          <w:sz w:val="28"/>
        </w:rPr>
        <w:t>банка-резидента.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854A29">
        <w:rPr>
          <w:rFonts w:ascii="Times New Roman" w:eastAsia="Times New Roman" w:hAnsi="Times New Roman" w:cs="Times New Roman"/>
          <w:sz w:val="28"/>
        </w:rPr>
        <w:t xml:space="preserve">Статья 76. Особенности регистрации нерезидента в качестве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4A29">
        <w:rPr>
          <w:rFonts w:ascii="Times New Roman" w:eastAsia="Times New Roman" w:hAnsi="Times New Roman" w:cs="Times New Roman"/>
          <w:sz w:val="28"/>
        </w:rPr>
        <w:t xml:space="preserve">налогоплательщика </w:t>
      </w:r>
    </w:p>
    <w:p w:rsidR="00F3143C" w:rsidRPr="00854A29"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учредительных;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учредительных;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протокола собрания совета директоров или аналогичного органа управления.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w:t>
      </w:r>
      <w:r w:rsidRPr="005C21F9">
        <w:rPr>
          <w:rFonts w:ascii="Times New Roman" w:eastAsia="Times New Roman" w:hAnsi="Times New Roman" w:cs="Times New Roman"/>
          <w:sz w:val="28"/>
        </w:rPr>
        <w:t>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статьей 63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54A29">
        <w:rPr>
          <w:rFonts w:ascii="Times New Roman" w:eastAsia="Times New Roman" w:hAnsi="Times New Roman" w:cs="Times New Roman"/>
          <w:sz w:val="28"/>
        </w:rPr>
        <w:t>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статьей 77 настоящего</w:t>
      </w:r>
      <w:r w:rsidRPr="00471D9D">
        <w:rPr>
          <w:rFonts w:ascii="Times New Roman" w:eastAsia="Times New Roman" w:hAnsi="Times New Roman" w:cs="Times New Roman"/>
          <w:sz w:val="28"/>
        </w:rPr>
        <w:t xml:space="preserve">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Нерезидент, являющийся налоговым агентом в соответствии с пунктом 8 статьи 650 настоящего Кодекса или исчисляющий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удостоверяющего личность физического лица-нерезидента, или учредительных документов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Страховая организация (страховой брокер) или зависимый агент, деятельность которых в соответствии с пунктами 1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w:t>
      </w:r>
      <w:r>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налоговое заявление о постановке на регистрационный учет с приложением нотариально засвидетельствованных копий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85589D">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документа,</w:t>
      </w:r>
      <w:r w:rsidRPr="0085589D">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удостоверяющего</w:t>
      </w:r>
      <w:r w:rsidRPr="0085589D">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личность</w:t>
      </w:r>
      <w:r w:rsidRPr="0085589D">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физического</w:t>
      </w:r>
      <w:r w:rsidRPr="0085589D">
        <w:rPr>
          <w:rFonts w:ascii="Times New Roman" w:eastAsia="Times New Roman" w:hAnsi="Times New Roman" w:cs="Times New Roman"/>
          <w:spacing w:val="-20"/>
          <w:sz w:val="28"/>
        </w:rPr>
        <w:t xml:space="preserve"> лица-</w:t>
      </w:r>
      <w:r w:rsidRPr="00471D9D">
        <w:rPr>
          <w:rFonts w:ascii="Times New Roman" w:eastAsia="Times New Roman" w:hAnsi="Times New Roman" w:cs="Times New Roman"/>
          <w:sz w:val="28"/>
        </w:rPr>
        <w:t>нерезидента, или учредительных документов юридического лица-нерезидента, постоянным учреждением которого он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7A3919">
        <w:rPr>
          <w:rFonts w:ascii="Times New Roman" w:eastAsia="Times New Roman" w:hAnsi="Times New Roman" w:cs="Times New Roman"/>
          <w:spacing w:val="-20"/>
          <w:sz w:val="28"/>
        </w:rPr>
        <w:t xml:space="preserve"> </w:t>
      </w:r>
      <w:r w:rsidRPr="00471D9D">
        <w:rPr>
          <w:rFonts w:ascii="Times New Roman" w:eastAsia="Times New Roman" w:hAnsi="Times New Roman" w:cs="Times New Roman"/>
          <w:sz w:val="28"/>
        </w:rPr>
        <w:t xml:space="preserve">документа, удостоверяющего личность физического </w:t>
      </w:r>
      <w:r w:rsidRPr="007A3919">
        <w:rPr>
          <w:rFonts w:ascii="Times New Roman" w:eastAsia="Times New Roman" w:hAnsi="Times New Roman" w:cs="Times New Roman"/>
          <w:spacing w:val="-20"/>
          <w:sz w:val="28"/>
        </w:rPr>
        <w:t>лица-</w:t>
      </w:r>
      <w:r w:rsidRPr="00471D9D">
        <w:rPr>
          <w:rFonts w:ascii="Times New Roman" w:eastAsia="Times New Roman" w:hAnsi="Times New Roman" w:cs="Times New Roman"/>
          <w:sz w:val="28"/>
        </w:rPr>
        <w:t>нерезидента, или учредительных документов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удостоверяющего личность иностранца или лица без гражданства;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подтверждающего сумму дохода из источников в Республике Казахстан, при наличии такого документа.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Если иное не установлено настоящей статьей, физическое</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статьей 217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Иностранцы или лица без гражданства, приобретающие имущество в Республике Казахстан, являющееся объектом обложения налог</w:t>
      </w:r>
      <w:r>
        <w:rPr>
          <w:rFonts w:ascii="Times New Roman" w:eastAsia="Times New Roman" w:hAnsi="Times New Roman" w:cs="Times New Roman"/>
          <w:sz w:val="28"/>
        </w:rPr>
        <w:t>а</w:t>
      </w:r>
      <w:r w:rsidRPr="00471D9D">
        <w:rPr>
          <w:rFonts w:ascii="Times New Roman" w:eastAsia="Times New Roman" w:hAnsi="Times New Roman" w:cs="Times New Roman"/>
          <w:sz w:val="28"/>
        </w:rPr>
        <w:t>м</w:t>
      </w:r>
      <w:r>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на имущество, транспортные средства или земельным налогом, для регистрации в качестве налогоплательщика обязаны представить в налоговый орган по месту нахождения такого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удостоверяющего личность иностранца или лица без гражданства;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налоговое заявление о постановке на регистрационный учет с приложением нотариально засвидетельствованных копий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удостоверяющих личность иностранца или лица без гражданства;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Нерезидент, указанный 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Нерезидент, указанный в подпункте 5) пункта 2 статьи 75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подпункте 8) пункта 9 статьи 645, подпункте 7) статьи 654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В целях формирования идентификационного номера и регистрационного свидетельства лицам, указанным в пунктах 1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14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w:t>
      </w:r>
      <w:r>
        <w:rPr>
          <w:rFonts w:ascii="Times New Roman" w:eastAsia="Times New Roman" w:hAnsi="Times New Roman" w:cs="Times New Roman"/>
          <w:sz w:val="28"/>
        </w:rPr>
        <w:t xml:space="preserve">тановке на </w:t>
      </w:r>
      <w:r w:rsidRPr="00854A29">
        <w:rPr>
          <w:rFonts w:ascii="Times New Roman" w:eastAsia="Times New Roman" w:hAnsi="Times New Roman" w:cs="Times New Roman"/>
          <w:sz w:val="28"/>
        </w:rPr>
        <w:t>регистрационный учет или</w:t>
      </w:r>
      <w:r w:rsidRPr="00471D9D">
        <w:rPr>
          <w:rFonts w:ascii="Times New Roman" w:eastAsia="Times New Roman" w:hAnsi="Times New Roman" w:cs="Times New Roman"/>
          <w:sz w:val="28"/>
        </w:rPr>
        <w:t xml:space="preserve"> сведений уполномоченных государственных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Электронное извещение о присвоении идентификационного номера нерезидентам, указанным в пунктах 1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14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Регистрация нерезидентов, указанных в пунктах 1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статьи 75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Регистрационное свидетельство нерезидента,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w:t>
      </w:r>
      <w:r>
        <w:rPr>
          <w:rFonts w:ascii="Times New Roman" w:eastAsia="Times New Roman" w:hAnsi="Times New Roman" w:cs="Times New Roman"/>
          <w:spacing w:val="2"/>
          <w:sz w:val="28"/>
        </w:rPr>
        <w:t>–</w:t>
      </w:r>
      <w:r w:rsidRPr="00471D9D">
        <w:rPr>
          <w:rFonts w:ascii="Times New Roman" w:eastAsia="Times New Roman" w:hAnsi="Times New Roman" w:cs="Times New Roman"/>
          <w:sz w:val="28"/>
        </w:rPr>
        <w:t xml:space="preserve"> 4) пункта 1 статьи 650 настоящего Кодекса, до его востребования 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14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подпункте 8) пункта 2 статьи 75 настоящего Кодекса, осуществляется по месту нахождения их зависимых агентов.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854A29">
        <w:rPr>
          <w:rFonts w:ascii="Times New Roman" w:eastAsia="Times New Roman" w:hAnsi="Times New Roman" w:cs="Times New Roman"/>
          <w:sz w:val="28"/>
        </w:rPr>
        <w:t xml:space="preserve">Статья 77. Изменение и дополнение регистрационных данных в </w:t>
      </w:r>
    </w:p>
    <w:p w:rsidR="00F3143C" w:rsidRPr="00854A29"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4A29">
        <w:rPr>
          <w:rFonts w:ascii="Times New Roman" w:eastAsia="Times New Roman" w:hAnsi="Times New Roman" w:cs="Times New Roman"/>
          <w:sz w:val="28"/>
        </w:rPr>
        <w:t xml:space="preserve">государственной базе данных налогоплательщиков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физического лица – на основании сведений Национального реестра индивидуальных 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и 5)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нерезидента,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нерезидента, осуществляющего деятельность через зависимого агента, который рассматривается как постоянное учреждение нерезидента в соответствии с пунктом 3 статьи 220 настоящего Кодекса, – на основании налогового заявления, представленного в налоговый орган зависимым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физического и юридического лица-нерезидента, имеющего текущий счет в банке -резиденте, – на основании уведомления банка.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854A29">
        <w:rPr>
          <w:rFonts w:ascii="Times New Roman" w:eastAsia="Times New Roman" w:hAnsi="Times New Roman" w:cs="Times New Roman"/>
          <w:sz w:val="28"/>
        </w:rPr>
        <w:t xml:space="preserve">Статья 78. Исключение налогоплательщика из государственной базы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4A29">
        <w:rPr>
          <w:rFonts w:ascii="Times New Roman" w:eastAsia="Times New Roman" w:hAnsi="Times New Roman" w:cs="Times New Roman"/>
          <w:sz w:val="28"/>
        </w:rPr>
        <w:t>данных налогоплательщиков</w:t>
      </w:r>
    </w:p>
    <w:p w:rsidR="00F3143C" w:rsidRPr="00854A29"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w:t>
      </w:r>
      <w:r w:rsidRPr="00854A29">
        <w:rPr>
          <w:rFonts w:ascii="Times New Roman" w:eastAsia="Times New Roman" w:hAnsi="Times New Roman" w:cs="Times New Roman"/>
          <w:sz w:val="28"/>
        </w:rPr>
        <w:t>государственных о</w:t>
      </w:r>
      <w:r w:rsidRPr="00471D9D">
        <w:rPr>
          <w:rFonts w:ascii="Times New Roman" w:eastAsia="Times New Roman" w:hAnsi="Times New Roman" w:cs="Times New Roman"/>
          <w:sz w:val="28"/>
        </w:rPr>
        <w:t>рганов или по налоговому заявлению по причине: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смерти или объявления умершим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прекращения прав на объекты налогообложения у иностранца, лица без гражданства, указанных в пункте 10 статьи 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прекращения нерезидентом деятельности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прекращения иностранцем или лицом без гражданства деятельности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объекта налогообложения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закрытия нерезиденту, указанному в подпункте 11) пункта 2</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75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органы юстиции и внутренних дел электронное извещение о снятии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нерезидента, указанного в подпункте 4) пункта 2 статьи 75 настоящего Кодекса, –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подпунктах 3), 4) и 5) пункта 1 статьи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иностранца или лица без гражданства – на основании налогового заявления о снятии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дипломатического и приравненного к нему представительства иностранного государства, консульского учреждения иностранного </w:t>
      </w:r>
      <w:r w:rsidRPr="00657652">
        <w:rPr>
          <w:rFonts w:ascii="Times New Roman" w:eastAsia="Times New Roman" w:hAnsi="Times New Roman" w:cs="Times New Roman"/>
          <w:sz w:val="28"/>
        </w:rPr>
        <w:t>государства, аккредитованных</w:t>
      </w:r>
      <w:r w:rsidRPr="00471D9D">
        <w:rPr>
          <w:rFonts w:ascii="Times New Roman" w:eastAsia="Times New Roman" w:hAnsi="Times New Roman" w:cs="Times New Roman"/>
          <w:sz w:val="28"/>
        </w:rPr>
        <w:t xml:space="preserve">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нерезидента, указанного в подпункте 8) пункта 2 статьи 75 настоящего Кодекса, – на основании налогового заявления зависимого агента о снятии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нерезидента, имеющего текущий счет в банке-резиденте, – на основании уведомления банка о закрытии текущего счета нерезиденту.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Регистрационный учет индивидуального предпринимателя</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и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57652">
        <w:rPr>
          <w:rFonts w:ascii="Times New Roman" w:eastAsia="Times New Roman" w:hAnsi="Times New Roman" w:cs="Times New Roman"/>
          <w:sz w:val="28"/>
        </w:rPr>
        <w:t xml:space="preserve">Статья 79. Постановка на регистрационный учет в качестве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57652">
        <w:rPr>
          <w:rFonts w:ascii="Times New Roman" w:eastAsia="Times New Roman" w:hAnsi="Times New Roman" w:cs="Times New Roman"/>
          <w:sz w:val="28"/>
        </w:rPr>
        <w:t xml:space="preserve">индивидуального предпринимателя и лица, занимающегося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57652">
        <w:rPr>
          <w:rFonts w:ascii="Times New Roman" w:eastAsia="Times New Roman" w:hAnsi="Times New Roman" w:cs="Times New Roman"/>
          <w:sz w:val="28"/>
        </w:rPr>
        <w:t>частной практикой</w:t>
      </w:r>
    </w:p>
    <w:p w:rsidR="00F3143C" w:rsidRPr="0065765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w:t>
      </w:r>
      <w:r w:rsidRPr="00657652">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законодательством Республики Казахстан о разрешениях и уведомлениях.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Налоговые органы в течение одного рабочего </w:t>
      </w:r>
      <w:r w:rsidRPr="00FC15AE">
        <w:rPr>
          <w:rFonts w:ascii="Times New Roman" w:eastAsia="Times New Roman" w:hAnsi="Times New Roman" w:cs="Times New Roman"/>
          <w:sz w:val="28"/>
        </w:rPr>
        <w:t>дня с даты получения</w:t>
      </w:r>
      <w:r w:rsidRPr="00471D9D">
        <w:rPr>
          <w:rFonts w:ascii="Times New Roman" w:eastAsia="Times New Roman" w:hAnsi="Times New Roman" w:cs="Times New Roman"/>
          <w:sz w:val="28"/>
        </w:rPr>
        <w:t xml:space="preserve"> налогового заявления производят постановку физического лица на регистрационный учет в качестве лица, занимающегося частной практикой, либо отказывают в такой постановке.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Отказ в постановке физического лица на регистрационный учет в качестве лица, занимающегося частной практикой, производится налоговым органом в случаях, если: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государственном электронном реестре лицензий;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место нахождения, указанное в налоговом заявлении, отсутствует в информационной системе «Адресный регистр».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57652">
        <w:rPr>
          <w:rFonts w:ascii="Times New Roman" w:eastAsia="Times New Roman" w:hAnsi="Times New Roman" w:cs="Times New Roman"/>
          <w:sz w:val="28"/>
        </w:rPr>
        <w:t xml:space="preserve">Статья 80. Изменение регистрационных данных индивидуального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57652">
        <w:rPr>
          <w:rFonts w:ascii="Times New Roman" w:eastAsia="Times New Roman" w:hAnsi="Times New Roman" w:cs="Times New Roman"/>
          <w:sz w:val="28"/>
        </w:rPr>
        <w:t xml:space="preserve">предпринимателя и лица, занимающегося частной </w:t>
      </w:r>
    </w:p>
    <w:p w:rsidR="00F3143C" w:rsidRPr="0065765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57652">
        <w:rPr>
          <w:rFonts w:ascii="Times New Roman" w:eastAsia="Times New Roman" w:hAnsi="Times New Roman" w:cs="Times New Roman"/>
          <w:sz w:val="28"/>
        </w:rPr>
        <w:t>практикой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Изменение регистрационных данных производится налоговым органом на основании: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уведомления, представляемого индивидуальным предпринимателем в порядке</w:t>
      </w:r>
      <w:r w:rsidRPr="00657652">
        <w:rPr>
          <w:rFonts w:ascii="Times New Roman" w:eastAsia="Times New Roman" w:hAnsi="Times New Roman" w:cs="Times New Roman"/>
          <w:sz w:val="28"/>
        </w:rPr>
        <w:t>, определенном законодательством</w:t>
      </w:r>
      <w:r w:rsidRPr="00471D9D">
        <w:rPr>
          <w:rFonts w:ascii="Times New Roman" w:eastAsia="Times New Roman" w:hAnsi="Times New Roman" w:cs="Times New Roman"/>
          <w:sz w:val="28"/>
        </w:rPr>
        <w:t xml:space="preserve"> Республики Казахстан о разрешениях и уведомлениях;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налогового заявления о регистрационном учете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Лицо, занимающееся частной практикой</w:t>
      </w:r>
      <w:r>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обязано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места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отказывают в изменении сведений о месте нахождения лица, занимающегося частной практикой, в случае, если место нахождения, указанное в налоговом заявлении, отсутствует в информационной системе «Адресный регистр».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57652">
        <w:rPr>
          <w:rFonts w:ascii="Times New Roman" w:eastAsia="Times New Roman" w:hAnsi="Times New Roman" w:cs="Times New Roman"/>
          <w:sz w:val="28"/>
        </w:rPr>
        <w:t xml:space="preserve">Статья 81. Снятие с регистрационного учета в качестве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57652">
        <w:rPr>
          <w:rFonts w:ascii="Times New Roman" w:eastAsia="Times New Roman" w:hAnsi="Times New Roman" w:cs="Times New Roman"/>
          <w:sz w:val="28"/>
        </w:rPr>
        <w:t xml:space="preserve">индивидуального предпринимателя и лица,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57652">
        <w:rPr>
          <w:rFonts w:ascii="Times New Roman" w:eastAsia="Times New Roman" w:hAnsi="Times New Roman" w:cs="Times New Roman"/>
          <w:sz w:val="28"/>
        </w:rPr>
        <w:t>занимающегося частной практикой</w:t>
      </w:r>
    </w:p>
    <w:p w:rsidR="00F3143C" w:rsidRPr="0065765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6576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Снятие физического лица с регистрационного учета в качестве индивидуального предпринимателя производится налоговым органом в порядке</w:t>
      </w:r>
      <w:r w:rsidRPr="00657652">
        <w:rPr>
          <w:rFonts w:ascii="Times New Roman" w:eastAsia="Times New Roman" w:hAnsi="Times New Roman" w:cs="Times New Roman"/>
          <w:sz w:val="28"/>
        </w:rPr>
        <w:t>, определенном настоящим Кодексом, и (или) в соответствии с законодательством Республики Казахстан в сфере предпринимательства.</w:t>
      </w:r>
    </w:p>
    <w:p w:rsidR="00F3143C" w:rsidRPr="006576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57652">
        <w:rPr>
          <w:rFonts w:ascii="Times New Roman" w:eastAsia="Times New Roman" w:hAnsi="Times New Roman" w:cs="Times New Roman"/>
          <w:sz w:val="28"/>
        </w:rPr>
        <w:t>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статьей 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57652">
        <w:rPr>
          <w:rFonts w:ascii="Times New Roman" w:eastAsia="Times New Roman" w:hAnsi="Times New Roman" w:cs="Times New Roman"/>
          <w:sz w:val="28"/>
        </w:rPr>
        <w:t>3. Снятие физического лица с регистрационного учета в качестве индивидуального предпринимателя</w:t>
      </w:r>
      <w:r w:rsidRPr="00471D9D">
        <w:rPr>
          <w:rFonts w:ascii="Times New Roman" w:eastAsia="Times New Roman" w:hAnsi="Times New Roman" w:cs="Times New Roman"/>
          <w:sz w:val="28"/>
        </w:rPr>
        <w:t xml:space="preserve">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3. Регистрационный учет плательщиков налога</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57652">
        <w:rPr>
          <w:rFonts w:ascii="Times New Roman" w:eastAsia="Times New Roman" w:hAnsi="Times New Roman" w:cs="Times New Roman"/>
          <w:sz w:val="28"/>
        </w:rPr>
        <w:t xml:space="preserve">Статья 82. Обязательная постановка на регистрационный учет по </w:t>
      </w:r>
    </w:p>
    <w:p w:rsidR="00F3143C" w:rsidRPr="0065765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57652">
        <w:rPr>
          <w:rFonts w:ascii="Times New Roman" w:eastAsia="Times New Roman" w:hAnsi="Times New Roman" w:cs="Times New Roman"/>
          <w:sz w:val="28"/>
        </w:rPr>
        <w:t>налогу</w:t>
      </w:r>
      <w:r>
        <w:rPr>
          <w:rFonts w:ascii="Times New Roman" w:eastAsia="Times New Roman" w:hAnsi="Times New Roman" w:cs="Times New Roman"/>
          <w:sz w:val="28"/>
        </w:rPr>
        <w:t xml:space="preserve"> </w:t>
      </w:r>
      <w:r w:rsidRPr="00657652">
        <w:rPr>
          <w:rFonts w:ascii="Times New Roman" w:eastAsia="Times New Roman" w:hAnsi="Times New Roman" w:cs="Times New Roman"/>
          <w:sz w:val="28"/>
        </w:rPr>
        <w:t>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w:t>
      </w:r>
      <w:r w:rsidRPr="00657652">
        <w:rPr>
          <w:rFonts w:ascii="Times New Roman" w:eastAsia="Times New Roman" w:hAnsi="Times New Roman" w:cs="Times New Roman"/>
          <w:sz w:val="28"/>
        </w:rPr>
        <w:t>определенном настоящей</w:t>
      </w:r>
      <w:r w:rsidRPr="00471D9D">
        <w:rPr>
          <w:rFonts w:ascii="Times New Roman" w:eastAsia="Times New Roman" w:hAnsi="Times New Roman" w:cs="Times New Roman"/>
          <w:sz w:val="28"/>
        </w:rPr>
        <w:t xml:space="preserve"> статьей,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государственных учреждений;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структурных подразделений юридических лиц-резидентов;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3) лиц, указанных в статье 534 настоящего Кодекса, по деятельности, подлежащей обложению налогом на игорный бизнес;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 регистрационном учете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одним из следующих способов: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бумажном носителе в явочном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57652">
        <w:rPr>
          <w:rFonts w:ascii="Times New Roman" w:eastAsia="Times New Roman" w:hAnsi="Times New Roman" w:cs="Times New Roman"/>
          <w:sz w:val="28"/>
        </w:rPr>
        <w:t>Положение о подаче налогового</w:t>
      </w:r>
      <w:r w:rsidRPr="00471D9D">
        <w:rPr>
          <w:rFonts w:ascii="Times New Roman" w:eastAsia="Times New Roman" w:hAnsi="Times New Roman" w:cs="Times New Roman"/>
          <w:sz w:val="28"/>
        </w:rPr>
        <w:t xml:space="preserve"> заявления в электронной форме не распространяется на налогоплательщиков, имеющих высокий уровень риска по системе управления рисками.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определяется нарастающим итогом: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органах юстиции;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физическими лицами, вновь вставшими на регистрационный учет в налоговых органах в качестве индивидуальных предпринимателей, – с даты постановки на регистрационный учет в налоговых органах;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иными налогоплательщиками – </w:t>
      </w:r>
      <w:r w:rsidRPr="00E17752">
        <w:rPr>
          <w:rFonts w:ascii="Times New Roman" w:eastAsia="Times New Roman" w:hAnsi="Times New Roman" w:cs="Times New Roman"/>
          <w:sz w:val="28"/>
        </w:rPr>
        <w:t>с 1 января</w:t>
      </w:r>
      <w:r w:rsidRPr="00471D9D">
        <w:rPr>
          <w:rFonts w:ascii="Times New Roman" w:eastAsia="Times New Roman" w:hAnsi="Times New Roman" w:cs="Times New Roman"/>
          <w:sz w:val="28"/>
        </w:rPr>
        <w:t xml:space="preserve"> текущего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2) и 3) пункта 1 статьи 369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Минимум оборота составляет 30 000-кратный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w:t>
      </w:r>
      <w:r w:rsidRPr="00471D9D">
        <w:rPr>
          <w:rFonts w:ascii="Times New Roman" w:eastAsia="Times New Roman" w:hAnsi="Times New Roman" w:cs="Times New Roman"/>
          <w:sz w:val="28"/>
        </w:rPr>
        <w:t>Налоговое заявление о регистрационном учете по налогу на добавленную стоимость подается в порядке</w:t>
      </w:r>
      <w:r w:rsidRPr="00E17752">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F3143C" w:rsidRPr="00E177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w:t>
      </w:r>
      <w:r w:rsidRPr="00E17752">
        <w:rPr>
          <w:rFonts w:ascii="Times New Roman" w:eastAsia="Times New Roman" w:hAnsi="Times New Roman" w:cs="Times New Roman"/>
          <w:sz w:val="28"/>
        </w:rPr>
        <w:t>порядке, определенном статьей 115</w:t>
      </w:r>
      <w:r>
        <w:rPr>
          <w:rFonts w:ascii="Times New Roman" w:eastAsia="Times New Roman" w:hAnsi="Times New Roman" w:cs="Times New Roman"/>
          <w:sz w:val="28"/>
        </w:rPr>
        <w:t xml:space="preserve"> </w:t>
      </w:r>
      <w:r w:rsidRPr="00E17752">
        <w:rPr>
          <w:rFonts w:ascii="Times New Roman" w:eastAsia="Times New Roman" w:hAnsi="Times New Roman" w:cs="Times New Roman"/>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17752">
        <w:rPr>
          <w:rFonts w:ascii="Times New Roman" w:eastAsia="Times New Roman" w:hAnsi="Times New Roman" w:cs="Times New Roman"/>
          <w:sz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w:t>
      </w:r>
      <w:r>
        <w:rPr>
          <w:rFonts w:ascii="Times New Roman" w:eastAsia="Times New Roman" w:hAnsi="Times New Roman" w:cs="Times New Roman"/>
          <w:sz w:val="28"/>
        </w:rPr>
        <w:br/>
      </w:r>
      <w:r w:rsidRPr="00E17752">
        <w:rPr>
          <w:rFonts w:ascii="Times New Roman" w:eastAsia="Times New Roman" w:hAnsi="Times New Roman" w:cs="Times New Roman"/>
          <w:sz w:val="28"/>
        </w:rPr>
        <w:t>статьей 118</w:t>
      </w:r>
      <w:r>
        <w:rPr>
          <w:rFonts w:ascii="Times New Roman" w:eastAsia="Times New Roman" w:hAnsi="Times New Roman" w:cs="Times New Roman"/>
          <w:sz w:val="28"/>
        </w:rPr>
        <w:t xml:space="preserve"> </w:t>
      </w:r>
      <w:r w:rsidRPr="00E17752">
        <w:rPr>
          <w:rFonts w:ascii="Times New Roman" w:eastAsia="Times New Roman" w:hAnsi="Times New Roman" w:cs="Times New Roman"/>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E17752">
        <w:rPr>
          <w:rFonts w:ascii="Times New Roman" w:eastAsia="Times New Roman" w:hAnsi="Times New Roman" w:cs="Times New Roman"/>
          <w:sz w:val="28"/>
        </w:rPr>
        <w:t xml:space="preserve">Статья 83. Добровольная постановка на регистрационный учет по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17752">
        <w:rPr>
          <w:rFonts w:ascii="Times New Roman" w:eastAsia="Times New Roman" w:hAnsi="Times New Roman" w:cs="Times New Roman"/>
          <w:sz w:val="28"/>
        </w:rPr>
        <w:t>налогу на добавленную стоимость</w:t>
      </w:r>
    </w:p>
    <w:p w:rsidR="00F3143C" w:rsidRPr="00E1775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бумажном </w:t>
      </w:r>
      <w:r w:rsidRPr="00FC15AE">
        <w:rPr>
          <w:rFonts w:ascii="Times New Roman" w:eastAsia="Times New Roman" w:hAnsi="Times New Roman" w:cs="Times New Roman"/>
          <w:sz w:val="28"/>
        </w:rPr>
        <w:t>носителе, в</w:t>
      </w:r>
      <w:r w:rsidRPr="00471D9D">
        <w:rPr>
          <w:rFonts w:ascii="Times New Roman" w:eastAsia="Times New Roman" w:hAnsi="Times New Roman" w:cs="Times New Roman"/>
          <w:sz w:val="28"/>
        </w:rPr>
        <w:t xml:space="preserve"> явочном порядке;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электронной форме; </w:t>
      </w:r>
    </w:p>
    <w:p w:rsidR="00F3143C" w:rsidRPr="00471D9D" w:rsidRDefault="00F3143C" w:rsidP="00F3143C">
      <w:pPr>
        <w:shd w:val="clear" w:color="auto" w:fill="FFFFFF" w:themeFill="background1"/>
        <w:tabs>
          <w:tab w:val="left" w:pos="635"/>
          <w:tab w:val="left" w:pos="77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государственной регистрации юридического лица-резидента в Национальном реестре бизнес-идентификационных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имеют права добровольной постановки на регистрационный учет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физические лица, не являющиеся индивидуальными предпринимателями;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государственные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нерезиденты, не осуществляющие деятельность в Республике Казахстан через филиал, представительство;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структурные подразделения юридических лиц-резидентов;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указанные в статье 534 настоящего Кодекса, по деятельности, подлежащей обложению налогом на игорный бизнес.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указанные в пункте 1 настоящей статьи, становятся плательщиками налога на добавленную стоимость:</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 дня государственной регистрации в Национальном реестре</w:t>
      </w:r>
      <w:r>
        <w:rPr>
          <w:rFonts w:ascii="Times New Roman" w:eastAsia="Times New Roman" w:hAnsi="Times New Roman" w:cs="Times New Roman"/>
          <w:sz w:val="28"/>
        </w:rPr>
        <w:br/>
      </w:r>
      <w:r w:rsidRPr="00471D9D">
        <w:rPr>
          <w:rFonts w:ascii="Times New Roman" w:eastAsia="Times New Roman" w:hAnsi="Times New Roman" w:cs="Times New Roman"/>
          <w:sz w:val="28"/>
        </w:rPr>
        <w:t>бизнес-идентификационных номеров – для лиц, указанных в подпункте 3) части</w:t>
      </w:r>
      <w:r w:rsidRPr="007E6438">
        <w:rPr>
          <w:rFonts w:ascii="Times New Roman" w:eastAsia="Times New Roman" w:hAnsi="Times New Roman" w:cs="Times New Roman"/>
          <w:sz w:val="28"/>
          <w:shd w:val="clear" w:color="auto" w:fill="FFFFFF" w:themeFill="background1"/>
        </w:rPr>
        <w:t xml:space="preserve"> </w:t>
      </w:r>
      <w:r w:rsidRPr="00471D9D">
        <w:rPr>
          <w:rFonts w:ascii="Times New Roman" w:eastAsia="Times New Roman" w:hAnsi="Times New Roman" w:cs="Times New Roman"/>
          <w:sz w:val="28"/>
        </w:rPr>
        <w:t>первой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E17752">
        <w:rPr>
          <w:rFonts w:ascii="Times New Roman" w:eastAsia="Times New Roman" w:hAnsi="Times New Roman" w:cs="Times New Roman"/>
          <w:sz w:val="28"/>
        </w:rPr>
        <w:t xml:space="preserve">Статья 84. Свидетельство о постановке на регистрационный </w:t>
      </w:r>
    </w:p>
    <w:p w:rsidR="00F3143C" w:rsidRPr="00E1775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17752">
        <w:rPr>
          <w:rFonts w:ascii="Times New Roman" w:eastAsia="Times New Roman" w:hAnsi="Times New Roman" w:cs="Times New Roman"/>
          <w:sz w:val="28"/>
        </w:rPr>
        <w:t>учет по налогу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Форма свидетельства устанавливается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Свидетельство о постановке на регистрационный учет по налогу на добавленную стоимость содержит следующие обязательные реквизиты: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наименование и (или) фамилию, имя, отчество (если оно указано в документе, удостоверяющем личность) налогоплательщика;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идентификационный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дату постановки налогоплательщика на регистрационный учет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наименование налогового органа, сформировавшего свидетельство.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E17752">
        <w:rPr>
          <w:rFonts w:ascii="Times New Roman" w:eastAsia="Times New Roman" w:hAnsi="Times New Roman" w:cs="Times New Roman"/>
          <w:sz w:val="28"/>
        </w:rPr>
        <w:t xml:space="preserve">Статья 85. Снятие с регистрационного учета по налогу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17752">
        <w:rPr>
          <w:rFonts w:ascii="Times New Roman" w:eastAsia="Times New Roman" w:hAnsi="Times New Roman" w:cs="Times New Roman"/>
          <w:sz w:val="28"/>
        </w:rPr>
        <w:t xml:space="preserve">на добавленную </w:t>
      </w:r>
      <w:r>
        <w:rPr>
          <w:rFonts w:ascii="Times New Roman" w:eastAsia="Times New Roman" w:hAnsi="Times New Roman" w:cs="Times New Roman"/>
          <w:sz w:val="28"/>
        </w:rPr>
        <w:t>с</w:t>
      </w:r>
      <w:r w:rsidRPr="00E17752">
        <w:rPr>
          <w:rFonts w:ascii="Times New Roman" w:eastAsia="Times New Roman" w:hAnsi="Times New Roman" w:cs="Times New Roman"/>
          <w:sz w:val="28"/>
        </w:rPr>
        <w:t>тоимость</w:t>
      </w:r>
    </w:p>
    <w:p w:rsidR="00F3143C" w:rsidRPr="00E1775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статьей 82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распространяется на налогоплательщиков, в отношении которых применена процедура банкротства.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82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w:t>
      </w:r>
      <w:r w:rsidRPr="00E17752">
        <w:rPr>
          <w:rFonts w:ascii="Times New Roman" w:eastAsia="Times New Roman" w:hAnsi="Times New Roman" w:cs="Times New Roman"/>
          <w:sz w:val="28"/>
        </w:rPr>
        <w:t>, определенном пунктом 1 статьи 213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неисполнения налогоплательщиком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 Кодекса, для представления письменного пояснения;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неисполнения налогоплательщиком требования, установленного частью первой пункта 6 статьи 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признания недействительной перерегистрации юридического лица на основании вступившего в законную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если первый руководитель или единственный учредитель (участник) юридического лица, или индивидуальный предприниматель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недееспособным или ограниченно дееспособным и (или) безвестно отсутствующим физическим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умершим (объявленным умершим) в случае, если с момента смерти (объявления умершим) истекло шесть месяцев;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 лицом, имеющим непогашенную или неснятую судимость по статьям 192-1, 216, 217 и 222 Уголовного кодекса Республики Казахстан</w:t>
      </w:r>
      <w:r>
        <w:rPr>
          <w:rFonts w:ascii="Times New Roman" w:eastAsia="Times New Roman" w:hAnsi="Times New Roman" w:cs="Times New Roman"/>
          <w:sz w:val="28"/>
        </w:rPr>
        <w:br/>
      </w:r>
      <w:r w:rsidRPr="00471D9D">
        <w:rPr>
          <w:rFonts w:ascii="Times New Roman" w:eastAsia="Times New Roman" w:hAnsi="Times New Roman" w:cs="Times New Roman"/>
          <w:sz w:val="28"/>
        </w:rPr>
        <w:t>от 16 июля 1997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 лицом, имеющим непогашенную или неснятую судимость по статьям 216, 238, 240 и 245 Уголовного кодекса Республики Казахстан</w:t>
      </w:r>
      <w:r>
        <w:rPr>
          <w:rFonts w:ascii="Times New Roman" w:eastAsia="Times New Roman" w:hAnsi="Times New Roman" w:cs="Times New Roman"/>
          <w:sz w:val="28"/>
        </w:rPr>
        <w:br/>
      </w:r>
      <w:r w:rsidRPr="00471D9D">
        <w:rPr>
          <w:rFonts w:ascii="Times New Roman" w:eastAsia="Times New Roman" w:hAnsi="Times New Roman" w:cs="Times New Roman"/>
          <w:sz w:val="28"/>
        </w:rPr>
        <w:t>от 3 июля 2014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 лицом, находящимся в розыске;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бездействующим индивидуальным предпринимателем или юридическим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первым руководителем или единственным учредителем (участником) бездействующего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признания налогоплательщика бездействующим в порядке, </w:t>
      </w:r>
      <w:r w:rsidRPr="00E17752">
        <w:rPr>
          <w:rFonts w:ascii="Times New Roman" w:eastAsia="Times New Roman" w:hAnsi="Times New Roman" w:cs="Times New Roman"/>
          <w:sz w:val="28"/>
        </w:rPr>
        <w:t>определенном с</w:t>
      </w:r>
      <w:r w:rsidRPr="00471D9D">
        <w:rPr>
          <w:rFonts w:ascii="Times New Roman" w:eastAsia="Times New Roman" w:hAnsi="Times New Roman" w:cs="Times New Roman"/>
          <w:sz w:val="28"/>
        </w:rPr>
        <w:t>татьей 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 дня установления случаев, указанных в подпунктах 1), 6) и 7) пункта 4 настоящей статьи, если иное не установлено настоящим подпунктом.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 дня 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со дня получения налоговым органом вступившего в законную силу решения суда о признании недействительной перерегистрации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даты вынесения данного решения – для лиц, указанных в подпунктах 1), 2), 3) и 7) пункта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даты постановки на регистрационный учет по налогу на добавленную стоимость – для лиц, указанных в подпункте 4) пункта 4 настоящей статьи;</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 даты возникновения случаев, установленных в подпункте 6) пункта 4 настоящей статьи, если иное не установлено настоящим подпунктом.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Снятие с регистрационного учета по налогу на добавленную стоимость производится: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статьях 58, 60, 65 и 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реорганизации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 с даты исключения из государственной базы данных налогоплательщиков в порядке</w:t>
      </w:r>
      <w:r w:rsidRPr="0085589D">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пунктом 1 статьи 78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4. Регистрационный учет в качестве электронного </w:t>
      </w:r>
      <w:r>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85589D">
        <w:rPr>
          <w:rFonts w:ascii="Times New Roman" w:eastAsia="Times New Roman" w:hAnsi="Times New Roman" w:cs="Times New Roman"/>
          <w:sz w:val="28"/>
        </w:rPr>
        <w:t xml:space="preserve">Статья 86. Постановка на регистрационный учет электронного </w:t>
      </w:r>
    </w:p>
    <w:p w:rsidR="00F3143C" w:rsidRPr="0085589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589D">
        <w:rPr>
          <w:rFonts w:ascii="Times New Roman" w:eastAsia="Times New Roman" w:hAnsi="Times New Roman" w:cs="Times New Roman"/>
          <w:sz w:val="28"/>
        </w:rPr>
        <w:t>налогоплательщика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Постановка физического лица, юридического лица, его структурных подразделений на регистрационный учет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постановки на регистрационный учет налогоплательщик представляет в налоговый орган по месту нахождения или жительства налоговое заявление о регистрационном учете электронного налогоплательщика на бумажном носителе в явочном порядке или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Представление такого налогового заявления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5589D"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85589D">
        <w:rPr>
          <w:rFonts w:ascii="Times New Roman" w:eastAsia="Times New Roman" w:hAnsi="Times New Roman" w:cs="Times New Roman"/>
          <w:sz w:val="28"/>
        </w:rPr>
        <w:t>Статья 87. Замена и аннулирование электронной цифровой подписи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принятия решения об отказе от использования электронной цифровой подписи;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окончания срока действия регистрационного свидетельства;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утери электронного носителя информации с ключевым контейнером, содержащим электронную цифровую подпись;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наличия повреждений, вызвавших нерабочее состояние электронного носителя информации с ключевым контейнером.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Аннулирование электронной цифровой подписи прекращает право налогоплательщика на обмен электронными документами с налоговым органом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признания недействительной государственной регистрации налогоплательщика на основании вступившего в законную силу решения</w:t>
      </w:r>
      <w:r>
        <w:rPr>
          <w:rFonts w:ascii="Times New Roman" w:eastAsia="Times New Roman" w:hAnsi="Times New Roman" w:cs="Times New Roman"/>
          <w:sz w:val="28"/>
        </w:rPr>
        <w:br/>
      </w:r>
      <w:r w:rsidRPr="00471D9D">
        <w:rPr>
          <w:rFonts w:ascii="Times New Roman" w:eastAsia="Times New Roman" w:hAnsi="Times New Roman" w:cs="Times New Roman"/>
          <w:sz w:val="28"/>
        </w:rPr>
        <w:t>суда – с даты получения налоговым органом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снятия налогоплательщика с регистрационного учета по налогу на добавленную стоимость по решению налогового органа в соответствии с подпунктами 1), 2), 3), 5), 6) и 7) пункта 4 статьи 85 настоящего Кодекса – со дня вынесения решения о снятии с регистрационного учета по налогу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3) признания банкротом – со дня вступления в законную силу решения суда о признании налогоплательщика банкротом.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5. Регистрационный учет налогоплательщика,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осуществляющего отдельные виды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85589D">
        <w:rPr>
          <w:rFonts w:ascii="Times New Roman" w:eastAsia="Times New Roman" w:hAnsi="Times New Roman" w:cs="Times New Roman"/>
          <w:sz w:val="28"/>
        </w:rPr>
        <w:t xml:space="preserve">Статья 88. Постановка на регистрационный учет в качестве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589D">
        <w:rPr>
          <w:rFonts w:ascii="Times New Roman" w:eastAsia="Times New Roman" w:hAnsi="Times New Roman" w:cs="Times New Roman"/>
          <w:sz w:val="28"/>
        </w:rPr>
        <w:t xml:space="preserve">налогоплательщика, осуществляющего отдельные виды </w:t>
      </w:r>
    </w:p>
    <w:p w:rsidR="00F3143C" w:rsidRPr="0085589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589D">
        <w:rPr>
          <w:rFonts w:ascii="Times New Roman" w:eastAsia="Times New Roman" w:hAnsi="Times New Roman" w:cs="Times New Roman"/>
          <w:sz w:val="28"/>
        </w:rPr>
        <w:t>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производство бензина (кроме авиационного), дизельного топлива;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оптовая и (или) розничная реализация бензина (кроме авиационного), дизельного топлива;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производство этилового спирта и (или) алкогольной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оптовая и (или) розничная реализация алкогольной продукции;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производство и (или) оптовая реализация табачных изделий;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игорный бизнес;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услуги с использованием игровых автоматов без выигрыша, персональных компьютеров для игр, игровых дорожек, </w:t>
      </w:r>
      <w:r w:rsidRPr="00FC15AE">
        <w:rPr>
          <w:rFonts w:ascii="Times New Roman" w:eastAsia="Times New Roman" w:hAnsi="Times New Roman" w:cs="Times New Roman"/>
          <w:sz w:val="28"/>
        </w:rPr>
        <w:t>картов, бильярдных</w:t>
      </w:r>
      <w:r w:rsidRPr="00471D9D">
        <w:rPr>
          <w:rFonts w:ascii="Times New Roman" w:eastAsia="Times New Roman" w:hAnsi="Times New Roman" w:cs="Times New Roman"/>
          <w:sz w:val="28"/>
        </w:rPr>
        <w:t xml:space="preserve"> столов;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производство, сборка (комплектация) подакцизных товаров, предусмотренных подпунктом 6) части первой статьи 462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организация обменных операций с наличной иностранной валютой, осуществляемая уполномоченными организациями, указанными</w:t>
      </w:r>
      <w:r>
        <w:rPr>
          <w:rFonts w:ascii="Times New Roman" w:eastAsia="Times New Roman" w:hAnsi="Times New Roman" w:cs="Times New Roman"/>
          <w:sz w:val="28"/>
        </w:rPr>
        <w:br/>
        <w:t>в</w:t>
      </w:r>
      <w:r w:rsidRPr="00471D9D">
        <w:rPr>
          <w:rFonts w:ascii="Times New Roman" w:eastAsia="Times New Roman" w:hAnsi="Times New Roman" w:cs="Times New Roman"/>
          <w:sz w:val="28"/>
        </w:rPr>
        <w:t xml:space="preserve"> подпункте 5) статьи 543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 xml:space="preserve">10) </w:t>
      </w:r>
      <w:r w:rsidRPr="00471D9D">
        <w:rPr>
          <w:rFonts w:ascii="Times New Roman" w:hAnsi="Times New Roman" w:cs="Times New Roman"/>
          <w:sz w:val="28"/>
          <w:szCs w:val="28"/>
        </w:rPr>
        <w:t>электронная торговля товарами.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F3143C" w:rsidRPr="00FC15AE"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w:t>
      </w:r>
      <w:r>
        <w:rPr>
          <w:rFonts w:ascii="Times New Roman" w:hAnsi="Times New Roman" w:cs="Times New Roman"/>
          <w:sz w:val="28"/>
          <w:szCs w:val="28"/>
        </w:rPr>
        <w:t>ства табачных изделий</w:t>
      </w:r>
      <w:r w:rsidRPr="00FC15AE">
        <w:rPr>
          <w:rFonts w:ascii="Times New Roman" w:hAnsi="Times New Roman" w:cs="Times New Roman"/>
          <w:sz w:val="28"/>
          <w:szCs w:val="28"/>
        </w:rPr>
        <w:t>),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FC15AE">
        <w:rPr>
          <w:rFonts w:ascii="Times New Roman" w:hAnsi="Times New Roman" w:cs="Times New Roman"/>
          <w:sz w:val="28"/>
          <w:szCs w:val="28"/>
        </w:rPr>
        <w:t>5.</w:t>
      </w:r>
      <w:r w:rsidRPr="00FC15AE">
        <w:rPr>
          <w:rFonts w:ascii="Times New Roman" w:hAnsi="Times New Roman" w:cs="Times New Roman"/>
          <w:sz w:val="28"/>
          <w:szCs w:val="28"/>
        </w:rPr>
        <w:tab/>
        <w:t>Уведомление, указанное в части второй пункта 4 настоящей статьи, представляется в налоговый орган не позднее трех рабочих дней</w:t>
      </w:r>
      <w:r w:rsidRPr="00471D9D">
        <w:rPr>
          <w:rFonts w:ascii="Times New Roman" w:hAnsi="Times New Roman" w:cs="Times New Roman"/>
          <w:sz w:val="28"/>
          <w:szCs w:val="28"/>
        </w:rPr>
        <w:t xml:space="preserve"> до начала осуществления отдельного вида деятельности. К уведомлению прилагаются копии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оригиналов договоров для сверки копии договоров должны быть нотариально засвидетельствованы.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даты подачи уведомления;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 дня получения сведений из государственного электронного реестра разрешений и уведомлений по видам деятельности, подлежащим лицензированию.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w:t>
      </w:r>
      <w:r w:rsidRPr="00FC15AE">
        <w:rPr>
          <w:rFonts w:ascii="Times New Roman" w:eastAsia="Times New Roman" w:hAnsi="Times New Roman" w:cs="Times New Roman"/>
          <w:sz w:val="28"/>
        </w:rPr>
        <w:t>картов, бильярдных</w:t>
      </w:r>
      <w:r w:rsidRPr="00471D9D">
        <w:rPr>
          <w:rFonts w:ascii="Times New Roman" w:eastAsia="Times New Roman" w:hAnsi="Times New Roman" w:cs="Times New Roman"/>
          <w:sz w:val="28"/>
        </w:rPr>
        <w:t xml:space="preserve"> столов.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Для целей подпунктов 1)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 xml:space="preserve">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w:t>
      </w:r>
      <w:r>
        <w:rPr>
          <w:rFonts w:ascii="Times New Roman" w:eastAsia="Times New Roman" w:hAnsi="Times New Roman" w:cs="Times New Roman"/>
          <w:spacing w:val="2"/>
          <w:sz w:val="28"/>
        </w:rPr>
        <w:t>–</w:t>
      </w:r>
      <w:r w:rsidRPr="00471D9D">
        <w:rPr>
          <w:rFonts w:ascii="Times New Roman" w:eastAsia="Times New Roman" w:hAnsi="Times New Roman" w:cs="Times New Roman"/>
          <w:sz w:val="28"/>
        </w:rPr>
        <w:t xml:space="preserve"> 5)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85589D">
        <w:rPr>
          <w:rFonts w:ascii="Times New Roman" w:eastAsia="Times New Roman" w:hAnsi="Times New Roman" w:cs="Times New Roman"/>
          <w:sz w:val="28"/>
        </w:rPr>
        <w:t xml:space="preserve">Статья 89. Изменение и дополнение регистрационных данных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589D">
        <w:rPr>
          <w:rFonts w:ascii="Times New Roman" w:eastAsia="Times New Roman" w:hAnsi="Times New Roman" w:cs="Times New Roman"/>
          <w:sz w:val="28"/>
        </w:rPr>
        <w:t xml:space="preserve">налогоплательщика, осуществляющего отдельные виды </w:t>
      </w:r>
    </w:p>
    <w:p w:rsidR="00F3143C" w:rsidRPr="0085589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5589D">
        <w:rPr>
          <w:rFonts w:ascii="Times New Roman" w:eastAsia="Times New Roman" w:hAnsi="Times New Roman" w:cs="Times New Roman"/>
          <w:sz w:val="28"/>
        </w:rPr>
        <w:t>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изменения сведений об объектах налогообложения и (или) объектах, связанных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7A3919">
        <w:rPr>
          <w:rFonts w:ascii="Times New Roman" w:eastAsia="Times New Roman" w:hAnsi="Times New Roman" w:cs="Times New Roman"/>
          <w:sz w:val="28"/>
        </w:rPr>
        <w:t xml:space="preserve">Статья 90. Снятие с регистрационного учета в качестве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A3919">
        <w:rPr>
          <w:rFonts w:ascii="Times New Roman" w:eastAsia="Times New Roman" w:hAnsi="Times New Roman" w:cs="Times New Roman"/>
          <w:sz w:val="28"/>
        </w:rPr>
        <w:t xml:space="preserve">налогоплательщика, осуществляющего отдельные </w:t>
      </w:r>
    </w:p>
    <w:p w:rsidR="00F3143C" w:rsidRPr="007A3919"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A3919">
        <w:rPr>
          <w:rFonts w:ascii="Times New Roman" w:eastAsia="Times New Roman" w:hAnsi="Times New Roman" w:cs="Times New Roman"/>
          <w:sz w:val="28"/>
        </w:rPr>
        <w:t>виды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прекращения осуществления видов деятельности, указанных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в пункте 1 статьи 88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снятия с учета всех объектов налогообложения и (или) объектов, связанных с налогообложением, указанных в регистрационных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прекращения действия договора налогоплательщика, осуществляющего виды деятельности, указанные в подпунктах 1), 2) и 5) пункта 1 статьи 88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аренды производственного объекта производителя нефтепродуктов;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аренды базы нефтепродуктов (резервуара), автозаправочной станции;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переработки нефти поставщика нефти с производителем нефтепродуктов;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аренды складского помещения при оптовой реализации табачных изделий;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отсутствия налогоплательщика, осуществляющего виды деятельности, указанные в подпункте 4) пункта 1 статьи 88 настоящего Кодекса, по адресу, указанному в лицензии;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непредставления декларации и (или) расчета по акцизу налогоплательщиком, осуществляющим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6. Признание налогоплательщика бездействующим,</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находящимся на стадии ликвидации, прекращени</w:t>
      </w:r>
      <w:r>
        <w:rPr>
          <w:rFonts w:ascii="Times New Roman" w:eastAsia="Times New Roman" w:hAnsi="Times New Roman" w:cs="Times New Roman"/>
          <w:sz w:val="28"/>
        </w:rPr>
        <w:t>я</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деятельности в принудительном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p>
    <w:p w:rsidR="00F3143C" w:rsidRPr="007A3919"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7A3919">
        <w:rPr>
          <w:rFonts w:ascii="Times New Roman" w:eastAsia="Times New Roman" w:hAnsi="Times New Roman" w:cs="Times New Roman"/>
          <w:sz w:val="28"/>
        </w:rPr>
        <w:t>Статья 91. Бездействующий налогоплательщик</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бездействующим налогоплательщикам относятся бездействующие юридические лица и индивидуальные предприниматели.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декларацию по корпоративному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декларацию по индивидуальному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расчет стоимости патента в течение двух лет с даты окончания срока действия последнего патента.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Налоговые органы </w:t>
      </w:r>
      <w:r w:rsidRPr="00767E7E">
        <w:rPr>
          <w:rFonts w:ascii="Times New Roman" w:eastAsia="Times New Roman" w:hAnsi="Times New Roman" w:cs="Times New Roman"/>
          <w:sz w:val="28"/>
        </w:rPr>
        <w:t>ежегодно, не позднее</w:t>
      </w:r>
      <w:r w:rsidRPr="00471D9D">
        <w:rPr>
          <w:rFonts w:ascii="Times New Roman" w:eastAsia="Times New Roman" w:hAnsi="Times New Roman" w:cs="Times New Roman"/>
          <w:sz w:val="28"/>
        </w:rPr>
        <w:t xml:space="preserve">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исполнения налогоплательщиком налогового обязательства по представлению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92. Налогоплательщик, находящийся на стадии ликвидации </w:t>
      </w:r>
    </w:p>
    <w:p w:rsidR="00F3143C" w:rsidRPr="00F7457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(прекращения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исключения из Национального реестра бизнес-идентификационных номеров – в течение трех рабочих дней со дня получения таких сведений;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93. Особенности прекращения деятельности </w:t>
      </w:r>
    </w:p>
    <w:p w:rsidR="00F3143C" w:rsidRPr="00F7457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налогоплательщиков в принудительном порядке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Прекращению деятельности в </w:t>
      </w:r>
      <w:r w:rsidRPr="00F74574">
        <w:rPr>
          <w:rFonts w:ascii="Times New Roman" w:eastAsia="Times New Roman" w:hAnsi="Times New Roman" w:cs="Times New Roman"/>
          <w:sz w:val="28"/>
        </w:rPr>
        <w:t>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w:t>
      </w:r>
      <w:r>
        <w:rPr>
          <w:rFonts w:ascii="Times New Roman" w:eastAsia="Times New Roman" w:hAnsi="Times New Roman" w:cs="Times New Roman"/>
          <w:sz w:val="28"/>
        </w:rPr>
        <w:br/>
      </w:r>
      <w:r w:rsidRPr="00F74574">
        <w:rPr>
          <w:rFonts w:ascii="Times New Roman" w:eastAsia="Times New Roman" w:hAnsi="Times New Roman" w:cs="Times New Roman"/>
          <w:sz w:val="28"/>
        </w:rPr>
        <w:t>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1) до 1 января календарного года, но не менее срока исковой давности, установленного статьей 48 настоящего Кодекса:</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представлявшие налоговую отчетность;</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совершавшие экспортно-импортные операции;</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12-кратный минимальной размер заработной платы,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состоявшие на регистрационном учете в качестве плательщика налога на добавленную стоимость;</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2) по состоянию на 1 января календарного года:</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состоящие на регистрационном учете в качестве плательщика налога на добавленную стоимость;</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приостановившие представление налоговой отчетности в порядке, определенном статьями 213 и 214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не имеющие на праве собственности объекты обложения налогами на имущество, транспортные средства, земельным налогом, единым земельным</w:t>
      </w:r>
      <w:r w:rsidRPr="00471D9D">
        <w:rPr>
          <w:rFonts w:ascii="Times New Roman" w:eastAsia="Times New Roman" w:hAnsi="Times New Roman" w:cs="Times New Roman"/>
          <w:sz w:val="28"/>
        </w:rPr>
        <w:t xml:space="preserve"> налогом, за исключением объектов обложения указанными налогами с физических лиц;</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 имеющие задолженность по </w:t>
      </w:r>
      <w:r w:rsidRPr="00471D9D">
        <w:rPr>
          <w:rFonts w:ascii="Times New Roman" w:eastAsia="Times New Roman" w:hAnsi="Times New Roman" w:cs="Times New Roman"/>
          <w:spacing w:val="2"/>
          <w:sz w:val="28"/>
        </w:rPr>
        <w:t>социальным платежам</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подлежащих налоговому мониторингу в соответствии с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осуществляющих деятельность в соответствии с контрактом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органы ежегодно: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позднее 1 марта формируют первоначальный перечень субъектов, соответствующих условиям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идентификационного номера (при его наличии);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регистрационного номера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фамилии, имени, отчества (если оно указано в документе, удостоверяющем личность) физического лица либо наименования субъекта;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наименования налогового органа по месту нахождения субъекта;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позднее 1 мая после размещения в средствах массовой информации сформированного перечня субъектов для получения сведений направляют запросы 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уполномоченные государственные органы – о наличии имущества, транспортных средств, земельных участков;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органы юстиции – о наличии (отсутствии) сведений в Национальном реестре 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74574">
        <w:rPr>
          <w:rFonts w:ascii="Times New Roman" w:eastAsia="Times New Roman" w:hAnsi="Times New Roman" w:cs="Times New Roman"/>
          <w:sz w:val="28"/>
        </w:rPr>
        <w:t> </w:t>
      </w:r>
    </w:p>
    <w:p w:rsidR="00F3143C" w:rsidRPr="00F74574" w:rsidRDefault="00F3143C" w:rsidP="00F3143C">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F74574">
        <w:rPr>
          <w:rFonts w:ascii="Times New Roman" w:eastAsia="Times New Roman" w:hAnsi="Times New Roman" w:cs="Times New Roman"/>
          <w:sz w:val="28"/>
        </w:rPr>
        <w:t>Г</w:t>
      </w:r>
      <w:r>
        <w:rPr>
          <w:rFonts w:ascii="Times New Roman" w:eastAsia="Times New Roman" w:hAnsi="Times New Roman" w:cs="Times New Roman"/>
          <w:sz w:val="28"/>
        </w:rPr>
        <w:t>лава</w:t>
      </w:r>
      <w:r w:rsidRPr="00F74574">
        <w:rPr>
          <w:rFonts w:ascii="Times New Roman" w:eastAsia="Times New Roman" w:hAnsi="Times New Roman" w:cs="Times New Roman"/>
          <w:sz w:val="28"/>
        </w:rPr>
        <w:t xml:space="preserve"> 10. КАМЕРАЛЬНЫЙ КОНТРОЛЬ</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94. Камеральный контроль </w:t>
      </w:r>
    </w:p>
    <w:p w:rsidR="00F3143C" w:rsidRPr="00F74574"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Камеральный контроль является составной частью системы управления рисками.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74574"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95. Порядок и сроки проведения камерального контроля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Камеральный контроль проводится путем сопоставления следующих данных, имеющихся в налоговых органах: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сведений иных государственных органов об объектах налогообложения и (или) объектах, связанных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сведений, полученных из различных источников информации, по деятельности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иной отчетности, установленной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Камеральный контроль осуществляется в течение срока исковой давности с учетом положений, установленных статьей 48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74574"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96. Результаты камерального контроля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выявления нарушений по результатам камерального контроля оформляются: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нарушениям со средней степенью риска – извещение о нарушениях, выявленных по результатам камерального контроля, с приложением описания выявленных нарушений.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Извещение о нарушениях, выявленных по результатам камерального контроля, направляется налогоплательщику (налоговому агенту) в срок, </w:t>
      </w:r>
      <w:r w:rsidRPr="00471D9D">
        <w:rPr>
          <w:rFonts w:ascii="Times New Roman" w:hAnsi="Times New Roman" w:cs="Times New Roman"/>
          <w:sz w:val="28"/>
          <w:szCs w:val="28"/>
        </w:rPr>
        <w:t>не позднее десяти рабочих дней со дня выявления нарушений в налоговой отчетности</w:t>
      </w:r>
      <w:r w:rsidRPr="00471D9D">
        <w:rPr>
          <w:rFonts w:ascii="Times New Roman" w:eastAsia="Times New Roman" w:hAnsi="Times New Roman" w:cs="Times New Roman"/>
          <w:sz w:val="28"/>
        </w:rPr>
        <w:t>, для сведения.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извещения о нарушениях, выявленных по результатам камерального контроля, устанавливается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 и учитываются в системе управления рисками.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Исполнением налогоплательщиком (налоговым агентом) уведомления об устранении нарушений, выявленных </w:t>
      </w:r>
      <w:r w:rsidRPr="00767E7E">
        <w:rPr>
          <w:rFonts w:ascii="Times New Roman" w:eastAsia="Times New Roman" w:hAnsi="Times New Roman" w:cs="Times New Roman"/>
          <w:sz w:val="28"/>
        </w:rPr>
        <w:t>налоговыми органами</w:t>
      </w:r>
      <w:r w:rsidRPr="00471D9D">
        <w:rPr>
          <w:rFonts w:ascii="Times New Roman" w:eastAsia="Times New Roman" w:hAnsi="Times New Roman" w:cs="Times New Roman"/>
          <w:sz w:val="28"/>
        </w:rPr>
        <w:t xml:space="preserve"> по результатам камерального контроля, признается:</w:t>
      </w:r>
    </w:p>
    <w:p w:rsidR="00F3143C" w:rsidRPr="00471D9D" w:rsidRDefault="00F3143C" w:rsidP="00F3143C">
      <w:pPr>
        <w:pStyle w:val="a3"/>
        <w:numPr>
          <w:ilvl w:val="0"/>
          <w:numId w:val="40"/>
        </w:numPr>
        <w:shd w:val="clear" w:color="auto" w:fill="FFFFFF" w:themeFill="background1"/>
        <w:tabs>
          <w:tab w:val="left" w:pos="316"/>
          <w:tab w:val="left" w:pos="459"/>
          <w:tab w:val="left" w:pos="601"/>
          <w:tab w:val="left" w:pos="993"/>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согласия с указанными в уведомлении нарушениями – устранение выявленных нарушений налогоплательщиком (налоговый агентом) путем:</w:t>
      </w:r>
    </w:p>
    <w:p w:rsidR="00F3143C" w:rsidRPr="00471D9D" w:rsidRDefault="00F3143C" w:rsidP="00F3143C">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постановки на регистрационный учет в налоговых органах;</w:t>
      </w:r>
    </w:p>
    <w:p w:rsidR="00F3143C" w:rsidRPr="00471D9D" w:rsidRDefault="00F3143C" w:rsidP="00F3143C">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представления налоговой отчетности по уведомлению за налоговый период, к которому относятся выявленные нарушения;</w:t>
      </w:r>
    </w:p>
    <w:p w:rsidR="00F3143C" w:rsidRPr="00471D9D" w:rsidRDefault="00F3143C" w:rsidP="00F3143C">
      <w:pPr>
        <w:shd w:val="clear" w:color="auto" w:fill="FFFFFF" w:themeFill="background1"/>
        <w:tabs>
          <w:tab w:val="left" w:pos="0"/>
          <w:tab w:val="left" w:pos="316"/>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p w:rsidR="00F3143C" w:rsidRPr="00471D9D" w:rsidRDefault="00F3143C" w:rsidP="00F3143C">
      <w:pPr>
        <w:shd w:val="clear" w:color="auto" w:fill="FFFFFF" w:themeFill="background1"/>
        <w:tabs>
          <w:tab w:val="left" w:pos="316"/>
          <w:tab w:val="left" w:pos="459"/>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пояснении должны быть указаны: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подписания пояснения налогоплательщиком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идентификационный номер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номер и дата уведомления, на которое представляется пояснение;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обстоятельства, являющиеся основаниями и доказательствами несогласия лица, представившего пояснение.</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В случае, если в пояснении в качестве основания для несогласия лица, представившего пояснение, в качестве подтверждения доказательств указываются документы, то копии документов, указанных в пояснении, кроме налоговой отчетности, обязательно прилагаются к пояснению.</w:t>
      </w:r>
    </w:p>
    <w:p w:rsidR="00F3143C"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p>
    <w:p w:rsidR="00F3143C"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Представление иных документов в рамках исполнения уведомления путем представления пояснения не требуется.</w:t>
      </w:r>
    </w:p>
    <w:p w:rsidR="00F3143C" w:rsidRPr="00767E7E"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3. Налогоплательщик </w:t>
      </w:r>
      <w:r w:rsidRPr="00767E7E">
        <w:rPr>
          <w:rFonts w:ascii="Times New Roman" w:hAnsi="Times New Roman" w:cs="Times New Roman"/>
          <w:sz w:val="28"/>
          <w:szCs w:val="28"/>
        </w:rPr>
        <w:t>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p w:rsidR="00F3143C" w:rsidRPr="00767E7E"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p w:rsidR="00F3143C" w:rsidRPr="00767E7E"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на основании счета-фактуры и (или) иного документа, действие (действия) по выписке которых признаны вступившим в законную силу судебным актом совершенным (совершенными) субъектом частного предпринимательства без фактического выполнения работ, оказания услуг, отгрузки товаров;</w:t>
      </w:r>
    </w:p>
    <w:p w:rsidR="00F3143C" w:rsidRPr="00767E7E"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по сделкам, признанным недействительными на основании вступившего в законную силу решения суда;</w:t>
      </w:r>
    </w:p>
    <w:p w:rsidR="00F3143C" w:rsidRPr="00767E7E"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p w:rsidR="00F3143C" w:rsidRPr="00767E7E"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3) при отнесении в зачет суммы налога на добавленную стоимость по приобретенным товарам, работам, услугам:</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767E7E">
        <w:rPr>
          <w:rFonts w:ascii="Times New Roman" w:hAnsi="Times New Roman" w:cs="Times New Roman"/>
          <w:sz w:val="28"/>
          <w:szCs w:val="28"/>
        </w:rPr>
        <w:t>по сделкам (операциям) с юридическими лицами и (или) индивидуальными предпринимателями, чья регистрация</w:t>
      </w:r>
      <w:r w:rsidRPr="00471D9D">
        <w:rPr>
          <w:rFonts w:ascii="Times New Roman" w:hAnsi="Times New Roman" w:cs="Times New Roman"/>
          <w:sz w:val="28"/>
          <w:szCs w:val="28"/>
        </w:rPr>
        <w:t xml:space="preserve"> признана недействительной на основании вступившего в законную силу решения суда;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 В случае признания уведомления не исполненным налоговый орган выносит письменное решение и направляет его налогоплательщику одним из следующих способов:</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по почте заказным письмом с уведомлением;</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вручает его налогоплательщику под роспись;</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 электронным способом в веб-приложение или в личный кабинет пользователя на веб-портале «электронного правительства».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со дня принятия судом жалобы (заявления) к производству – до вступления в законную силу судебного акта.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118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заключение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При этом датой завершения камерального контроля является дата составления заключения, указанного в настоящем 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74574">
        <w:rPr>
          <w:rFonts w:ascii="Times New Roman" w:eastAsia="Times New Roman" w:hAnsi="Times New Roman" w:cs="Times New Roman"/>
          <w:sz w:val="28"/>
        </w:rPr>
        <w:t>Г</w:t>
      </w:r>
      <w:r>
        <w:rPr>
          <w:rFonts w:ascii="Times New Roman" w:eastAsia="Times New Roman" w:hAnsi="Times New Roman" w:cs="Times New Roman"/>
          <w:sz w:val="28"/>
        </w:rPr>
        <w:t>лава</w:t>
      </w:r>
      <w:r w:rsidRPr="00F74574">
        <w:rPr>
          <w:rFonts w:ascii="Times New Roman" w:eastAsia="Times New Roman" w:hAnsi="Times New Roman" w:cs="Times New Roman"/>
          <w:sz w:val="28"/>
        </w:rPr>
        <w:t xml:space="preserve"> 11. УЧЕТ ИСПОЛНЕНИЯ НАЛОГОВОГО ОБЯЗАТЕЛЬСТВА,</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7457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 xml:space="preserve">ОБЯЗАННОСТИ ПО ПЕРЕЧИСЛЕНИЮ СОЦИАЛЬНЫХ </w:t>
      </w:r>
    </w:p>
    <w:p w:rsidR="00F3143C" w:rsidRPr="00F74574"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74574">
        <w:rPr>
          <w:rFonts w:ascii="Times New Roman" w:eastAsia="Times New Roman" w:hAnsi="Times New Roman" w:cs="Times New Roman"/>
          <w:sz w:val="28"/>
        </w:rPr>
        <w:t>ПЛАТЕЖЕЙ, ШТРАФОВ И ПЕНИ</w:t>
      </w:r>
    </w:p>
    <w:p w:rsidR="00F3143C" w:rsidRPr="00F7457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F74574">
        <w:rPr>
          <w:rFonts w:ascii="Times New Roman" w:eastAsia="Times New Roman" w:hAnsi="Times New Roman" w:cs="Times New Roman"/>
          <w:sz w:val="28"/>
        </w:rPr>
        <w:t>Статья 97.Общие положения</w:t>
      </w:r>
    </w:p>
    <w:p w:rsidR="00F3143C" w:rsidRPr="00F74574"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Учет </w:t>
      </w:r>
      <w:r w:rsidRPr="00471D9D">
        <w:rPr>
          <w:rFonts w:ascii="Times New Roman" w:eastAsia="Times New Roman" w:hAnsi="Times New Roman" w:cs="Times New Roman"/>
          <w:sz w:val="28"/>
        </w:rPr>
        <w:t xml:space="preserve">исчисленных, начисленных, уплаченных сумм налогов и платежей в бюджет, социальных платежей, штрафов и пени </w:t>
      </w:r>
      <w:r w:rsidRPr="00471D9D">
        <w:rPr>
          <w:rFonts w:ascii="Times New Roman" w:eastAsia="Times New Roman" w:hAnsi="Times New Roman" w:cs="Times New Roman"/>
          <w:spacing w:val="1"/>
          <w:sz w:val="28"/>
        </w:rPr>
        <w:t>осуществляется налоговыми органами путем ведения лицевого счета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Порядок ведения лицевого счета налогоплательщика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Лицевой счет налогоплательщика ведется в национальной валюте.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Исчисленной суммой налогов, платежей в бюджет, </w:t>
      </w:r>
      <w:r w:rsidRPr="00471D9D">
        <w:rPr>
          <w:rFonts w:ascii="Times New Roman" w:eastAsia="Times New Roman" w:hAnsi="Times New Roman" w:cs="Times New Roman"/>
          <w:sz w:val="28"/>
        </w:rPr>
        <w:t xml:space="preserve">социальных платежей </w:t>
      </w:r>
      <w:r w:rsidRPr="00471D9D">
        <w:rPr>
          <w:rFonts w:ascii="Times New Roman" w:eastAsia="Times New Roman" w:hAnsi="Times New Roman" w:cs="Times New Roman"/>
          <w:spacing w:val="1"/>
          <w:sz w:val="28"/>
        </w:rPr>
        <w:t>является сумма (в том числе</w:t>
      </w:r>
      <w:r>
        <w:rPr>
          <w:rFonts w:ascii="Times New Roman" w:eastAsia="Times New Roman" w:hAnsi="Times New Roman" w:cs="Times New Roman"/>
          <w:spacing w:val="1"/>
          <w:sz w:val="28"/>
        </w:rPr>
        <w:t xml:space="preserve"> сумма,</w:t>
      </w:r>
      <w:r w:rsidRPr="00471D9D">
        <w:rPr>
          <w:rFonts w:ascii="Times New Roman" w:eastAsia="Times New Roman" w:hAnsi="Times New Roman" w:cs="Times New Roman"/>
          <w:spacing w:val="1"/>
          <w:sz w:val="28"/>
        </w:rPr>
        <w:t xml:space="preserve"> подлежащая увеличению или уменьшению), определенная: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налогоплательщиком в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налоговыми органами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на основании сведений уполномоченных государственных органов в случаях, установленных статьями 493, 514 и 532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уполномоченными государственными органами по основаниям, предусмотренным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Начисленной суммой налогов, платежей в бюджет</w:t>
      </w:r>
      <w:r>
        <w:rPr>
          <w:rFonts w:ascii="Times New Roman" w:eastAsia="Times New Roman" w:hAnsi="Times New Roman" w:cs="Times New Roman"/>
          <w:spacing w:val="1"/>
          <w:sz w:val="28"/>
        </w:rPr>
        <w:t xml:space="preserve"> и</w:t>
      </w:r>
      <w:r w:rsidRPr="00471D9D">
        <w:rPr>
          <w:rFonts w:ascii="Times New Roman" w:eastAsia="Times New Roman" w:hAnsi="Times New Roman" w:cs="Times New Roman"/>
          <w:spacing w:val="1"/>
          <w:sz w:val="28"/>
        </w:rPr>
        <w:t xml:space="preserve"> социальных платежей является сумма налогов, платежей в бюджет и</w:t>
      </w:r>
      <w:r w:rsidRPr="00471D9D">
        <w:rPr>
          <w:rFonts w:ascii="Times New Roman" w:eastAsia="Times New Roman" w:hAnsi="Times New Roman" w:cs="Times New Roman"/>
          <w:sz w:val="28"/>
        </w:rPr>
        <w:t xml:space="preserve"> социальных платежей </w:t>
      </w:r>
      <w:r w:rsidRPr="00471D9D">
        <w:rPr>
          <w:rFonts w:ascii="Times New Roman" w:eastAsia="Times New Roman" w:hAnsi="Times New Roman" w:cs="Times New Roman"/>
          <w:spacing w:val="1"/>
          <w:sz w:val="28"/>
        </w:rPr>
        <w:t>(в том числе сумма, подлежащая увеличению или уменьшению), определенная налоговым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результатам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итогам рассмотрения жалобы налогоплательщика (налогового агента) на уведомление о результатах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горизонтального мониторинга;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1"/>
          <w:sz w:val="28"/>
        </w:rPr>
        <w:t>на основании сведений,</w:t>
      </w:r>
      <w:r w:rsidRPr="00471D9D">
        <w:rPr>
          <w:rFonts w:ascii="Times New Roman" w:eastAsia="Times New Roman" w:hAnsi="Times New Roman" w:cs="Times New Roman"/>
          <w:sz w:val="28"/>
        </w:rPr>
        <w:t xml:space="preserve"> представленных </w:t>
      </w:r>
      <w:r w:rsidRPr="00471D9D">
        <w:rPr>
          <w:rFonts w:ascii="Times New Roman" w:eastAsia="Times New Roman" w:hAnsi="Times New Roman" w:cs="Times New Roman"/>
          <w:spacing w:val="1"/>
          <w:sz w:val="28"/>
        </w:rPr>
        <w:t>уполномоченным государственным органом в области охраны окружающей среды и его территориальными органами</w:t>
      </w:r>
      <w:r w:rsidRPr="00471D9D">
        <w:rPr>
          <w:rFonts w:ascii="Times New Roman" w:eastAsia="Times New Roman" w:hAnsi="Times New Roman" w:cs="Times New Roman"/>
          <w:sz w:val="28"/>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пунктом 3</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573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7. Сальдо расчетов в лицевом счете налогоплательщика по налогам, платежам в бюджет, </w:t>
      </w:r>
      <w:r w:rsidRPr="00471D9D">
        <w:rPr>
          <w:rFonts w:ascii="Times New Roman" w:eastAsia="Times New Roman" w:hAnsi="Times New Roman" w:cs="Times New Roman"/>
          <w:sz w:val="28"/>
        </w:rPr>
        <w:t xml:space="preserve">социальным платежам, </w:t>
      </w:r>
      <w:r w:rsidRPr="00471D9D">
        <w:rPr>
          <w:rFonts w:ascii="Times New Roman" w:eastAsia="Times New Roman" w:hAnsi="Times New Roman" w:cs="Times New Roman"/>
          <w:spacing w:val="1"/>
          <w:sz w:val="28"/>
        </w:rPr>
        <w:t>штрафам, пени исчисляется в порядке, определенном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471D9D">
        <w:rPr>
          <w:rFonts w:ascii="Times New Roman" w:eastAsia="Times New Roman" w:hAnsi="Times New Roman" w:cs="Times New Roman"/>
          <w:sz w:val="28"/>
        </w:rPr>
        <w:t xml:space="preserve">социальных платежей, штрафов, </w:t>
      </w:r>
      <w:r w:rsidRPr="00471D9D">
        <w:rPr>
          <w:rFonts w:ascii="Times New Roman" w:eastAsia="Times New Roman" w:hAnsi="Times New Roman" w:cs="Times New Roman"/>
          <w:spacing w:val="1"/>
          <w:sz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98. Проведение сверки расчетов по налогам и платежам в </w:t>
      </w:r>
    </w:p>
    <w:p w:rsidR="00F3143C" w:rsidRPr="00F7457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 xml:space="preserve">бюджет, социальным платежам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99. Прекращение обязательства по уплате штрафа в силу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 xml:space="preserve">истечения срока давности исполнения постановления </w:t>
      </w:r>
    </w:p>
    <w:p w:rsidR="00F3143C" w:rsidRPr="00F7457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sidRPr="00F74574">
        <w:rPr>
          <w:rFonts w:ascii="Times New Roman" w:eastAsia="Times New Roman" w:hAnsi="Times New Roman" w:cs="Times New Roman"/>
          <w:sz w:val="28"/>
        </w:rPr>
        <w:t>Статья</w:t>
      </w:r>
      <w:r w:rsidRPr="00F74574">
        <w:rPr>
          <w:rFonts w:ascii="Times New Roman" w:eastAsia="Times New Roman" w:hAnsi="Times New Roman" w:cs="Times New Roman"/>
          <w:spacing w:val="1"/>
          <w:sz w:val="28"/>
        </w:rPr>
        <w:t xml:space="preserve"> 100. Порядок предоставления сведений об отсутствии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F74574">
        <w:rPr>
          <w:rFonts w:ascii="Times New Roman" w:eastAsia="Times New Roman" w:hAnsi="Times New Roman" w:cs="Times New Roman"/>
          <w:spacing w:val="1"/>
          <w:sz w:val="28"/>
        </w:rPr>
        <w:t xml:space="preserve">(наличии) задолженности, учет по которым ведется в </w:t>
      </w:r>
    </w:p>
    <w:p w:rsidR="00F3143C" w:rsidRPr="00F74574"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F74574">
        <w:rPr>
          <w:rFonts w:ascii="Times New Roman" w:eastAsia="Times New Roman" w:hAnsi="Times New Roman" w:cs="Times New Roman"/>
          <w:spacing w:val="1"/>
          <w:sz w:val="28"/>
        </w:rPr>
        <w:t>налоговом органе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органам юстиции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не позднее пяти рабочих дней со дня поступления запроса;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другим государственным органам и (или) лицам, предоставление которым предусмотрено законодательством Республики Казахстан, налогоплательщику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не позднее одного рабочего дня со дня поступления запроса.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Запрос и предоставление лицам, указанным в подпунктах 1) и </w:t>
      </w:r>
      <w:r w:rsidRPr="00471D9D">
        <w:rPr>
          <w:rFonts w:ascii="Times New Roman" w:eastAsia="Times New Roman" w:hAnsi="Times New Roman" w:cs="Times New Roman"/>
          <w:sz w:val="28"/>
        </w:rPr>
        <w:t>2) части первой</w:t>
      </w:r>
      <w:r w:rsidRPr="00471D9D">
        <w:rPr>
          <w:rFonts w:ascii="Times New Roman" w:eastAsia="Times New Roman" w:hAnsi="Times New Roman" w:cs="Times New Roman"/>
          <w:spacing w:val="1"/>
          <w:sz w:val="28"/>
        </w:rPr>
        <w:t xml:space="preserve">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58, 59 и 60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При выезде из Республики Казахстан на постоянное место жительства физического лица, состоящего на </w:t>
      </w:r>
      <w:r>
        <w:rPr>
          <w:rFonts w:ascii="Times New Roman" w:eastAsia="Times New Roman" w:hAnsi="Times New Roman" w:cs="Times New Roman"/>
          <w:spacing w:val="1"/>
          <w:sz w:val="28"/>
        </w:rPr>
        <w:t xml:space="preserve">регистрационном </w:t>
      </w:r>
      <w:r w:rsidRPr="00471D9D">
        <w:rPr>
          <w:rFonts w:ascii="Times New Roman" w:eastAsia="Times New Roman" w:hAnsi="Times New Roman" w:cs="Times New Roman"/>
          <w:spacing w:val="1"/>
          <w:sz w:val="28"/>
        </w:rPr>
        <w:t>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Зачет и возврат н</w:t>
      </w:r>
      <w:r>
        <w:rPr>
          <w:rFonts w:ascii="Times New Roman" w:eastAsia="Times New Roman" w:hAnsi="Times New Roman" w:cs="Times New Roman"/>
          <w:sz w:val="28"/>
        </w:rPr>
        <w:t>алогов, платежей в бюджет</w:t>
      </w:r>
      <w:r w:rsidRPr="00F74574">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пени</w:t>
      </w:r>
      <w:r w:rsidRPr="00471D9D">
        <w:rPr>
          <w:rFonts w:ascii="Times New Roman" w:eastAsia="Times New Roman" w:hAnsi="Times New Roman" w:cs="Times New Roman"/>
          <w:sz w:val="28"/>
        </w:rPr>
        <w:t xml:space="preserve"> и штрафов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F74574" w:rsidRDefault="00F3143C" w:rsidP="00F3143C">
      <w:pPr>
        <w:shd w:val="clear" w:color="auto" w:fill="FFFFFF" w:themeFill="background1"/>
        <w:spacing w:after="0" w:line="240" w:lineRule="auto"/>
        <w:ind w:left="709"/>
        <w:rPr>
          <w:rFonts w:ascii="Times New Roman" w:eastAsia="Times New Roman" w:hAnsi="Times New Roman" w:cs="Times New Roman"/>
          <w:spacing w:val="1"/>
          <w:sz w:val="28"/>
        </w:rPr>
      </w:pPr>
      <w:r w:rsidRPr="00F74574">
        <w:rPr>
          <w:rFonts w:ascii="Times New Roman" w:eastAsia="Times New Roman" w:hAnsi="Times New Roman" w:cs="Times New Roman"/>
          <w:sz w:val="28"/>
        </w:rPr>
        <w:t>Статья</w:t>
      </w:r>
      <w:r w:rsidRPr="00F74574">
        <w:rPr>
          <w:rFonts w:ascii="Times New Roman" w:eastAsia="Times New Roman" w:hAnsi="Times New Roman" w:cs="Times New Roman"/>
          <w:spacing w:val="1"/>
          <w:sz w:val="28"/>
        </w:rPr>
        <w:t xml:space="preserve"> 101.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Излишне уплаченной суммой подоходного налога является</w:t>
      </w:r>
      <w:r>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также сумма подоходного налога, подлежащая возврату</w:t>
      </w:r>
      <w:r>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налогоплательщику-нерезиденту в соответствии со статьей 672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Зачет и возврат излишне уплаченной (взысканной) суммы налога, платежа в бюджет (за исключением сборов и плат, не подлежащих возврату), пени производятся налоговым органом в национальной валюте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 месту ведения лицевых счетов по соответствующему налогу, платежу в бюджет, пени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на основании сведений таких лицевых счетов;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 месту уплаты платежей в бюджет, по которым лицевые счета не ведутся,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на основании представленных налогоплательщиком документов, выданных соответствующим уполномоченным государственным органом, подтверждающих несовершение действий, для осуществления которых предусмотрена уплата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Зачет и возврат излишне уплаченной (взысканной) суммы налога, </w:t>
      </w:r>
      <w:r w:rsidRPr="00471D9D">
        <w:rPr>
          <w:rFonts w:ascii="Times New Roman" w:eastAsia="Times New Roman" w:hAnsi="Times New Roman" w:cs="Times New Roman"/>
          <w:sz w:val="28"/>
        </w:rPr>
        <w:t>платежа в бюджет</w:t>
      </w:r>
      <w:r w:rsidRPr="00471D9D">
        <w:rPr>
          <w:rFonts w:ascii="Times New Roman" w:eastAsia="Times New Roman" w:hAnsi="Times New Roman" w:cs="Times New Roman"/>
          <w:spacing w:val="1"/>
          <w:sz w:val="28"/>
        </w:rPr>
        <w:t xml:space="preserve">, пени производятся </w:t>
      </w:r>
      <w:r w:rsidRPr="00471D9D">
        <w:rPr>
          <w:rFonts w:ascii="Times New Roman" w:eastAsia="Times New Roman" w:hAnsi="Times New Roman" w:cs="Times New Roman"/>
          <w:sz w:val="28"/>
        </w:rPr>
        <w:t>налоговым органом</w:t>
      </w:r>
      <w:r w:rsidRPr="00471D9D">
        <w:rPr>
          <w:rFonts w:ascii="Times New Roman" w:eastAsia="Times New Roman" w:hAnsi="Times New Roman" w:cs="Times New Roman"/>
          <w:spacing w:val="1"/>
          <w:sz w:val="28"/>
        </w:rPr>
        <w:t xml:space="preserve"> в течение десяти рабочих дней, исчисляемых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в случае проведения зачета и возврата на основании налогового заявления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со дня регистрации такого заявления налоговыми органами;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в случае проведения зачета без заявления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со дня образования излишне уплаченной суммы на лицевом счете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Возврату подлежит остаток суммы излишне уплаченного налога, платежа в бюджет, пени после проведения зачета, предусмотренного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Не подлежат: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зачету: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уплаченная сумма государственной пошлины;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зачету и возврату:</w:t>
      </w: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уплаченная сумма сбора за проезд автотранспортных средств по территории </w:t>
      </w:r>
      <w:r w:rsidRPr="00307BD8">
        <w:rPr>
          <w:rFonts w:ascii="Times New Roman" w:eastAsia="Times New Roman" w:hAnsi="Times New Roman" w:cs="Times New Roman"/>
          <w:spacing w:val="1"/>
          <w:sz w:val="28"/>
        </w:rPr>
        <w:t xml:space="preserve">Республики Казахстан, консульского сбора, платы за: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307BD8">
        <w:rPr>
          <w:rFonts w:ascii="Times New Roman" w:eastAsia="Times New Roman" w:hAnsi="Times New Roman" w:cs="Times New Roman"/>
          <w:spacing w:val="1"/>
          <w:sz w:val="28"/>
        </w:rPr>
        <w:t>пользование земельными участками,</w:t>
      </w:r>
      <w:r w:rsidRPr="00307BD8">
        <w:rPr>
          <w:rFonts w:ascii="Times New Roman" w:eastAsia="Times New Roman" w:hAnsi="Times New Roman" w:cs="Times New Roman"/>
          <w:sz w:val="28"/>
        </w:rPr>
        <w:t xml:space="preserve">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r w:rsidRPr="00307BD8">
        <w:rPr>
          <w:rFonts w:ascii="Times New Roman" w:eastAsia="Times New Roman" w:hAnsi="Times New Roman" w:cs="Times New Roman"/>
          <w:spacing w:val="1"/>
          <w:sz w:val="28"/>
        </w:rPr>
        <w:t>, пользование животным миром, использование особо охраняемых природных территорий, за исключением случаев ошибочной уплаты таких сумм;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излишне уплаченная (взысканная) сумма налога, платы за пользование земельными участками, </w:t>
      </w:r>
      <w:r w:rsidRPr="00F74574">
        <w:rPr>
          <w:rFonts w:ascii="Times New Roman" w:eastAsia="Times New Roman" w:hAnsi="Times New Roman" w:cs="Times New Roman"/>
          <w:spacing w:val="1"/>
          <w:sz w:val="28"/>
        </w:rPr>
        <w:t xml:space="preserve">пользование водными ресурсами поверхностных источников, эмиссии в окружающую среду </w:t>
      </w:r>
      <w:r w:rsidRPr="00F74574">
        <w:rPr>
          <w:rFonts w:ascii="Times New Roman" w:eastAsia="Times New Roman" w:hAnsi="Times New Roman" w:cs="Times New Roman"/>
          <w:sz w:val="28"/>
        </w:rPr>
        <w:t xml:space="preserve">– </w:t>
      </w:r>
      <w:r w:rsidRPr="00F74574">
        <w:rPr>
          <w:rFonts w:ascii="Times New Roman" w:eastAsia="Times New Roman" w:hAnsi="Times New Roman" w:cs="Times New Roman"/>
          <w:spacing w:val="1"/>
          <w:sz w:val="28"/>
        </w:rPr>
        <w:t>в случае продления срока представления налоговой отчетности по таким налогам, платам до даты ее представления.</w:t>
      </w:r>
    </w:p>
    <w:p w:rsidR="00F3143C" w:rsidRPr="00471D9D" w:rsidRDefault="00F3143C" w:rsidP="00F3143C">
      <w:pPr>
        <w:shd w:val="clear" w:color="auto" w:fill="FFFFFF" w:themeFill="background1"/>
        <w:tabs>
          <w:tab w:val="left" w:pos="720"/>
        </w:tabs>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Порядок проведения зачета и (или) возврата излишне уплаченной (взысканной) суммы налога, платежа в бюджет, пени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F74574" w:rsidRDefault="00F3143C" w:rsidP="00F3143C">
      <w:pPr>
        <w:shd w:val="clear" w:color="auto" w:fill="FFFFFF" w:themeFill="background1"/>
        <w:spacing w:after="0" w:line="240" w:lineRule="auto"/>
        <w:ind w:left="709"/>
        <w:rPr>
          <w:rFonts w:ascii="Times New Roman" w:eastAsia="Times New Roman" w:hAnsi="Times New Roman" w:cs="Times New Roman"/>
          <w:spacing w:val="1"/>
          <w:sz w:val="28"/>
        </w:rPr>
      </w:pPr>
      <w:r w:rsidRPr="00F74574">
        <w:rPr>
          <w:rFonts w:ascii="Times New Roman" w:eastAsia="Times New Roman" w:hAnsi="Times New Roman" w:cs="Times New Roman"/>
          <w:sz w:val="28"/>
        </w:rPr>
        <w:t>Статья</w:t>
      </w:r>
      <w:r w:rsidRPr="00F74574">
        <w:rPr>
          <w:rFonts w:ascii="Times New Roman" w:eastAsia="Times New Roman" w:hAnsi="Times New Roman" w:cs="Times New Roman"/>
          <w:spacing w:val="1"/>
          <w:sz w:val="28"/>
        </w:rPr>
        <w:t xml:space="preserve"> 102. Зачет сумм налогов, платежей в бюджет, пени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Излишне уплаченная </w:t>
      </w:r>
      <w:r w:rsidRPr="00471D9D">
        <w:rPr>
          <w:rFonts w:ascii="Times New Roman" w:eastAsia="Times New Roman" w:hAnsi="Times New Roman" w:cs="Times New Roman"/>
          <w:spacing w:val="1"/>
          <w:sz w:val="28"/>
        </w:rPr>
        <w:t xml:space="preserve">(взысканная) </w:t>
      </w:r>
      <w:r w:rsidRPr="00471D9D">
        <w:rPr>
          <w:rFonts w:ascii="Times New Roman" w:eastAsia="Times New Roman" w:hAnsi="Times New Roman" w:cs="Times New Roman"/>
          <w:sz w:val="28"/>
        </w:rPr>
        <w:t>сумма налога, платежа в бюджет, пени подлежит зачету: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без заявления налогоплательщика – в соответствии с пунктами 2 и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налоговому заявлению налогоплательщика – в соответствии с пунктом 4 настоящей статьи.</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 xml:space="preserve">1) в счет налогового обязательства по уплате исчисленных, начисленных сумм налогов и платежей в бюджет, срок исполнения </w:t>
      </w:r>
      <w:r w:rsidRPr="00307BD8">
        <w:rPr>
          <w:rFonts w:ascii="Times New Roman" w:hAnsi="Times New Roman" w:cs="Times New Roman"/>
          <w:sz w:val="28"/>
          <w:szCs w:val="28"/>
        </w:rPr>
        <w:t>которых наступил по</w:t>
      </w:r>
      <w:r w:rsidRPr="00471D9D">
        <w:rPr>
          <w:rFonts w:ascii="Times New Roman" w:hAnsi="Times New Roman" w:cs="Times New Roman"/>
          <w:sz w:val="28"/>
          <w:szCs w:val="28"/>
        </w:rPr>
        <w:t xml:space="preserve"> определенному виду налога, 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2) в счет погашения недоимки по иным видам налогов и (или) платежей в бюджет;</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3) в счет погашения пени по определенному виду налога, плате – по которым образовалась излишне уплаченная сумма;</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4) в счет погашения пени по иным видам налогов и (или) платежей в бюджет;</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3. Зачет излишне уплаченной (взысканной) суммы пени производится без заявления налогоплательщика в следующей последовательности:</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2) в счет погашения недоимки по определенному виду налога, плате – по которым образовалась излишне уплаченная сумма пени;</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3) в счет погашения недоимки по иным видам налогов и (или) платежей в бюджет;</w:t>
      </w:r>
    </w:p>
    <w:p w:rsidR="00F3143C" w:rsidRPr="00471D9D" w:rsidRDefault="00F3143C" w:rsidP="00F3143C">
      <w:pPr>
        <w:pStyle w:val="a3"/>
        <w:shd w:val="clear" w:color="auto" w:fill="FFFFFF" w:themeFill="background1"/>
        <w:spacing w:after="0" w:line="240" w:lineRule="auto"/>
        <w:ind w:left="0" w:firstLine="709"/>
        <w:jc w:val="both"/>
        <w:textAlignment w:val="baseline"/>
        <w:rPr>
          <w:rFonts w:ascii="Times New Roman" w:hAnsi="Times New Roman" w:cs="Times New Roman"/>
          <w:sz w:val="28"/>
          <w:szCs w:val="28"/>
        </w:rPr>
      </w:pPr>
      <w:r w:rsidRPr="00471D9D">
        <w:rPr>
          <w:rFonts w:ascii="Times New Roman" w:hAnsi="Times New Roman" w:cs="Times New Roman"/>
          <w:sz w:val="28"/>
          <w:szCs w:val="28"/>
        </w:rPr>
        <w:t>4) в счет погашения пени по иным видам налогов и (или) платежей в бюджет;</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Зачет излишне уплаченной (взысканной) суммы налога, платежа в бюджет, пени производится по налоговому заявлению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счет предстоящих платежей по соответствующему виду налога и (или) </w:t>
      </w:r>
      <w:r w:rsidRPr="00471D9D">
        <w:rPr>
          <w:rFonts w:ascii="Times New Roman" w:eastAsia="Times New Roman" w:hAnsi="Times New Roman" w:cs="Times New Roman"/>
          <w:spacing w:val="1"/>
          <w:sz w:val="28"/>
        </w:rPr>
        <w:t>платежа в бюджет</w:t>
      </w:r>
      <w:r w:rsidRPr="00471D9D">
        <w:rPr>
          <w:rFonts w:ascii="Times New Roman" w:eastAsia="Times New Roman" w:hAnsi="Times New Roman" w:cs="Times New Roman"/>
          <w:sz w:val="28"/>
        </w:rPr>
        <w:t>, указанных в таком заявлении, при отсутствии налоговой задолженности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103. Зачет, возврат ошибочно уплаченной суммы налога, </w:t>
      </w:r>
    </w:p>
    <w:p w:rsidR="00F3143C" w:rsidRPr="00F7457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платежа в бюджет, пени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Ошибочно уплаченной суммой налога, платежа в бюджет, пени является сумма, при перечислении которой допущена любая из следующих ошибок: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платежном документе: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неверно указан идентификационный номер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вместо идентификационного номера </w:t>
      </w:r>
      <w:r w:rsidRPr="00471D9D">
        <w:rPr>
          <w:rFonts w:ascii="Times New Roman" w:eastAsia="Times New Roman" w:hAnsi="Times New Roman" w:cs="Times New Roman"/>
          <w:spacing w:val="1"/>
          <w:sz w:val="28"/>
        </w:rPr>
        <w:t>налогового органа</w:t>
      </w:r>
      <w:r w:rsidRPr="00471D9D">
        <w:rPr>
          <w:rFonts w:ascii="Times New Roman" w:eastAsia="Times New Roman" w:hAnsi="Times New Roman" w:cs="Times New Roman"/>
          <w:sz w:val="28"/>
        </w:rPr>
        <w:t xml:space="preserve">, по месту нахождения которого подлежит уплате сумма налога и платежа в бюджет, пени, указан идентификационный номер другого </w:t>
      </w:r>
      <w:r w:rsidRPr="00471D9D">
        <w:rPr>
          <w:rFonts w:ascii="Times New Roman" w:eastAsia="Times New Roman" w:hAnsi="Times New Roman" w:cs="Times New Roman"/>
          <w:spacing w:val="1"/>
          <w:sz w:val="28"/>
        </w:rPr>
        <w:t>налогового органа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текстовое назначение платежа не соответствует коду назначения платежа и (или) коду бюджетной классификации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произведена в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в котором налогоплательщик - отправитель денег не состоит на регистрационном учете;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4) </w:t>
      </w:r>
      <w:r w:rsidRPr="00F74574">
        <w:rPr>
          <w:rFonts w:ascii="Times New Roman" w:eastAsia="Times New Roman" w:hAnsi="Times New Roman" w:cs="Times New Roman"/>
          <w:sz w:val="28"/>
        </w:rPr>
        <w:t>налогоплательщик –</w:t>
      </w:r>
      <w:r w:rsidRPr="00471D9D">
        <w:rPr>
          <w:rFonts w:ascii="Times New Roman" w:eastAsia="Times New Roman" w:hAnsi="Times New Roman" w:cs="Times New Roman"/>
          <w:sz w:val="28"/>
        </w:rPr>
        <w:t xml:space="preserve"> отправитель денег не является плательщиком по данному виду налога или платежа в бюджет, пени.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Зачет, возврат ошибочно уплаченной суммы налога, платежа в бюджет, пени производятся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налоговому заявлению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составленному </w:t>
      </w:r>
      <w:r w:rsidRPr="00471D9D">
        <w:rPr>
          <w:rFonts w:ascii="Times New Roman" w:eastAsia="Times New Roman" w:hAnsi="Times New Roman" w:cs="Times New Roman"/>
          <w:spacing w:val="1"/>
          <w:sz w:val="28"/>
        </w:rPr>
        <w:t>налоговым органом</w:t>
      </w:r>
      <w:r w:rsidRPr="00471D9D">
        <w:rPr>
          <w:rFonts w:ascii="Times New Roman" w:eastAsia="Times New Roman" w:hAnsi="Times New Roman" w:cs="Times New Roman"/>
          <w:sz w:val="28"/>
        </w:rPr>
        <w:t xml:space="preserve"> протоколу о причинах возникновения ошибочно уплаченной суммы налога, платежа в бюджет, пени в случае выявления факта ошибки.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Зачет, возврат ошибочно уплаченной суммы налога, платежа в бюджет, пени производятся в течение десяти рабочих дней со дня: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представления налогового заявления налогоплательщика, заявления банка второго уровня;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поступления ошибочно уплаченной суммы налога, платежа в бюджет, пени.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Налоговое заявление налогоплательщика, заявление банка второго уровня представляются в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в котором ведется учет ошибочно уплаченной суммы налога, платежа в бюджет, пени.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подтверждения </w:t>
      </w:r>
      <w:r w:rsidRPr="00471D9D">
        <w:rPr>
          <w:rFonts w:ascii="Times New Roman" w:eastAsia="Times New Roman" w:hAnsi="Times New Roman" w:cs="Times New Roman"/>
          <w:spacing w:val="1"/>
          <w:sz w:val="28"/>
        </w:rPr>
        <w:t xml:space="preserve">налоговым органом </w:t>
      </w:r>
      <w:r w:rsidRPr="00471D9D">
        <w:rPr>
          <w:rFonts w:ascii="Times New Roman" w:eastAsia="Times New Roman" w:hAnsi="Times New Roman" w:cs="Times New Roman"/>
          <w:sz w:val="28"/>
        </w:rPr>
        <w:t xml:space="preserve">наличия одной из указанных в пункте 1 настоящей статьи ошибки такой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проводит зачет ошибочно уплаченной суммы на надлежащий код бюджетной классификации и (или) в надлежащий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производит возврат на банковский счет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xml:space="preserve"> по заявлению банка второго уровня производит возврат ошибочно уплаченной суммы при подтверждении факта ошибки: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списания денег с банковского счета или осуществления платежа через банкоматы – на банковский счет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неподтверждении </w:t>
      </w:r>
      <w:r w:rsidRPr="00471D9D">
        <w:rPr>
          <w:rFonts w:ascii="Times New Roman" w:eastAsia="Times New Roman" w:hAnsi="Times New Roman" w:cs="Times New Roman"/>
          <w:spacing w:val="1"/>
          <w:sz w:val="28"/>
        </w:rPr>
        <w:t xml:space="preserve">налоговыми органами </w:t>
      </w:r>
      <w:r w:rsidRPr="00471D9D">
        <w:rPr>
          <w:rFonts w:ascii="Times New Roman" w:eastAsia="Times New Roman" w:hAnsi="Times New Roman" w:cs="Times New Roman"/>
          <w:sz w:val="28"/>
        </w:rPr>
        <w:t xml:space="preserve">наличия ошибок, указанных в пункте 1 настоящей статьи, такой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xml:space="preserve">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104. Возврат суммы превышения налога на добавленную </w:t>
      </w:r>
    </w:p>
    <w:p w:rsidR="00F3143C" w:rsidRPr="00F74574"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статьями 431, 432, 433 и 434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 xml:space="preserve">2. Сумма превышения налога на добавленную стоимость, подлежащая возврату в соответствии со </w:t>
      </w:r>
      <w:r w:rsidRPr="00307BD8">
        <w:rPr>
          <w:rFonts w:ascii="Times New Roman" w:eastAsia="Times New Roman" w:hAnsi="Times New Roman" w:cs="Times New Roman"/>
          <w:sz w:val="28"/>
        </w:rPr>
        <w:t>статьями 429, 431</w:t>
      </w:r>
      <w:r w:rsidRPr="00471D9D">
        <w:rPr>
          <w:rFonts w:ascii="Times New Roman" w:eastAsia="Times New Roman" w:hAnsi="Times New Roman" w:cs="Times New Roman"/>
          <w:sz w:val="28"/>
        </w:rPr>
        <w:t xml:space="preserve">, 432, 433 и 434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официальной ставки рефинансирования,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105. Возврат налога на добавленную стоимость по иным </w:t>
      </w:r>
    </w:p>
    <w:p w:rsidR="00F3143C" w:rsidRPr="00F7457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основаниям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уплаченная по товарам, работам, услугам, приобретенным за счет средств гранта;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уплаченная дипломатическим и приравненным к нему представительством, аккредитованным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Возврат налога на добавленную стоимость, подлежащего возврату грантополучателю, производится </w:t>
      </w:r>
      <w:r w:rsidRPr="00471D9D">
        <w:rPr>
          <w:rFonts w:ascii="Times New Roman" w:eastAsia="Times New Roman" w:hAnsi="Times New Roman" w:cs="Times New Roman"/>
          <w:spacing w:val="1"/>
          <w:sz w:val="28"/>
        </w:rPr>
        <w:t xml:space="preserve">налоговым органом </w:t>
      </w:r>
      <w:r w:rsidRPr="00471D9D">
        <w:rPr>
          <w:rFonts w:ascii="Times New Roman" w:eastAsia="Times New Roman" w:hAnsi="Times New Roman" w:cs="Times New Roman"/>
          <w:sz w:val="28"/>
        </w:rPr>
        <w:t>по месту нахождения грантополучателя на его банковский счет после проведения зачетов в соответствии со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102 настоящего Кодекса в течение срока возврата, установленного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статьей 435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Pr="00471D9D">
        <w:rPr>
          <w:rFonts w:ascii="Times New Roman" w:eastAsia="Times New Roman" w:hAnsi="Times New Roman" w:cs="Times New Roman"/>
          <w:spacing w:val="1"/>
          <w:sz w:val="28"/>
        </w:rPr>
        <w:t xml:space="preserve">налоговым органом </w:t>
      </w:r>
      <w:r w:rsidRPr="00471D9D">
        <w:rPr>
          <w:rFonts w:ascii="Times New Roman" w:eastAsia="Times New Roman" w:hAnsi="Times New Roman" w:cs="Times New Roman"/>
          <w:sz w:val="28"/>
        </w:rPr>
        <w:t>на их банковский счет в порядке и сроки, которые установлены статьей 436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74574">
        <w:rPr>
          <w:rFonts w:ascii="Times New Roman" w:eastAsia="Times New Roman" w:hAnsi="Times New Roman" w:cs="Times New Roman"/>
          <w:sz w:val="28"/>
        </w:rPr>
        <w:t xml:space="preserve">Статья 106. Возврат уплаченной суммы неправомерно наложенного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 xml:space="preserve">штрафа по правонарушениям в области налогообложения,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 xml:space="preserve">законодательства Республики Казахстан о пенсионном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 xml:space="preserve">обеспечении, об обязательном социальном страховании,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об обязательном социальном</w:t>
      </w: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 xml:space="preserve">медицинском страховании, </w:t>
      </w:r>
    </w:p>
    <w:p w:rsidR="00F3143C" w:rsidRPr="00F7457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74574">
        <w:rPr>
          <w:rFonts w:ascii="Times New Roman" w:eastAsia="Times New Roman" w:hAnsi="Times New Roman" w:cs="Times New Roman"/>
          <w:sz w:val="28"/>
        </w:rPr>
        <w:t>а также излишне уплаченной суммы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заявлению на возврат суммы штрафа должны быть приложены вступившие в законную силу </w:t>
      </w:r>
      <w:r w:rsidRPr="00F74574">
        <w:rPr>
          <w:rFonts w:ascii="Times New Roman" w:eastAsia="Times New Roman" w:hAnsi="Times New Roman" w:cs="Times New Roman"/>
          <w:sz w:val="28"/>
        </w:rPr>
        <w:t>решение суда</w:t>
      </w:r>
      <w:r w:rsidRPr="00471D9D">
        <w:rPr>
          <w:rFonts w:ascii="Times New Roman" w:eastAsia="Times New Roman" w:hAnsi="Times New Roman" w:cs="Times New Roman"/>
          <w:sz w:val="28"/>
        </w:rPr>
        <w:t xml:space="preserve"> или решение вышестоящего </w:t>
      </w:r>
      <w:r w:rsidRPr="00471D9D">
        <w:rPr>
          <w:rFonts w:ascii="Times New Roman" w:eastAsia="Times New Roman" w:hAnsi="Times New Roman" w:cs="Times New Roman"/>
          <w:spacing w:val="1"/>
          <w:sz w:val="28"/>
        </w:rPr>
        <w:t>налогового органа</w:t>
      </w:r>
      <w:r w:rsidRPr="00471D9D">
        <w:rPr>
          <w:rFonts w:ascii="Times New Roman" w:eastAsia="Times New Roman" w:hAnsi="Times New Roman" w:cs="Times New Roman"/>
          <w:sz w:val="28"/>
        </w:rPr>
        <w:t xml:space="preserve"> (должностного лица), предусматривающие отмену или уменьшение размера штрафа вследствие его неправомерного наложения.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Заявление на возврат суммы штрафа представляется налогоплательщиком в </w:t>
      </w:r>
      <w:r w:rsidRPr="00471D9D">
        <w:rPr>
          <w:rFonts w:ascii="Times New Roman" w:eastAsia="Times New Roman" w:hAnsi="Times New Roman" w:cs="Times New Roman"/>
          <w:spacing w:val="1"/>
          <w:sz w:val="28"/>
        </w:rPr>
        <w:t>налоговый орган</w:t>
      </w:r>
      <w:r w:rsidRPr="00471D9D">
        <w:rPr>
          <w:rFonts w:ascii="Times New Roman" w:eastAsia="Times New Roman" w:hAnsi="Times New Roman" w:cs="Times New Roman"/>
          <w:sz w:val="28"/>
        </w:rPr>
        <w:t>, в котором по лицевому счету числится сумма штрафа, подлежащая возврату.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уплаченной суммы штрафа в соответствии с пунктом 1 настоящей статьи производится </w:t>
      </w:r>
      <w:r w:rsidRPr="00471D9D">
        <w:rPr>
          <w:rFonts w:ascii="Times New Roman" w:eastAsia="Times New Roman" w:hAnsi="Times New Roman" w:cs="Times New Roman"/>
          <w:spacing w:val="1"/>
          <w:sz w:val="28"/>
        </w:rPr>
        <w:t xml:space="preserve">налоговым органом </w:t>
      </w:r>
      <w:r w:rsidRPr="00471D9D">
        <w:rPr>
          <w:rFonts w:ascii="Times New Roman" w:eastAsia="Times New Roman" w:hAnsi="Times New Roman" w:cs="Times New Roman"/>
          <w:sz w:val="28"/>
        </w:rPr>
        <w:t>на банковский счет налогоплательщика в течение десяти рабочих дней со дня представления заявления на возврат суммы штрафа.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107. Возврат уплаченной суммы налога, платежа в бюджет,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 xml:space="preserve">пени и штрафа в результате отмены итогов электронных </w:t>
      </w:r>
    </w:p>
    <w:p w:rsidR="00F3143C" w:rsidRPr="00C3706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аукционов по решению суда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заявлению на возврат прилагаются: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копия вступившего в законную </w:t>
      </w:r>
      <w:r w:rsidRPr="00C37061">
        <w:rPr>
          <w:rFonts w:ascii="Times New Roman" w:eastAsia="Times New Roman" w:hAnsi="Times New Roman" w:cs="Times New Roman"/>
          <w:sz w:val="28"/>
        </w:rPr>
        <w:t>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копия платежного документа уполномоченного юридического лица об уплате налога, платежа в бюджет, пени и штрафа.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108. Особенности возврата уплаченных сумм государственной </w:t>
      </w:r>
    </w:p>
    <w:p w:rsidR="00F3143C" w:rsidRPr="00C3706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пошлины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Излишне уплаченная сумма государственной пошлины подлежит возврату частично или полностью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передачи дела в арбитраж;</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возвращения ходатайства о пересмотре судебного акта в кассационном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иных случаях, установленных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Государственная пошлина не возвращается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отказа истца от иска;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уменьшения истцом своих требований;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отмены судебного приказа.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излишне уплаченной суммы государственной пошлины производится </w:t>
      </w:r>
      <w:r w:rsidRPr="00471D9D">
        <w:rPr>
          <w:rFonts w:ascii="Times New Roman" w:eastAsia="Times New Roman" w:hAnsi="Times New Roman" w:cs="Times New Roman"/>
          <w:spacing w:val="1"/>
          <w:sz w:val="28"/>
        </w:rPr>
        <w:t xml:space="preserve">налоговым органом </w:t>
      </w:r>
      <w:r w:rsidRPr="00471D9D">
        <w:rPr>
          <w:rFonts w:ascii="Times New Roman" w:eastAsia="Times New Roman" w:hAnsi="Times New Roman" w:cs="Times New Roman"/>
          <w:sz w:val="28"/>
        </w:rPr>
        <w:t>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Возврат излишне уплаченной суммы государственной пошлины налогоплательщику, в пользу которого состоялось решение суда </w:t>
      </w:r>
      <w:r w:rsidRPr="00C37061">
        <w:rPr>
          <w:rFonts w:ascii="Times New Roman" w:eastAsia="Times New Roman" w:hAnsi="Times New Roman" w:cs="Times New Roman"/>
          <w:sz w:val="28"/>
        </w:rPr>
        <w:t>о взыскании</w:t>
      </w:r>
      <w:r w:rsidRPr="00471D9D">
        <w:rPr>
          <w:rFonts w:ascii="Times New Roman" w:eastAsia="Times New Roman" w:hAnsi="Times New Roman" w:cs="Times New Roman"/>
          <w:sz w:val="28"/>
        </w:rPr>
        <w:t xml:space="preserve"> государственной пошлины с государственного учреждения, являющегося стороной по делу, производится </w:t>
      </w:r>
      <w:r w:rsidRPr="00471D9D">
        <w:rPr>
          <w:rFonts w:ascii="Times New Roman" w:eastAsia="Times New Roman" w:hAnsi="Times New Roman" w:cs="Times New Roman"/>
          <w:spacing w:val="1"/>
          <w:sz w:val="28"/>
        </w:rPr>
        <w:t xml:space="preserve">налоговым органом </w:t>
      </w:r>
      <w:r w:rsidRPr="00471D9D">
        <w:rPr>
          <w:rFonts w:ascii="Times New Roman" w:eastAsia="Times New Roman" w:hAnsi="Times New Roman" w:cs="Times New Roman"/>
          <w:sz w:val="28"/>
        </w:rPr>
        <w:t>на основании представленных налогоплательщиком налогового заявления и вступившего в законную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Возврат излишне уплаченной суммы государственной пошлины производится </w:t>
      </w:r>
      <w:r w:rsidRPr="00471D9D">
        <w:rPr>
          <w:rFonts w:ascii="Times New Roman" w:eastAsia="Times New Roman" w:hAnsi="Times New Roman" w:cs="Times New Roman"/>
          <w:spacing w:val="1"/>
          <w:sz w:val="28"/>
        </w:rPr>
        <w:t>налоговым органом</w:t>
      </w:r>
      <w:r w:rsidRPr="00471D9D">
        <w:rPr>
          <w:rFonts w:ascii="Times New Roman" w:eastAsia="Times New Roman" w:hAnsi="Times New Roman" w:cs="Times New Roman"/>
          <w:sz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налогового заявления на возврат.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Зачет и (или) возврат превышения по индивидуальному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7061"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37061">
        <w:rPr>
          <w:rFonts w:ascii="Times New Roman" w:eastAsia="Times New Roman" w:hAnsi="Times New Roman" w:cs="Times New Roman"/>
          <w:sz w:val="28"/>
        </w:rPr>
        <w:t>Статья 109.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лицо при возникновении превышения по индивидуальному подоходному налогу, определенного статьей 640 настоящего Кодекса, вправе после проведения сверки, осуществляемой налоговым органом в порядке</w:t>
      </w:r>
      <w:r w:rsidRPr="00C37061">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настоящей главой, зачесть и (или) вернуть такое превышение по индивидуальному подоходному налогу </w:t>
      </w:r>
      <w:r>
        <w:rPr>
          <w:rFonts w:ascii="Times New Roman" w:eastAsia="Times New Roman" w:hAnsi="Times New Roman" w:cs="Times New Roman"/>
          <w:sz w:val="28"/>
        </w:rPr>
        <w:t xml:space="preserve">в порядке и </w:t>
      </w:r>
      <w:r w:rsidRPr="00307BD8">
        <w:rPr>
          <w:rFonts w:ascii="Times New Roman" w:eastAsia="Times New Roman" w:hAnsi="Times New Roman" w:cs="Times New Roman"/>
          <w:sz w:val="28"/>
        </w:rPr>
        <w:t>сроки, которые установлены настоящим параграфом.</w:t>
      </w: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07BD8"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307BD8">
        <w:rPr>
          <w:rFonts w:ascii="Times New Roman" w:eastAsia="Times New Roman" w:hAnsi="Times New Roman" w:cs="Times New Roman"/>
          <w:sz w:val="28"/>
        </w:rPr>
        <w:t>Статья 110. Сверка по индивидуальному подоходному налогу</w:t>
      </w: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 имуществе.</w:t>
      </w: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2. В ходе сверки производится:</w:t>
      </w: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1) сопоставление сведений, отраженных в декларации о доходах и имуществе, с данными налоговых агентов и уполномоченных лиц;</w:t>
      </w: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2) подтверждение обоснованности применения налоговых вычетов и сумм расходов, признаваемых налоговыми вычетами в соответствии со статьей 342 настоящего Кодекса;</w:t>
      </w:r>
    </w:p>
    <w:p w:rsidR="00F3143C" w:rsidRPr="00307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3) подтверждение суммы превышения по индивидуальному подоходному налогу, заявленной к зачету и (или) возврату.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7BD8">
        <w:rPr>
          <w:rFonts w:ascii="Times New Roman" w:eastAsia="Times New Roman" w:hAnsi="Times New Roman" w:cs="Times New Roman"/>
          <w:sz w:val="28"/>
        </w:rPr>
        <w:t>3. При выявлении расхождений сведений, указанных в подпунктах</w:t>
      </w:r>
      <w:r w:rsidRPr="00471D9D">
        <w:rPr>
          <w:rFonts w:ascii="Times New Roman" w:eastAsia="Times New Roman" w:hAnsi="Times New Roman" w:cs="Times New Roman"/>
          <w:sz w:val="28"/>
        </w:rPr>
        <w:t xml:space="preserve"> 1) и 2) пункта 2 настоящей статьи, физическому лицу направляется уведомление в соответствии с главой 12 настоящего Кодекса.</w:t>
      </w:r>
    </w:p>
    <w:p w:rsidR="00F3143C" w:rsidRDefault="00F3143C" w:rsidP="00F3143C">
      <w:pPr>
        <w:shd w:val="clear" w:color="auto" w:fill="FFFFFF" w:themeFill="background1"/>
        <w:spacing w:after="0" w:line="240" w:lineRule="auto"/>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111. Порядок проведения сверки по индивидуальному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 xml:space="preserve">подоходному налогу на основе сведений налоговых </w:t>
      </w:r>
    </w:p>
    <w:p w:rsidR="00F3143C" w:rsidRPr="00C3706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агентов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подлежащие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корректировка дохода, предусмотренная статьей 341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налоговые вычеты, установленные статьей 342 настоящего Кодекса, примененные к доходу, подлежащему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индивидуального подоходного налога, исчисленная с доходов, подлежащих 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112. Порядок проведения сверки по индивидуальному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 xml:space="preserve">подоходному налогу для подтверждения суммы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налоговых вычетов по расходам на образование,</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 xml:space="preserve"> медицину, погашение вознаграждения по ипотечным </w:t>
      </w:r>
    </w:p>
    <w:p w:rsidR="00F3143C" w:rsidRPr="00C3706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жилищным займам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банкам второго уровня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2.Требование лицам, указанным в подпунктах 1) и 3) пункта 1 настоящей статьи направляются одним из следующих способов: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почте заказным письмом с уведомлением.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вручает налогоплательщику лично под роспись;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электронным способом в веб-приложение.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представляется в сроки, установленные статьями 24 и 26 настоящего Кодекса, уполномоченными лицами, банками или организациями, осуществляющими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Формы требований налоговых органов, предусмотренных настоящей статьей, и правила их составления утверждаются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В случае непредставления уполномоченными лицами, банками</w:t>
      </w:r>
      <w:r w:rsidRPr="00471D9D">
        <w:rPr>
          <w:rFonts w:ascii="Times New Roman" w:eastAsia="Times New Roman" w:hAnsi="Times New Roman" w:cs="Times New Roman"/>
          <w:sz w:val="28"/>
        </w:rPr>
        <w:t xml:space="preserve"> </w:t>
      </w:r>
      <w:r w:rsidRPr="00471D9D">
        <w:rPr>
          <w:rFonts w:ascii="Times New Roman" w:hAnsi="Times New Roman" w:cs="Times New Roman"/>
          <w:sz w:val="28"/>
          <w:szCs w:val="28"/>
        </w:rPr>
        <w:t>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24 и 26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u w:val="single"/>
        </w:rPr>
      </w:pPr>
      <w:r w:rsidRPr="00471D9D">
        <w:rPr>
          <w:sz w:val="28"/>
          <w:szCs w:val="28"/>
        </w:rPr>
        <w:t xml:space="preserve">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w:t>
      </w:r>
      <w:r w:rsidRPr="00471D9D">
        <w:rPr>
          <w:bCs/>
          <w:sz w:val="28"/>
          <w:szCs w:val="28"/>
        </w:rPr>
        <w:t xml:space="preserve">обязано предоставить </w:t>
      </w:r>
      <w:r w:rsidRPr="00471D9D">
        <w:rPr>
          <w:sz w:val="28"/>
          <w:szCs w:val="28"/>
        </w:rPr>
        <w:t xml:space="preserve">в налоговый орган по месту жительства копии с предъявлением оригиналов </w:t>
      </w:r>
      <w:r w:rsidRPr="00471D9D">
        <w:rPr>
          <w:bCs/>
          <w:sz w:val="28"/>
          <w:szCs w:val="28"/>
        </w:rPr>
        <w:t>следующих документов</w:t>
      </w:r>
      <w:r w:rsidRPr="00471D9D">
        <w:rPr>
          <w:sz w:val="28"/>
          <w:szCs w:val="28"/>
        </w:rPr>
        <w:t>:</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1) договоров на предоставление медицинских услуг, услуг образования, ипотечных жилищных займов;</w:t>
      </w:r>
    </w:p>
    <w:p w:rsidR="00F3143C"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2) документов, подтверждающих фактические расходы на оплату медицинских услуг, услуг образования, погашение вознаграждени</w:t>
      </w:r>
      <w:r>
        <w:rPr>
          <w:sz w:val="28"/>
          <w:szCs w:val="28"/>
        </w:rPr>
        <w:t>я по ипотечным жилищным займам;</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В случае, если документы, указанные в части первой настоящего</w:t>
      </w:r>
      <w:r>
        <w:rPr>
          <w:sz w:val="28"/>
          <w:szCs w:val="28"/>
        </w:rPr>
        <w:t xml:space="preserve"> </w:t>
      </w:r>
      <w:r w:rsidRPr="00307BD8">
        <w:rPr>
          <w:sz w:val="28"/>
          <w:szCs w:val="28"/>
        </w:rPr>
        <w:t>подпункта, составлены</w:t>
      </w:r>
      <w:r w:rsidRPr="00471D9D">
        <w:rPr>
          <w:sz w:val="28"/>
          <w:szCs w:val="28"/>
        </w:rPr>
        <w:t xml:space="preserve"> на иностранном языке, обязательно наличие </w:t>
      </w:r>
      <w:r w:rsidRPr="00471D9D">
        <w:rPr>
          <w:bCs/>
          <w:sz w:val="28"/>
          <w:szCs w:val="28"/>
        </w:rPr>
        <w:t>нотариально засвидетельствованного перевода таких документов на казахский или русский язык</w:t>
      </w:r>
      <w:r w:rsidRPr="00471D9D">
        <w:rPr>
          <w:sz w:val="28"/>
          <w:szCs w:val="28"/>
        </w:rPr>
        <w:t>.</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При проведении безналичных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выписка о движении денег по банковскому счету (далее – выписка).</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услуг, не требуется.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Непредставление в установленный срок копий документов, указанных в части первой настоящего пункта, и не 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подтверждении суммы превышения по индивидуальному подоходному налогу полностью;</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подтверждении суммы превышения по индивидуальному подоходному налогу в части с указанием причин неполного подтверждения;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неподтверждении суммы превышения по индивидуальному подоходному налогу с указанием причин.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Заключения, указанные в подпунктах 2) и 3) пункта 7 настоящей статьи, направляются: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электронному налогоплательщику – электронным способом через веб-приложение;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остальным налогоплательщикам – по почте заказным письмом с уведомлением.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37061">
        <w:rPr>
          <w:rFonts w:ascii="Times New Roman" w:eastAsia="Times New Roman" w:hAnsi="Times New Roman" w:cs="Times New Roman"/>
          <w:sz w:val="28"/>
        </w:rPr>
        <w:t xml:space="preserve">Статья 113. Порядок зачета и (или) возврата суммы превышения по </w:t>
      </w:r>
    </w:p>
    <w:p w:rsidR="00F3143C" w:rsidRPr="00C37061"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индивидуальному подоходному налогу физического лица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Зачет и (или) возврат суммы превышения по индивидуальному подоходному налогу, определенного статьей 640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112 настоящего Кодекса, в пределах заявленной физическим лицом суммы превышения по индивидуальному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w:t>
      </w:r>
      <w:r w:rsidRPr="00C37061">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статьей 102 настоящего Кодекса для проведения зачета излишне уплаченной суммы налога, платежей в бюджет и пени.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представления декларации о доходах и имуществе позже срока, установленного статьей 635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Если последний день срока приходится на нерабочий день, то срок зачета и (или) возврата истекает в конце следующего рабочего дня.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7061">
        <w:rPr>
          <w:rFonts w:ascii="Times New Roman" w:eastAsia="Times New Roman" w:hAnsi="Times New Roman" w:cs="Times New Roman"/>
          <w:sz w:val="28"/>
        </w:rPr>
        <w:t>Г</w:t>
      </w:r>
      <w:r>
        <w:rPr>
          <w:rFonts w:ascii="Times New Roman" w:eastAsia="Times New Roman" w:hAnsi="Times New Roman" w:cs="Times New Roman"/>
          <w:sz w:val="28"/>
        </w:rPr>
        <w:t xml:space="preserve">лава </w:t>
      </w:r>
      <w:r w:rsidRPr="00C37061">
        <w:rPr>
          <w:rFonts w:ascii="Times New Roman" w:eastAsia="Times New Roman" w:hAnsi="Times New Roman" w:cs="Times New Roman"/>
          <w:sz w:val="28"/>
        </w:rPr>
        <w:t>12. УВЕДОМЛЕНИЕ ПО ИСПОЛНЕНИЮ НАЛОГОВОГО</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 xml:space="preserve"> ОБЯЗАТЕЛЬСТВА, ОБЯЗАТЕЛЬСТВ ПО ИСЧИСЛЕНИЮ,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Pr="00C37061">
        <w:rPr>
          <w:rFonts w:ascii="Times New Roman" w:eastAsia="Times New Roman" w:hAnsi="Times New Roman" w:cs="Times New Roman"/>
          <w:sz w:val="28"/>
        </w:rPr>
        <w:t xml:space="preserve">УДЕРЖАНИЮ И ПЕРЕЧИСЛЕНИЮ </w:t>
      </w:r>
      <w:r w:rsidRPr="00C37061">
        <w:rPr>
          <w:rFonts w:ascii="Times New Roman" w:eastAsia="Times New Roman" w:hAnsi="Times New Roman" w:cs="Times New Roman"/>
          <w:spacing w:val="2"/>
          <w:sz w:val="28"/>
        </w:rPr>
        <w:t xml:space="preserve">СОЦИАЛЬНЫХ </w:t>
      </w:r>
    </w:p>
    <w:p w:rsidR="00F3143C" w:rsidRPr="00C3706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pacing w:val="2"/>
          <w:sz w:val="28"/>
        </w:rPr>
        <w:t xml:space="preserve">                                                      </w:t>
      </w:r>
      <w:r w:rsidRPr="00C37061">
        <w:rPr>
          <w:rFonts w:ascii="Times New Roman" w:eastAsia="Times New Roman" w:hAnsi="Times New Roman" w:cs="Times New Roman"/>
          <w:spacing w:val="2"/>
          <w:sz w:val="28"/>
        </w:rPr>
        <w:t>ПЛАТЕЖЕЙ</w:t>
      </w:r>
      <w:r w:rsidRPr="00C37061">
        <w:rPr>
          <w:rFonts w:ascii="Times New Roman" w:eastAsia="Times New Roman" w:hAnsi="Times New Roman" w:cs="Times New Roman"/>
          <w:sz w:val="28"/>
        </w:rPr>
        <w:t xml:space="preserve"> </w:t>
      </w:r>
    </w:p>
    <w:p w:rsidR="00F3143C" w:rsidRPr="00C3706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7061">
        <w:rPr>
          <w:rFonts w:ascii="Times New Roman" w:eastAsia="Times New Roman" w:hAnsi="Times New Roman" w:cs="Times New Roman"/>
          <w:sz w:val="28"/>
        </w:rPr>
        <w:t> </w:t>
      </w:r>
    </w:p>
    <w:p w:rsidR="00F3143C" w:rsidRPr="00C37061"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37061">
        <w:rPr>
          <w:rFonts w:ascii="Times New Roman" w:eastAsia="Times New Roman" w:hAnsi="Times New Roman" w:cs="Times New Roman"/>
          <w:sz w:val="28"/>
        </w:rPr>
        <w:t>Статья 114. Общие положения</w:t>
      </w:r>
    </w:p>
    <w:p w:rsidR="00F3143C" w:rsidRPr="00C3706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Pr="00471D9D">
        <w:rPr>
          <w:rFonts w:ascii="Times New Roman" w:eastAsia="Times New Roman" w:hAnsi="Times New Roman" w:cs="Times New Roman"/>
          <w:sz w:val="28"/>
          <w:shd w:val="clear" w:color="auto" w:fill="FFFFFF"/>
        </w:rPr>
        <w:t>Уведомлением признается направленное налоговым органом налогоплательщику (налоговому агенту) на бумажном носителе ил</w:t>
      </w:r>
      <w:r>
        <w:rPr>
          <w:rFonts w:ascii="Times New Roman" w:eastAsia="Times New Roman" w:hAnsi="Times New Roman" w:cs="Times New Roman"/>
          <w:sz w:val="28"/>
          <w:shd w:val="clear" w:color="auto" w:fill="FFFFFF"/>
        </w:rPr>
        <w:t xml:space="preserve">и электронным способом </w:t>
      </w:r>
      <w:r w:rsidRPr="00221888">
        <w:rPr>
          <w:rFonts w:ascii="Times New Roman" w:eastAsia="Times New Roman" w:hAnsi="Times New Roman" w:cs="Times New Roman"/>
          <w:sz w:val="28"/>
          <w:shd w:val="clear" w:color="auto" w:fill="FFFFFF"/>
        </w:rPr>
        <w:t>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w:t>
      </w:r>
      <w:r w:rsidRPr="00221888">
        <w:rPr>
          <w:rFonts w:ascii="Times New Roman" w:eastAsia="Times New Roman" w:hAnsi="Times New Roman" w:cs="Times New Roman"/>
          <w:sz w:val="28"/>
        </w:rPr>
        <w:t>. </w:t>
      </w: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21888">
        <w:rPr>
          <w:rFonts w:ascii="Times New Roman" w:eastAsia="Times New Roman" w:hAnsi="Times New Roman" w:cs="Times New Roman"/>
          <w:sz w:val="28"/>
        </w:rPr>
        <w:t xml:space="preserve">2. Уведомления ограничиваются нижеперечисленными видами и направляются налогоплательщику (налоговому агенту) в следующие сроки: </w:t>
      </w: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21888">
        <w:rPr>
          <w:rFonts w:ascii="Times New Roman" w:eastAsia="Times New Roman" w:hAnsi="Times New Roman" w:cs="Times New Roman"/>
          <w:sz w:val="28"/>
        </w:rPr>
        <w:t xml:space="preserve">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21888">
        <w:rPr>
          <w:rFonts w:ascii="Times New Roman" w:eastAsia="Times New Roman" w:hAnsi="Times New Roman" w:cs="Times New Roman"/>
          <w:sz w:val="28"/>
        </w:rPr>
        <w:t xml:space="preserve">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221888">
        <w:rPr>
          <w:rFonts w:ascii="Times New Roman" w:eastAsia="Times New Roman" w:hAnsi="Times New Roman" w:cs="Times New Roman"/>
          <w:spacing w:val="2"/>
          <w:sz w:val="28"/>
          <w:shd w:val="clear" w:color="auto" w:fill="FFFFFF"/>
        </w:rPr>
        <w:t>3) о начисленных суммах налогов, платежей в бюджет</w:t>
      </w:r>
      <w:r w:rsidRPr="00471D9D">
        <w:rPr>
          <w:rFonts w:ascii="Times New Roman" w:eastAsia="Times New Roman" w:hAnsi="Times New Roman" w:cs="Times New Roman"/>
          <w:spacing w:val="2"/>
          <w:sz w:val="28"/>
          <w:shd w:val="clear" w:color="auto" w:fill="FFFFFF"/>
        </w:rPr>
        <w:t xml:space="preserve">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471D9D">
        <w:rPr>
          <w:rFonts w:ascii="Times New Roman" w:eastAsia="Times New Roman" w:hAnsi="Times New Roman" w:cs="Times New Roman"/>
          <w:sz w:val="28"/>
          <w:shd w:val="clear" w:color="auto" w:fill="FFFFFF"/>
        </w:rPr>
        <w:t xml:space="preserve">(налоговому агенту) </w:t>
      </w:r>
      <w:r w:rsidRPr="00471D9D">
        <w:rPr>
          <w:rFonts w:ascii="Times New Roman" w:eastAsia="Times New Roman" w:hAnsi="Times New Roman" w:cs="Times New Roman"/>
          <w:spacing w:val="2"/>
          <w:sz w:val="28"/>
          <w:shd w:val="clear" w:color="auto" w:fill="FFFFFF"/>
        </w:rPr>
        <w:t>акта ликвидационной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z w:val="28"/>
        </w:rPr>
        <w:t xml:space="preserve">4) о начисленной сумме платы за эмиссии в окружающую среду на основании </w:t>
      </w:r>
      <w:r w:rsidRPr="00C641AE">
        <w:rPr>
          <w:rFonts w:ascii="Times New Roman" w:eastAsia="Times New Roman" w:hAnsi="Times New Roman" w:cs="Times New Roman"/>
          <w:sz w:val="28"/>
        </w:rPr>
        <w:t>сведений уполномоченного органа в области</w:t>
      </w:r>
      <w:r w:rsidRPr="00471D9D">
        <w:rPr>
          <w:rFonts w:ascii="Times New Roman" w:eastAsia="Times New Roman" w:hAnsi="Times New Roman" w:cs="Times New Roman"/>
          <w:sz w:val="28"/>
        </w:rPr>
        <w:t xml:space="preserve"> охраны окружающей среды – не позднее десяти рабочих дней со дня получения сведений, указанных в пункте 3 статьи 573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shd w:val="clear" w:color="auto" w:fill="FFFFFF"/>
        </w:rPr>
        <w:t xml:space="preserve">5) о непредставлении налоговой отчетности </w:t>
      </w:r>
      <w:r w:rsidRPr="00471D9D">
        <w:rPr>
          <w:rFonts w:ascii="Times New Roman" w:eastAsia="Times New Roman" w:hAnsi="Times New Roman" w:cs="Times New Roman"/>
          <w:sz w:val="28"/>
          <w:shd w:val="clear" w:color="auto" w:fill="FFFFFF"/>
        </w:rPr>
        <w:t>в срок, установленный налоговым законодательством Республики Казахстан,</w:t>
      </w:r>
      <w:r w:rsidRPr="00471D9D">
        <w:rPr>
          <w:rFonts w:ascii="Times New Roman" w:eastAsia="Times New Roman" w:hAnsi="Times New Roman" w:cs="Times New Roman"/>
          <w:spacing w:val="2"/>
          <w:sz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Pr="00471D9D">
        <w:rPr>
          <w:rFonts w:ascii="Times New Roman" w:eastAsia="Times New Roman" w:hAnsi="Times New Roman" w:cs="Times New Roman"/>
          <w:sz w:val="28"/>
          <w:shd w:val="clear" w:color="auto" w:fill="FFFFFF"/>
        </w:rPr>
        <w:t>с установленного настоящим Кодексом срока ее 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по такому уведомлению подлежат исполнению налогоплательщиком в срок, установленный пунктом 5</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115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pacing w:val="2"/>
          <w:sz w:val="28"/>
          <w:shd w:val="clear" w:color="auto" w:fill="FFFFFF"/>
        </w:rPr>
        <w:t xml:space="preserve">6) о непредставлении деклараций физических лиц в срок, установленный </w:t>
      </w:r>
      <w:r w:rsidRPr="00471D9D">
        <w:rPr>
          <w:rFonts w:ascii="Times New Roman" w:eastAsia="Times New Roman" w:hAnsi="Times New Roman" w:cs="Times New Roman"/>
          <w:sz w:val="28"/>
          <w:shd w:val="clear" w:color="auto" w:fill="FFFFFF"/>
        </w:rPr>
        <w:t>налоговым законодательством Республики Казахстан,</w:t>
      </w:r>
      <w:r w:rsidRPr="00471D9D">
        <w:rPr>
          <w:rFonts w:ascii="Times New Roman" w:eastAsia="Times New Roman" w:hAnsi="Times New Roman" w:cs="Times New Roman"/>
          <w:spacing w:val="2"/>
          <w:sz w:val="28"/>
          <w:shd w:val="clear" w:color="auto" w:fill="FFFFFF"/>
        </w:rPr>
        <w:t xml:space="preserve"> – не позднее 15 октября года представления декларации;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 налоговой задолженности физических лиц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не позднее двадцати рабочих дней со дня образования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об обращении взыскания на деньги на банковских счетах дебиторов – не позднее двадцати рабочих дней до обращения взыскания;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w:t>
      </w:r>
      <w:r w:rsidRPr="00471D9D">
        <w:rPr>
          <w:rFonts w:ascii="Times New Roman" w:eastAsia="Times New Roman" w:hAnsi="Times New Roman" w:cs="Times New Roman"/>
          <w:spacing w:val="2"/>
          <w:sz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об устранении нарушений налогового законодательства Республики Казахстан – не позднее пяти рабочих дней со дня их выявления;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w:t>
      </w:r>
      <w:r w:rsidRPr="00221888">
        <w:rPr>
          <w:rFonts w:ascii="Times New Roman" w:eastAsia="Times New Roman" w:hAnsi="Times New Roman" w:cs="Times New Roman"/>
          <w:sz w:val="28"/>
        </w:rPr>
        <w:t xml:space="preserve">мониторинга), </w:t>
      </w:r>
      <w:r w:rsidRPr="00221888">
        <w:rPr>
          <w:rFonts w:ascii="Times New Roman" w:eastAsia="Times New Roman" w:hAnsi="Times New Roman" w:cs="Times New Roman"/>
          <w:spacing w:val="2"/>
          <w:sz w:val="28"/>
        </w:rPr>
        <w:t>–</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пяти рабочих дней со дня вынесения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уведомлении должны быть указаны: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идентификационный номер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отчество (если оно указано в документе, удостоверяющем личность) или полное наименование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наименование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дата уведомления;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сумма налогового обязательства и (или) обязательств по исчислению, удержанию и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 в случаях, установленных настоящим Кодексом и (или) законами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требование об исполнении налогового обязательства и (или) обязательств по исчислению, удержанию и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основание для направления уведомления;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порядок обжалования.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указанном в подпункте 1)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C641AE"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C641AE">
        <w:rPr>
          <w:rFonts w:ascii="Times New Roman" w:eastAsia="Times New Roman" w:hAnsi="Times New Roman" w:cs="Times New Roman"/>
          <w:sz w:val="28"/>
        </w:rPr>
        <w:t>Статья 115. Порядок вручения и исполнения уведомления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электронным способом: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даты доставки уведомления налоговым органом в веб-приложение.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даты доставки уведомления в личный кабинет пользователя</w:t>
      </w:r>
      <w:r>
        <w:rPr>
          <w:rFonts w:ascii="Times New Roman" w:eastAsia="Times New Roman" w:hAnsi="Times New Roman" w:cs="Times New Roman"/>
          <w:sz w:val="28"/>
        </w:rPr>
        <w:br/>
      </w:r>
      <w:r w:rsidRPr="00471D9D">
        <w:rPr>
          <w:rFonts w:ascii="Times New Roman" w:eastAsia="Times New Roman" w:hAnsi="Times New Roman" w:cs="Times New Roman"/>
          <w:sz w:val="28"/>
        </w:rPr>
        <w:t>на веб-портале «электронного правительства».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Данный способ распространяется на налогоплательщика, зарегистрированного на веб-портале «электронного правительства»;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w:t>
      </w:r>
      <w:r>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подпункте 1)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и 10)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w:t>
      </w:r>
      <w:r w:rsidRPr="00221888">
        <w:rPr>
          <w:rFonts w:ascii="Times New Roman" w:eastAsia="Times New Roman" w:hAnsi="Times New Roman" w:cs="Times New Roman"/>
          <w:sz w:val="28"/>
        </w:rPr>
        <w:t>налогового обследования с привлечением понятых по основаниям и в порядке, которые установлены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и 3)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возврата почтовой или иной организацией связи уведомлений, предусмотренных подпунктами 5) – 12)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иное не установлено пунктом 6 настоящей статьи, в случае направления налоговым органом уведомлений, указанных в подпунктах</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2)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 xml:space="preserve">5), 10), 11), 12) и 14) пункта 2 статьи 114 настоящего Кодекса, налоговое обязательство и (или) обязательства по исчислению, удержанию и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подлежат исполнению в течение тридцати рабочих дней со дня, следующего за днем вручения уведомления налогоплательщику (налоговому агенту).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полного согласия налогоплательщика с указанными в подпунктах 2) и 3)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Порядок вручения и исполнения уведомлений, установленный в пунктах 1 и 2 настоящей статьи, применяется также</w:t>
      </w:r>
      <w:r>
        <w:rPr>
          <w:rFonts w:ascii="Times New Roman" w:eastAsia="Times New Roman" w:hAnsi="Times New Roman" w:cs="Times New Roman"/>
          <w:sz w:val="28"/>
        </w:rPr>
        <w:t xml:space="preserve"> к копиям уведомлений, </w:t>
      </w:r>
      <w:r w:rsidRPr="00221888">
        <w:rPr>
          <w:rFonts w:ascii="Times New Roman" w:eastAsia="Times New Roman" w:hAnsi="Times New Roman" w:cs="Times New Roman"/>
          <w:sz w:val="28"/>
        </w:rPr>
        <w:t>указанных в подпунктах</w:t>
      </w:r>
      <w:r w:rsidRPr="00471D9D">
        <w:rPr>
          <w:rFonts w:ascii="Times New Roman" w:eastAsia="Times New Roman" w:hAnsi="Times New Roman" w:cs="Times New Roman"/>
          <w:sz w:val="28"/>
        </w:rPr>
        <w:t xml:space="preserve"> 5), 7) и 8) пункта 2 статьи 114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Налоговые органы в течение трех рабочих дней со дня обращения налогоплательщика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Уведомление, предусмотренное подпунктом 13)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641AE">
        <w:rPr>
          <w:rFonts w:ascii="Times New Roman" w:eastAsia="Times New Roman" w:hAnsi="Times New Roman" w:cs="Times New Roman"/>
          <w:sz w:val="28"/>
        </w:rPr>
        <w:t>Г</w:t>
      </w:r>
      <w:r>
        <w:rPr>
          <w:rFonts w:ascii="Times New Roman" w:eastAsia="Times New Roman" w:hAnsi="Times New Roman" w:cs="Times New Roman"/>
          <w:sz w:val="28"/>
        </w:rPr>
        <w:t>лава</w:t>
      </w:r>
      <w:r w:rsidRPr="00C641AE">
        <w:rPr>
          <w:rFonts w:ascii="Times New Roman" w:eastAsia="Times New Roman" w:hAnsi="Times New Roman" w:cs="Times New Roman"/>
          <w:sz w:val="28"/>
        </w:rPr>
        <w:t xml:space="preserve"> 13. СПОСОБЫ ОБЕСПЕЧЕНИЯ ИСПОЛНЕНИЯ</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41AE">
        <w:rPr>
          <w:rFonts w:ascii="Times New Roman" w:eastAsia="Times New Roman" w:hAnsi="Times New Roman" w:cs="Times New Roman"/>
          <w:sz w:val="28"/>
        </w:rPr>
        <w:t>НЕ ВЫПОЛНЕННОГО В СРОК НАЛОГОВОГО</w:t>
      </w:r>
    </w:p>
    <w:p w:rsidR="00F3143C" w:rsidRPr="00C641AE"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41AE">
        <w:rPr>
          <w:rFonts w:ascii="Times New Roman" w:eastAsia="Times New Roman" w:hAnsi="Times New Roman" w:cs="Times New Roman"/>
          <w:sz w:val="28"/>
        </w:rPr>
        <w:t>ОБЯЗАТЕЛЬСТВА</w:t>
      </w:r>
    </w:p>
    <w:p w:rsidR="00F3143C" w:rsidRPr="00C641A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641AE">
        <w:rPr>
          <w:rFonts w:ascii="Times New Roman" w:eastAsia="Times New Roman" w:hAnsi="Times New Roman" w:cs="Times New Roman"/>
          <w:sz w:val="28"/>
        </w:rPr>
        <w:t xml:space="preserve">Статья 116. Способы обеспечения исполнения не выполненного </w:t>
      </w:r>
    </w:p>
    <w:p w:rsidR="00F3143C" w:rsidRPr="00C641A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41AE">
        <w:rPr>
          <w:rFonts w:ascii="Times New Roman" w:eastAsia="Times New Roman" w:hAnsi="Times New Roman" w:cs="Times New Roman"/>
          <w:sz w:val="28"/>
        </w:rPr>
        <w:t>в срок налогового обязательства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начислением </w:t>
      </w:r>
      <w:r w:rsidRPr="00C641AE">
        <w:rPr>
          <w:rFonts w:ascii="Times New Roman" w:eastAsia="Times New Roman" w:hAnsi="Times New Roman" w:cs="Times New Roman"/>
          <w:sz w:val="28"/>
        </w:rPr>
        <w:t>пени н</w:t>
      </w:r>
      <w:r w:rsidRPr="00471D9D">
        <w:rPr>
          <w:rFonts w:ascii="Times New Roman" w:eastAsia="Times New Roman" w:hAnsi="Times New Roman" w:cs="Times New Roman"/>
          <w:sz w:val="28"/>
        </w:rPr>
        <w:t>а неуплаченную сумму налогов и платежей в бюджет, в том числе авансовых и (или) текущих платежей по ним;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исполнения не выполненного в срок налогового обязательства:</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указанные в подпункте 1) части первой настоящего пункта, применяются в отношении оператора;</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статьями 118, 119 и 120 настоящего Кодекса. </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shd w:val="clear" w:color="auto" w:fill="FFFFFF"/>
        </w:rPr>
        <w:t xml:space="preserve">До начала применения способов обеспечения исполнения не выполненного в срок налогового обязательства, указанных в подпунктах 2), 3) и 4) </w:t>
      </w:r>
      <w:r w:rsidRPr="00471D9D">
        <w:rPr>
          <w:rFonts w:ascii="Times New Roman" w:eastAsia="Times New Roman" w:hAnsi="Times New Roman" w:cs="Times New Roman"/>
          <w:sz w:val="28"/>
        </w:rPr>
        <w:t>части первой пункта</w:t>
      </w:r>
      <w:r w:rsidRPr="00471D9D">
        <w:rPr>
          <w:rFonts w:ascii="Times New Roman" w:eastAsia="Times New Roman" w:hAnsi="Times New Roman" w:cs="Times New Roman"/>
          <w:sz w:val="28"/>
          <w:shd w:val="clear" w:color="auto" w:fill="FFFFFF"/>
        </w:rPr>
        <w:t xml:space="preserve">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r w:rsidRPr="00471D9D">
        <w:rPr>
          <w:rFonts w:ascii="Times New Roman" w:eastAsia="Times New Roman" w:hAnsi="Times New Roman" w:cs="Times New Roman"/>
          <w:sz w:val="28"/>
        </w:rPr>
        <w:t>подпунктом 7) пункта 2 статьи</w:t>
      </w:r>
      <w:r w:rsidRPr="00471D9D">
        <w:rPr>
          <w:rFonts w:ascii="Times New Roman" w:eastAsia="Times New Roman" w:hAnsi="Times New Roman" w:cs="Times New Roman"/>
          <w:sz w:val="28"/>
          <w:shd w:val="clear" w:color="auto" w:fill="FFFFFF"/>
        </w:rPr>
        <w:t xml:space="preserve"> 114 настоящего Кодекса, за исключением случаев, установленных пунктом 3 настоящей статьи.</w:t>
      </w:r>
      <w:r w:rsidRPr="00471D9D">
        <w:rPr>
          <w:rFonts w:ascii="Times New Roman" w:eastAsia="Times New Roman" w:hAnsi="Times New Roman" w:cs="Times New Roman"/>
          <w:sz w:val="28"/>
        </w:rPr>
        <w:t xml:space="preserve"> </w:t>
      </w:r>
    </w:p>
    <w:p w:rsidR="00F3143C" w:rsidRPr="007B7416"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Способы обеспечения </w:t>
      </w:r>
      <w:r w:rsidRPr="007B7416">
        <w:rPr>
          <w:rFonts w:ascii="Times New Roman" w:eastAsia="Times New Roman" w:hAnsi="Times New Roman" w:cs="Times New Roman"/>
          <w:sz w:val="28"/>
        </w:rPr>
        <w:t xml:space="preserve">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 </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w:t>
      </w:r>
      <w:r w:rsidRPr="00471D9D">
        <w:rPr>
          <w:rFonts w:ascii="Times New Roman" w:eastAsia="Times New Roman" w:hAnsi="Times New Roman" w:cs="Times New Roman"/>
          <w:sz w:val="28"/>
        </w:rPr>
        <w:t xml:space="preserve">тельства, указанные в подпунктах 2), 3) и 4) пункта 1 настоящей статьи, к налогоплательщикам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структурным подразделениям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признания банкротом – со дня вступления в законную силу решения суда о признании налогоплательщика банкротом;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применения реабилитационной процедуры – со дня вступления в законную силу определения суда об утверждении плана реабилитации;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w:t>
      </w:r>
      <w:r w:rsidRPr="007B7416">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обжалования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w:t>
      </w:r>
      <w:r w:rsidRPr="00471D9D">
        <w:rPr>
          <w:rStyle w:val="s0"/>
        </w:rPr>
        <w:t>ограничения в распоряжении имуществом налогоплательщика (налогового агента)</w:t>
      </w:r>
      <w:r w:rsidRPr="00471D9D">
        <w:rPr>
          <w:rFonts w:ascii="Times New Roman" w:eastAsia="Times New Roman" w:hAnsi="Times New Roman" w:cs="Times New Roman"/>
          <w:sz w:val="28"/>
        </w:rPr>
        <w:t xml:space="preserve"> приостанавливается до вынесения решения по результатам рассмотрения жалобы.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Способы обеспечения исполнения не выполненного в срок налогового обязательства, за исключением </w:t>
      </w:r>
      <w:r w:rsidRPr="007B7416">
        <w:rPr>
          <w:rFonts w:ascii="Times New Roman" w:eastAsia="Times New Roman" w:hAnsi="Times New Roman" w:cs="Times New Roman"/>
          <w:sz w:val="28"/>
        </w:rPr>
        <w:t>начисления пени,</w:t>
      </w:r>
      <w:r w:rsidRPr="00471D9D">
        <w:rPr>
          <w:rFonts w:ascii="Times New Roman" w:eastAsia="Times New Roman" w:hAnsi="Times New Roman" w:cs="Times New Roman"/>
          <w:sz w:val="28"/>
        </w:rPr>
        <w:t xml:space="preserve"> не применяются в отношении налогоплательщиков (налоговых агентов), имеющих налоговую задолженность в размере менее 6-кратного месячного расчетного показателя, установленного законом о республиканском бюджете и действующего</w:t>
      </w:r>
      <w:r>
        <w:rPr>
          <w:rFonts w:ascii="Times New Roman" w:eastAsia="Times New Roman" w:hAnsi="Times New Roman" w:cs="Times New Roman"/>
          <w:sz w:val="28"/>
        </w:rPr>
        <w:br/>
      </w:r>
      <w:r w:rsidRPr="00471D9D">
        <w:rPr>
          <w:rFonts w:ascii="Times New Roman" w:eastAsia="Times New Roman" w:hAnsi="Times New Roman" w:cs="Times New Roman"/>
          <w:sz w:val="28"/>
        </w:rPr>
        <w:t>на 1 января соответствующего финансового года.</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117. Пеня на не уплаченную в срок сумму налогов и </w:t>
      </w:r>
    </w:p>
    <w:p w:rsidR="00F3143C" w:rsidRPr="007B7416"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 xml:space="preserve">платежей в бюджет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Пеня начисляется: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w:t>
      </w:r>
      <w:r>
        <w:rPr>
          <w:rFonts w:ascii="Times New Roman" w:eastAsia="Times New Roman" w:hAnsi="Times New Roman" w:cs="Times New Roman"/>
          <w:sz w:val="28"/>
        </w:rPr>
        <w:br/>
      </w:r>
      <w:r w:rsidRPr="00471D9D">
        <w:rPr>
          <w:rFonts w:ascii="Times New Roman" w:eastAsia="Times New Roman" w:hAnsi="Times New Roman" w:cs="Times New Roman"/>
          <w:spacing w:val="1"/>
          <w:sz w:val="28"/>
        </w:rPr>
        <w:t>1,25-</w:t>
      </w:r>
      <w:r w:rsidRPr="00471D9D">
        <w:rPr>
          <w:rFonts w:ascii="Times New Roman" w:eastAsia="Times New Roman" w:hAnsi="Times New Roman" w:cs="Times New Roman"/>
          <w:sz w:val="28"/>
        </w:rPr>
        <w:t>кратной официальной ставки рефинансирования, установленной Национальным Банком Республики Казахстан, на каждый день просрочки;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уплате сумм налогов и платежей в бюджет, в том числе авансовых и (или) текущих платежей по ним, включая день: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осуществления платежа налогоплательщиком через банкоматы или электронные терминалы;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проведения зачета излишне уплаченной суммы налога, платежа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исполнения инкассового распоряжения;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проведении налоговой и (или) таможенной проверки – до дня завершения такой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банкам второго уровня или организациям, осуществляющим отдельные виды банковских операций, 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несоблюдение очередности списания сумм с банковских счетов;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неперечисление (незачисление) их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несвоевременное перечисление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списанных сумм с банковских счетов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w:t>
      </w:r>
      <w:r w:rsidRPr="007B7416">
        <w:rPr>
          <w:rFonts w:ascii="Times New Roman" w:eastAsia="Times New Roman" w:hAnsi="Times New Roman" w:cs="Times New Roman"/>
          <w:sz w:val="28"/>
        </w:rPr>
        <w:t>пени, штрафов</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начисленных банковских вознаграждений.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Пеня не начисляется: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вступлении в силу решения суда о признании физического лица безвестно отсутствующим – с даты вступления в силу решения суда до его отмены;</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вынесении судом определения о возбуждении производства по делу о банкротстве – со дня вынесения такого определения;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применении реабилитационной процедуры – со дня вступлении в законную силу решения суда о применении такой процедуры;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применении процедуры урегулирования неплатежеспособности – со дня принятия судом решения о применении такой процедуры;</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w:t>
      </w:r>
      <w:r w:rsidRPr="007B7416">
        <w:rPr>
          <w:rFonts w:ascii="Times New Roman" w:eastAsia="Times New Roman" w:hAnsi="Times New Roman" w:cs="Times New Roman"/>
          <w:sz w:val="28"/>
        </w:rPr>
        <w:t>установления ранее неизвестных обстоятельств.</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до сведения налоговых органов в запросе налогоплательщика</w:t>
      </w:r>
      <w:r w:rsidRPr="00471D9D">
        <w:rPr>
          <w:rFonts w:ascii="Times New Roman" w:eastAsia="Times New Roman" w:hAnsi="Times New Roman" w:cs="Times New Roman"/>
          <w:sz w:val="28"/>
        </w:rPr>
        <w:t xml:space="preserve"> (налогового агента) о предоставлении предварительного разъяснения;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Начисление пени возобновляется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вступления в законную силу определения суда об отказе в утверждении плана реабилитации – со дня вступления в законную силу решения суда о применении реабилитационной процедуры;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урегулирования неплатежеспособности.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118. Приостановление расходных операций по банковским </w:t>
      </w:r>
    </w:p>
    <w:p w:rsidR="00F3143C" w:rsidRPr="007B7416"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счетам налогоплательщика (налогового 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Приостановление расходных операций по банковским счетам (за исключением корреспондентских) налогоплательщика (налогового агента) – юридического лица, </w:t>
      </w:r>
      <w:r w:rsidRPr="00471D9D">
        <w:rPr>
          <w:rFonts w:ascii="Times New Roman" w:hAnsi="Times New Roman" w:cs="Times New Roman"/>
          <w:sz w:val="28"/>
          <w:szCs w:val="28"/>
        </w:rPr>
        <w:t>структурного подразделения юридического лица, нерезидента, осуществляющего деятельность в Республике Казахстан через постоянное учреждение,</w:t>
      </w:r>
      <w:r w:rsidRPr="00471D9D">
        <w:rPr>
          <w:rStyle w:val="s0"/>
        </w:rPr>
        <w:t xml:space="preserve"> </w:t>
      </w:r>
      <w:r w:rsidRPr="00471D9D">
        <w:rPr>
          <w:rStyle w:val="s1"/>
        </w:rPr>
        <w:t>физического лица, состоящего на регистрационном учете в качестве индивидуального предпринимателя</w:t>
      </w:r>
      <w:r w:rsidRPr="00471D9D">
        <w:rPr>
          <w:rStyle w:val="s0"/>
        </w:rPr>
        <w:t>, лица, занимающегося частной практикой,</w:t>
      </w:r>
      <w:r w:rsidRPr="00471D9D">
        <w:rPr>
          <w:rStyle w:val="s0"/>
          <w:b/>
          <w:sz w:val="24"/>
          <w:szCs w:val="24"/>
        </w:rPr>
        <w:t xml:space="preserve"> </w:t>
      </w:r>
      <w:r w:rsidRPr="00471D9D">
        <w:rPr>
          <w:rFonts w:ascii="Times New Roman" w:eastAsia="Times New Roman" w:hAnsi="Times New Roman" w:cs="Times New Roman"/>
          <w:sz w:val="28"/>
        </w:rPr>
        <w:t>производится в порядке</w:t>
      </w:r>
      <w:r w:rsidRPr="007B7416">
        <w:rPr>
          <w:rFonts w:ascii="Times New Roman" w:eastAsia="Times New Roman" w:hAnsi="Times New Roman" w:cs="Times New Roman"/>
          <w:sz w:val="28"/>
        </w:rPr>
        <w:t>, определенном законами</w:t>
      </w:r>
      <w:r w:rsidRPr="00471D9D">
        <w:rPr>
          <w:rFonts w:ascii="Times New Roman" w:eastAsia="Times New Roman" w:hAnsi="Times New Roman" w:cs="Times New Roman"/>
          <w:sz w:val="28"/>
        </w:rPr>
        <w:t xml:space="preserve"> Республики Казахстан, в следующих случаях: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высокого уровня риска, – по истечении одного рабочего дня со дня вручения уведомления о погашении налоговой задолженности;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среднего уровня риска, – по истечении десяти рабочих дней со дня вручения уведомления о погашении налоговой задолженности;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подпунктами 7) и 13) пункта 2 статьи 114 настоящего Кодекса, – в течение пяти рабочих дней со дня возврата;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неисполнения налогоплательщиком требования, установленного частью первой пункта 5 статьи 70 настоящего Кодекса, – в течение трех рабочих дней со дня истечения срока, установленного частью первой пункта 5 статьи 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части первой пункта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2 статьи 96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операций по уплате налогов и платежей в бюджет, предусмотренных статьей 189 настоящего Кодекса, таможенных платежей, предусмотренных законодательством Республики Казах</w:t>
      </w:r>
      <w:r>
        <w:rPr>
          <w:rFonts w:ascii="Times New Roman" w:eastAsia="Times New Roman" w:hAnsi="Times New Roman" w:cs="Times New Roman"/>
          <w:sz w:val="28"/>
        </w:rPr>
        <w:t>стан, социальных платежей</w:t>
      </w:r>
      <w:r w:rsidRPr="007B7416">
        <w:rPr>
          <w:rFonts w:ascii="Times New Roman" w:eastAsia="Times New Roman" w:hAnsi="Times New Roman" w:cs="Times New Roman"/>
          <w:sz w:val="28"/>
        </w:rPr>
        <w:t>, пени,</w:t>
      </w:r>
      <w:r w:rsidRPr="00471D9D">
        <w:rPr>
          <w:rFonts w:ascii="Times New Roman" w:eastAsia="Times New Roman" w:hAnsi="Times New Roman" w:cs="Times New Roman"/>
          <w:sz w:val="28"/>
        </w:rPr>
        <w:t xml:space="preserve"> начисленных за их несвоевременную уплату, а также штрафов, подлежащих внесению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изъятия денег: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погашению налоговой задолженности, задолженности по социальным платежам.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не позднее</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одного рабочего дня,</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следующего за днем вручения предписания о назначении внеплановой налоговой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w:t>
      </w:r>
      <w:r w:rsidRPr="007B7416">
        <w:rPr>
          <w:rFonts w:ascii="Times New Roman" w:eastAsia="Times New Roman" w:hAnsi="Times New Roman" w:cs="Times New Roman"/>
          <w:sz w:val="28"/>
        </w:rPr>
        <w:t>порядке, определенном статьей 96 настоящего Кодекса, или налоговой проверки, охватывающей вопросы и налоговые периоды, указанные в уведомлении об устранении нарушений</w:t>
      </w:r>
      <w:r w:rsidRPr="00471D9D">
        <w:rPr>
          <w:rFonts w:ascii="Times New Roman" w:eastAsia="Times New Roman" w:hAnsi="Times New Roman" w:cs="Times New Roman"/>
          <w:sz w:val="28"/>
        </w:rPr>
        <w:t xml:space="preserve">, выявленных налоговыми органами по результатам камерального контроля.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119. Приостановление расходных операций по кассе </w:t>
      </w:r>
    </w:p>
    <w:p w:rsidR="00F3143C" w:rsidRPr="007B7416"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 xml:space="preserve">налогоплательщика (налогового агента)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высокого уровня риска, – по истечении одного рабочего дня со дня вручения уведомления о погашении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среднего уровня риска, – по истечении десяти рабочих дней со дня вручения уведомления о погашении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w:t>
      </w:r>
      <w:r>
        <w:rPr>
          <w:rFonts w:ascii="Times New Roman" w:eastAsia="Times New Roman" w:hAnsi="Times New Roman" w:cs="Times New Roman"/>
          <w:sz w:val="28"/>
        </w:rPr>
        <w:t xml:space="preserve">социальных платежей, </w:t>
      </w:r>
      <w:r w:rsidRPr="007B7416">
        <w:rPr>
          <w:rFonts w:ascii="Times New Roman" w:eastAsia="Times New Roman" w:hAnsi="Times New Roman" w:cs="Times New Roman"/>
          <w:sz w:val="28"/>
        </w:rPr>
        <w:t>пени,</w:t>
      </w:r>
      <w:r w:rsidRPr="00471D9D">
        <w:rPr>
          <w:rFonts w:ascii="Times New Roman" w:eastAsia="Times New Roman" w:hAnsi="Times New Roman" w:cs="Times New Roman"/>
          <w:sz w:val="28"/>
        </w:rPr>
        <w:t xml:space="preserve"> начисленных за их несвоевременную уплату, а также штрафов, подлежащих внесению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120. Ограничение в распоряжении имуществом </w:t>
      </w:r>
    </w:p>
    <w:p w:rsidR="00F3143C" w:rsidRPr="007B7416"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налогоплательщика (налогового 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высокого уровня риска, – по истечении одного рабочего дня со дня вручения уведомления о погашении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среднего риска, – по истечении пятнадцати рабочих дней со дня вручения уведомления о погашении налоговой задолженности;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w:t>
      </w:r>
      <w:r>
        <w:rPr>
          <w:rFonts w:ascii="Times New Roman" w:eastAsia="Times New Roman" w:hAnsi="Times New Roman" w:cs="Times New Roman"/>
          <w:sz w:val="28"/>
        </w:rPr>
        <w:t xml:space="preserve"> и </w:t>
      </w:r>
      <w:r w:rsidRPr="007B7416">
        <w:rPr>
          <w:rFonts w:ascii="Times New Roman" w:eastAsia="Times New Roman" w:hAnsi="Times New Roman" w:cs="Times New Roman"/>
          <w:sz w:val="28"/>
        </w:rPr>
        <w:t>пени, а</w:t>
      </w:r>
      <w:r w:rsidRPr="00471D9D">
        <w:rPr>
          <w:rFonts w:ascii="Times New Roman" w:eastAsia="Times New Roman" w:hAnsi="Times New Roman" w:cs="Times New Roman"/>
          <w:sz w:val="28"/>
        </w:rPr>
        <w:t xml:space="preserve"> также о сумме превышения налога на добавленную стоимость, возвращенной из бюджета и не подтвержденной к возврату.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дня подачи жалобы налогоплательщиком (налоговым агентом) в порядке</w:t>
      </w:r>
      <w:r w:rsidRPr="007B7416">
        <w:rPr>
          <w:rFonts w:ascii="Times New Roman" w:eastAsia="Times New Roman" w:hAnsi="Times New Roman" w:cs="Times New Roman"/>
          <w:sz w:val="28"/>
        </w:rPr>
        <w:t>, определенном главой</w:t>
      </w:r>
      <w:r w:rsidRPr="00471D9D">
        <w:rPr>
          <w:rFonts w:ascii="Times New Roman" w:eastAsia="Times New Roman" w:hAnsi="Times New Roman" w:cs="Times New Roman"/>
          <w:sz w:val="28"/>
        </w:rPr>
        <w:t xml:space="preserve"> 21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Ограничение в распоряжении имуществом налогоплательщика (налогового агента) производится налоговым органом в отношении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подлежат ограничению в распоряжении: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объекты жизнеобеспечения;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электрическая, тепловая и иные виды энергии;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продукты питания или сырье, срок хранения и (или) годности которых не превышает одного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w:t>
      </w:r>
      <w:r>
        <w:rPr>
          <w:rFonts w:ascii="Times New Roman" w:eastAsia="Times New Roman" w:hAnsi="Times New Roman" w:cs="Times New Roman"/>
          <w:sz w:val="28"/>
        </w:rPr>
        <w:t xml:space="preserve">логов, платежей в бюджет </w:t>
      </w:r>
      <w:r w:rsidRPr="007B7416">
        <w:rPr>
          <w:rFonts w:ascii="Times New Roman" w:eastAsia="Times New Roman" w:hAnsi="Times New Roman" w:cs="Times New Roman"/>
          <w:sz w:val="28"/>
        </w:rPr>
        <w:t>и пени, обжалуемых налогоплательщиком (налоговым агентом) в порядке, определенном главой 21 настоящего Кодекса, – в случае, указанном в подпункте 2) части первой</w:t>
      </w:r>
      <w:r>
        <w:rPr>
          <w:rFonts w:ascii="Times New Roman" w:eastAsia="Times New Roman" w:hAnsi="Times New Roman" w:cs="Times New Roman"/>
          <w:sz w:val="28"/>
        </w:rPr>
        <w:br/>
      </w:r>
      <w:r w:rsidRPr="007B7416">
        <w:rPr>
          <w:rFonts w:ascii="Times New Roman" w:eastAsia="Times New Roman" w:hAnsi="Times New Roman" w:cs="Times New Roman"/>
          <w:sz w:val="28"/>
        </w:rPr>
        <w:t>пункта 1 настоящей статьи.</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7B7416">
        <w:rPr>
          <w:rFonts w:ascii="Times New Roman" w:eastAsia="Times New Roman" w:hAnsi="Times New Roman" w:cs="Times New Roman"/>
          <w:sz w:val="28"/>
        </w:rPr>
        <w:t xml:space="preserve">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статьей 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6. Не позднее пяти рабочих дней со дня вручения налогоплательщику</w:t>
      </w:r>
      <w:r w:rsidRPr="00471D9D">
        <w:rPr>
          <w:rFonts w:ascii="Times New Roman" w:eastAsia="Times New Roman" w:hAnsi="Times New Roman" w:cs="Times New Roman"/>
          <w:sz w:val="28"/>
        </w:rPr>
        <w:t xml:space="preserve">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 истечении десяти рабочих дней со дня вручения налогоплательщику (налоговому агенту) решения, </w:t>
      </w:r>
      <w:r w:rsidRPr="00471D9D">
        <w:rPr>
          <w:rStyle w:val="s0"/>
        </w:rPr>
        <w:t>об ограничении в распоряжении имуществом налогоплательщика (налогового агента)</w:t>
      </w:r>
      <w:r w:rsidRPr="00471D9D">
        <w:rPr>
          <w:rFonts w:ascii="Times New Roman" w:eastAsia="Times New Roman" w:hAnsi="Times New Roman" w:cs="Times New Roman"/>
          <w:sz w:val="28"/>
          <w:szCs w:val="28"/>
        </w:rPr>
        <w:t>,</w:t>
      </w:r>
      <w:r w:rsidRPr="00471D9D">
        <w:rPr>
          <w:rFonts w:ascii="Times New Roman" w:eastAsia="Times New Roman" w:hAnsi="Times New Roman" w:cs="Times New Roman"/>
          <w:sz w:val="28"/>
        </w:rPr>
        <w:t xml:space="preserve">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w:t>
      </w:r>
      <w:r w:rsidRPr="00471D9D">
        <w:rPr>
          <w:rFonts w:ascii="Times New Roman" w:eastAsia="Times New Roman" w:hAnsi="Times New Roman" w:cs="Times New Roman"/>
          <w:sz w:val="28"/>
        </w:rPr>
        <w:t>.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непогашения налоговой задолженности и нереализации ограниченного в распоряжении имущества после проведения </w:t>
      </w:r>
      <w:r w:rsidRPr="00221888">
        <w:rPr>
          <w:rFonts w:ascii="Times New Roman" w:eastAsia="Times New Roman" w:hAnsi="Times New Roman" w:cs="Times New Roman"/>
          <w:sz w:val="28"/>
        </w:rPr>
        <w:t>двух аукционов налоговый орган вправе подвергнуть описи другое имущество налогоплательщика (налогового агента) путем отмены первоначального акта</w:t>
      </w:r>
      <w:r w:rsidRPr="00471D9D">
        <w:rPr>
          <w:rFonts w:ascii="Times New Roman" w:eastAsia="Times New Roman" w:hAnsi="Times New Roman" w:cs="Times New Roman"/>
          <w:sz w:val="28"/>
        </w:rPr>
        <w:t xml:space="preserve">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Налоговый орган направляет сообщение в уполномоченные государственные органы для прекращения обременения прав на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указанное в акте описи, – не позднее пяти рабочих дней со дня составления акта описи имущества с приложением копии такого 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w:t>
      </w:r>
      <w:r>
        <w:rPr>
          <w:rFonts w:ascii="Times New Roman" w:eastAsia="Times New Roman" w:hAnsi="Times New Roman" w:cs="Times New Roman"/>
          <w:sz w:val="28"/>
        </w:rPr>
        <w:t xml:space="preserve">иложением копии </w:t>
      </w:r>
      <w:r w:rsidRPr="00221888">
        <w:rPr>
          <w:rFonts w:ascii="Times New Roman" w:eastAsia="Times New Roman" w:hAnsi="Times New Roman" w:cs="Times New Roman"/>
          <w:sz w:val="28"/>
        </w:rPr>
        <w:t>такого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7B7416">
        <w:rPr>
          <w:rFonts w:ascii="Times New Roman" w:eastAsia="Times New Roman" w:hAnsi="Times New Roman" w:cs="Times New Roman"/>
          <w:sz w:val="28"/>
        </w:rPr>
        <w:t>Г</w:t>
      </w:r>
      <w:r>
        <w:rPr>
          <w:rFonts w:ascii="Times New Roman" w:eastAsia="Times New Roman" w:hAnsi="Times New Roman" w:cs="Times New Roman"/>
          <w:sz w:val="28"/>
        </w:rPr>
        <w:t>лава</w:t>
      </w:r>
      <w:r w:rsidRPr="007B7416">
        <w:rPr>
          <w:rFonts w:ascii="Times New Roman" w:eastAsia="Times New Roman" w:hAnsi="Times New Roman" w:cs="Times New Roman"/>
          <w:sz w:val="28"/>
        </w:rPr>
        <w:t xml:space="preserve"> 14. МЕРЫ ПРИНУДИТЕЛЬНОГО ВЗЫСКАНИЯ</w:t>
      </w:r>
    </w:p>
    <w:p w:rsidR="00F3143C" w:rsidRPr="007B7416" w:rsidRDefault="00F3143C" w:rsidP="00F3143C">
      <w:pPr>
        <w:shd w:val="clear" w:color="auto" w:fill="FFFFFF" w:themeFill="background1"/>
        <w:spacing w:after="0" w:line="240" w:lineRule="auto"/>
        <w:jc w:val="center"/>
        <w:rPr>
          <w:rFonts w:ascii="Times New Roman" w:eastAsia="Calibri" w:hAnsi="Times New Roman" w:cs="Times New Roman"/>
        </w:rPr>
      </w:pPr>
      <w:r>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НАЛОГОВОЙ ЗАДОЛЖЕННОСТИ</w:t>
      </w:r>
    </w:p>
    <w:p w:rsidR="00F3143C" w:rsidRPr="007B74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B7416">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121. Меры принудительного взыскания налоговой </w:t>
      </w:r>
    </w:p>
    <w:p w:rsidR="00F3143C" w:rsidRPr="007B7416"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задолженности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Применение мер принудительного взыскания налоговой задолженности производится с учетом результатов системы управления рисками.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Применение к налогоплательщику (налоговому агенту)</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Принудительное взыскание налоговой задолженности производится в следующем порядке: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 счет денег, находящихся на банковских счетах;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со счетов дебиторов;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счет реализации ограниченного в распоряжении имущества;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виде принудительного выпуска объявленных акций.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w:t>
      </w:r>
      <w:r w:rsidRPr="007B7416">
        <w:rPr>
          <w:rFonts w:ascii="Times New Roman" w:eastAsia="Times New Roman" w:hAnsi="Times New Roman" w:cs="Times New Roman"/>
          <w:sz w:val="28"/>
        </w:rPr>
        <w:t>, определенном частью первой</w:t>
      </w:r>
      <w:r w:rsidRPr="00471D9D">
        <w:rPr>
          <w:rFonts w:ascii="Times New Roman" w:eastAsia="Times New Roman" w:hAnsi="Times New Roman" w:cs="Times New Roman"/>
          <w:sz w:val="28"/>
        </w:rPr>
        <w:t xml:space="preserve"> настоящего пункта, при наличии у юридического лица более одного структурного подразделения налоговый орган применяет меру принудительного взыскания</w:t>
      </w:r>
      <w:r w:rsidRPr="00471D9D">
        <w:rPr>
          <w:b/>
          <w:sz w:val="24"/>
          <w:szCs w:val="24"/>
        </w:rPr>
        <w:t xml:space="preserve"> </w:t>
      </w:r>
      <w:r w:rsidRPr="00471D9D">
        <w:rPr>
          <w:rStyle w:val="s0"/>
        </w:rPr>
        <w:t>за счет денег, находящихся на банковских счетах</w:t>
      </w:r>
      <w:r w:rsidRPr="00471D9D">
        <w:rPr>
          <w:rFonts w:ascii="Times New Roman" w:eastAsia="Times New Roman" w:hAnsi="Times New Roman" w:cs="Times New Roman"/>
          <w:sz w:val="28"/>
        </w:rPr>
        <w:t xml:space="preserve"> одновременно ко всем структурным подразделениям такого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Меры принудительного взыскания подлежат отмене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возбуждения производства по делу о банкротстве – со дня вынесения судом определения о возбуждении производства по делу о банкротстве;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w:t>
      </w:r>
      <w:r w:rsidRPr="007B7416">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Меры принудительного взыскания не применяются при наличии у налогоплательщика (налогового агента) налоговой задолженности в размере менее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7B7416">
        <w:rPr>
          <w:rFonts w:ascii="Times New Roman" w:eastAsia="Times New Roman" w:hAnsi="Times New Roman" w:cs="Times New Roman"/>
          <w:sz w:val="28"/>
        </w:rPr>
        <w:t xml:space="preserve">Статья 122. Взыскание задолженности в бюджет за счет денег, </w:t>
      </w:r>
    </w:p>
    <w:p w:rsidR="00F3143C" w:rsidRPr="007B7416"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B7416">
        <w:rPr>
          <w:rFonts w:ascii="Times New Roman" w:eastAsia="Times New Roman" w:hAnsi="Times New Roman" w:cs="Times New Roman"/>
          <w:sz w:val="28"/>
        </w:rPr>
        <w:t>находящихся на банковских счетах</w:t>
      </w:r>
    </w:p>
    <w:p w:rsidR="00F3143C" w:rsidRDefault="00F3143C" w:rsidP="00F3143C">
      <w:pPr>
        <w:spacing w:after="0" w:line="240" w:lineRule="auto"/>
        <w:ind w:firstLine="709"/>
        <w:jc w:val="both"/>
        <w:rPr>
          <w:rFonts w:ascii="Times New Roman" w:eastAsia="Times New Roman" w:hAnsi="Times New Roman" w:cs="Times New Roman"/>
          <w:sz w:val="28"/>
        </w:rPr>
      </w:pP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Налоговый орган взыскивает в принудительном порядке с банковских счетов налогоплательщика (налогового агента) суммы налоговой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высокого уровня риска, – по истечении пяти рабочих дней со дня вручения уведомления о погашении налоговой задолженности;</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среднего риска, – по истечении двадцати рабочих дней со дня вручения уведомления о погашении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Инкассовое распоряжение составляется налоговым органом на основе данных о сумме налоговой задолженности на дату его составления.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Инкассовые распоряжения отзываются налоговым органом не позднее одного рабочего дня, следующего за днем погашения</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A0664">
        <w:rPr>
          <w:rFonts w:ascii="Times New Roman" w:eastAsia="Times New Roman" w:hAnsi="Times New Roman" w:cs="Times New Roman"/>
          <w:sz w:val="28"/>
        </w:rPr>
        <w:t xml:space="preserve">Статья 123. Взыскание суммы налоговой задолженности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A0664">
        <w:rPr>
          <w:rFonts w:ascii="Times New Roman" w:eastAsia="Times New Roman" w:hAnsi="Times New Roman" w:cs="Times New Roman"/>
          <w:sz w:val="28"/>
        </w:rPr>
        <w:t xml:space="preserve">налогоплательщика (налогового агента) со счетов </w:t>
      </w:r>
    </w:p>
    <w:p w:rsidR="00F3143C" w:rsidRPr="006A066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A0664">
        <w:rPr>
          <w:rFonts w:ascii="Times New Roman" w:eastAsia="Times New Roman" w:hAnsi="Times New Roman" w:cs="Times New Roman"/>
          <w:sz w:val="28"/>
        </w:rPr>
        <w:t xml:space="preserve">его дебиторов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w:t>
      </w:r>
      <w:r w:rsidRPr="006A0664">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статьей 122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w:t>
      </w:r>
      <w:r w:rsidRPr="003C3A93">
        <w:rPr>
          <w:rFonts w:ascii="Times New Roman" w:eastAsia="Times New Roman" w:hAnsi="Times New Roman" w:cs="Times New Roman"/>
          <w:sz w:val="28"/>
          <w:shd w:val="clear" w:color="auto" w:fill="FFFFFF" w:themeFill="background1"/>
        </w:rPr>
        <w:t>налоговым агентом</w:t>
      </w:r>
      <w:r w:rsidRPr="00471D9D">
        <w:rPr>
          <w:rFonts w:ascii="Times New Roman" w:eastAsia="Times New Roman" w:hAnsi="Times New Roman" w:cs="Times New Roman"/>
          <w:sz w:val="28"/>
        </w:rPr>
        <w:t>) (далее – дебиторы).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w:t>
      </w:r>
      <w:r w:rsidRPr="003C3A93">
        <w:rPr>
          <w:rFonts w:ascii="Times New Roman" w:eastAsia="Times New Roman" w:hAnsi="Times New Roman" w:cs="Times New Roman"/>
          <w:sz w:val="28"/>
          <w:shd w:val="clear" w:color="auto" w:fill="FFFFFF" w:themeFill="background1"/>
        </w:rPr>
        <w:t>налоговый агент</w:t>
      </w:r>
      <w:r w:rsidRPr="00471D9D">
        <w:rPr>
          <w:rFonts w:ascii="Times New Roman" w:eastAsia="Times New Roman" w:hAnsi="Times New Roman" w:cs="Times New Roman"/>
          <w:sz w:val="28"/>
        </w:rPr>
        <w:t>)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случаях непредставления списка дебиторов в срок, указанный в части первой настоящего пункта, налоговый орган вправе в целях выявления дебиторов налогоплательщика (налогового агента)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w:t>
      </w:r>
      <w:r w:rsidRPr="003C3A93">
        <w:rPr>
          <w:rFonts w:ascii="Times New Roman" w:eastAsia="Times New Roman" w:hAnsi="Times New Roman" w:cs="Times New Roman"/>
          <w:sz w:val="28"/>
          <w:shd w:val="clear" w:color="auto" w:fill="FFFFFF" w:themeFill="background1"/>
        </w:rPr>
        <w:t>налоговым агентом</w:t>
      </w:r>
      <w:r w:rsidRPr="00471D9D">
        <w:rPr>
          <w:rFonts w:ascii="Times New Roman" w:eastAsia="Times New Roman" w:hAnsi="Times New Roman" w:cs="Times New Roman"/>
          <w:sz w:val="28"/>
        </w:rPr>
        <w:t>) и его дебиторами. При этом налоговый орган не вправе подтверждать суммы дебиторской задолженности, оспариваемые в суде.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погашения налогоплательщиком </w:t>
      </w:r>
      <w:r w:rsidRPr="003C3A93">
        <w:rPr>
          <w:rFonts w:ascii="Times New Roman" w:eastAsia="Times New Roman" w:hAnsi="Times New Roman" w:cs="Times New Roman"/>
          <w:sz w:val="28"/>
          <w:shd w:val="clear" w:color="auto" w:fill="FFFFFF" w:themeFill="background1"/>
        </w:rPr>
        <w:t>(налоговым агентом</w:t>
      </w:r>
      <w:r w:rsidRPr="00471D9D">
        <w:rPr>
          <w:rFonts w:ascii="Times New Roman" w:eastAsia="Times New Roman" w:hAnsi="Times New Roman" w:cs="Times New Roman"/>
          <w:sz w:val="28"/>
        </w:rPr>
        <w:t>) налоговой задолженности список дебиторов или акт сверки взаиморасчетов не представляется.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 основании представленного налогоплательщиком (</w:t>
      </w:r>
      <w:r w:rsidRPr="003C3A93">
        <w:rPr>
          <w:rFonts w:ascii="Times New Roman" w:eastAsia="Times New Roman" w:hAnsi="Times New Roman" w:cs="Times New Roman"/>
          <w:sz w:val="28"/>
          <w:shd w:val="clear" w:color="auto" w:fill="FFFFFF" w:themeFill="background1"/>
        </w:rPr>
        <w:t>налоговым агентом</w:t>
      </w:r>
      <w:r w:rsidRPr="00471D9D">
        <w:rPr>
          <w:rFonts w:ascii="Times New Roman" w:eastAsia="Times New Roman" w:hAnsi="Times New Roman" w:cs="Times New Roman"/>
          <w:sz w:val="28"/>
        </w:rPr>
        <w:t xml:space="preserve">)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Акт сверки взаиморасчетов между налогоплательщиком и его дебитором должен содержать следующие сведения: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наименование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и его дебитора, их идентификационные номера;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сумму задолженности дебитора перед налогоплательщиком (налоговым агентом);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юридические реквизиты, печать (при ее наличии) и подписи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и его дебитора либо электронные цифровые подписи налогоплательщика и его дебитора;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дату составления акта сверки, которая не должна быть ранее даты получения уведомления о погашении задолженности в бюджет.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непредставления дебиторами акта сверки взаиморасчетов в срок, предусмотренный </w:t>
      </w:r>
      <w:r w:rsidRPr="004948B2">
        <w:rPr>
          <w:rFonts w:ascii="Times New Roman" w:eastAsia="Times New Roman" w:hAnsi="Times New Roman" w:cs="Times New Roman"/>
          <w:sz w:val="28"/>
        </w:rPr>
        <w:t xml:space="preserve">частью второй пункта </w:t>
      </w:r>
      <w:r w:rsidRPr="00471D9D">
        <w:rPr>
          <w:rFonts w:ascii="Times New Roman" w:eastAsia="Times New Roman" w:hAnsi="Times New Roman" w:cs="Times New Roman"/>
          <w:sz w:val="28"/>
        </w:rPr>
        <w:t>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погашения дебиторской задолженности, указанной в акте сверки взаиморасчетов между дебитором и налогоплательщиком </w:t>
      </w:r>
      <w:r w:rsidRPr="004948B2">
        <w:rPr>
          <w:rFonts w:ascii="Times New Roman" w:eastAsia="Times New Roman" w:hAnsi="Times New Roman" w:cs="Times New Roman"/>
          <w:sz w:val="28"/>
        </w:rPr>
        <w:t>(налоговым агентом)</w:t>
      </w:r>
      <w:r w:rsidRPr="00471D9D">
        <w:rPr>
          <w:rFonts w:ascii="Times New Roman" w:eastAsia="Times New Roman" w:hAnsi="Times New Roman" w:cs="Times New Roman"/>
          <w:sz w:val="28"/>
        </w:rPr>
        <w:t>,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статьей 122 настоящего Кодекса.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Взыскание налоговой задолженности налогоплательщика (налогового агента) со счетов его дебиторов в </w:t>
      </w:r>
      <w:r w:rsidRPr="006A0664">
        <w:rPr>
          <w:rFonts w:ascii="Times New Roman" w:eastAsia="Times New Roman" w:hAnsi="Times New Roman" w:cs="Times New Roman"/>
          <w:sz w:val="28"/>
        </w:rPr>
        <w:t>порядке, определенном</w:t>
      </w:r>
      <w:r w:rsidRPr="00471D9D">
        <w:rPr>
          <w:rFonts w:ascii="Times New Roman" w:eastAsia="Times New Roman" w:hAnsi="Times New Roman" w:cs="Times New Roman"/>
          <w:sz w:val="28"/>
        </w:rPr>
        <w:t xml:space="preserve"> настоящей статьей, осуществляется</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независимо от уровня риска, к которому отнесен дебитор в соответствии</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 системой управления рисками.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A0664">
        <w:rPr>
          <w:rFonts w:ascii="Times New Roman" w:eastAsia="Times New Roman" w:hAnsi="Times New Roman" w:cs="Times New Roman"/>
          <w:sz w:val="28"/>
        </w:rPr>
        <w:t xml:space="preserve">Статья 124. Взыскание за счет реализации ограниченного 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A0664">
        <w:rPr>
          <w:rFonts w:ascii="Times New Roman" w:eastAsia="Times New Roman" w:hAnsi="Times New Roman" w:cs="Times New Roman"/>
          <w:sz w:val="28"/>
        </w:rPr>
        <w:t xml:space="preserve">распоряжении имущества налогоплательщика </w:t>
      </w:r>
    </w:p>
    <w:p w:rsidR="00F3143C" w:rsidRPr="006A066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A0664">
        <w:rPr>
          <w:rFonts w:ascii="Times New Roman" w:eastAsia="Times New Roman" w:hAnsi="Times New Roman" w:cs="Times New Roman"/>
          <w:sz w:val="28"/>
        </w:rPr>
        <w:t>(налогового агента) в счет задолженности в бюджет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Налоговый орган в случаях отсутствия или недостаточности у налогоплательщика (налогового агента</w:t>
      </w:r>
      <w:r w:rsidRPr="00471D9D">
        <w:rPr>
          <w:rFonts w:ascii="Times New Roman" w:eastAsia="Times New Roman" w:hAnsi="Times New Roman" w:cs="Times New Roman"/>
          <w:sz w:val="28"/>
          <w:szCs w:val="28"/>
        </w:rPr>
        <w:t xml:space="preserve">) </w:t>
      </w:r>
      <w:r w:rsidRPr="00471D9D">
        <w:rPr>
          <w:rStyle w:val="s0"/>
        </w:rPr>
        <w:t xml:space="preserve">- </w:t>
      </w:r>
      <w:r w:rsidRPr="00471D9D">
        <w:rPr>
          <w:rFonts w:ascii="Times New Roman" w:hAnsi="Times New Roman" w:cs="Times New Roman"/>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471D9D">
        <w:rPr>
          <w:rFonts w:ascii="Times New Roman" w:eastAsia="Times New Roman" w:hAnsi="Times New Roman" w:cs="Times New Roman"/>
          <w:sz w:val="28"/>
        </w:rPr>
        <w:t xml:space="preserve">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Постановление об обращении взыскания на ограниченное в распоряжении имущество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Реализация ограниченного в распоряжении имущества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xml:space="preserve"> в счет налоговой задолженности осуществляется уполномоченным юридическим лицом путем проведения торгов.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F3143C" w:rsidRDefault="00F3143C" w:rsidP="00F3143C">
      <w:pPr>
        <w:shd w:val="clear" w:color="auto" w:fill="FFFFFF" w:themeFill="background1"/>
        <w:spacing w:after="0" w:line="240" w:lineRule="auto"/>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A0664">
        <w:rPr>
          <w:rFonts w:ascii="Times New Roman" w:eastAsia="Times New Roman" w:hAnsi="Times New Roman" w:cs="Times New Roman"/>
          <w:sz w:val="28"/>
        </w:rPr>
        <w:t xml:space="preserve">Статья 125. Принудительный выпуск объявленных акций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A0664">
        <w:rPr>
          <w:rFonts w:ascii="Times New Roman" w:eastAsia="Times New Roman" w:hAnsi="Times New Roman" w:cs="Times New Roman"/>
          <w:sz w:val="28"/>
        </w:rPr>
        <w:t xml:space="preserve">налогоплательщика (налогового агента) – акционерного </w:t>
      </w:r>
    </w:p>
    <w:p w:rsidR="00F3143C" w:rsidRPr="006A066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A0664">
        <w:rPr>
          <w:rFonts w:ascii="Times New Roman" w:eastAsia="Times New Roman" w:hAnsi="Times New Roman" w:cs="Times New Roman"/>
          <w:sz w:val="28"/>
        </w:rPr>
        <w:t xml:space="preserve">общества с участием государства в уставном капитале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A066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непогашения сумм налоговой задолженности налогоплательщиком </w:t>
      </w:r>
      <w:r w:rsidRPr="004948B2">
        <w:rPr>
          <w:rFonts w:ascii="Times New Roman" w:eastAsia="Times New Roman" w:hAnsi="Times New Roman" w:cs="Times New Roman"/>
          <w:sz w:val="28"/>
        </w:rPr>
        <w:t>(налоговым агентом)</w:t>
      </w:r>
      <w:r w:rsidRPr="00471D9D">
        <w:rPr>
          <w:rFonts w:ascii="Times New Roman" w:eastAsia="Times New Roman" w:hAnsi="Times New Roman" w:cs="Times New Roman"/>
          <w:sz w:val="28"/>
        </w:rPr>
        <w:t xml:space="preserve"> – акционерным обществом с участием государства в уставном капитале после принятия всех мер, предусмотренных подпунктами 1), 2) и 3) пункта 3 статьи 121 настоящего Кодекса, уполномоченный орган обращается в суд с исковым заявлением о принудительном выпуске объявленных акций в порядке</w:t>
      </w:r>
      <w:r w:rsidRPr="006A0664">
        <w:rPr>
          <w:rFonts w:ascii="Times New Roman" w:eastAsia="Times New Roman" w:hAnsi="Times New Roman" w:cs="Times New Roman"/>
          <w:sz w:val="28"/>
        </w:rPr>
        <w:t>, определенном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0664">
        <w:rPr>
          <w:rFonts w:ascii="Times New Roman" w:eastAsia="Times New Roman" w:hAnsi="Times New Roman" w:cs="Times New Roman"/>
          <w:sz w:val="28"/>
        </w:rPr>
        <w:t>Сроки исполнения налоговых обязательств по уплате налогов, платежей в бюджет, а также обязательств по уплате пени, штрафов, для погашения</w:t>
      </w:r>
      <w:r w:rsidRPr="00471D9D">
        <w:rPr>
          <w:rFonts w:ascii="Times New Roman" w:eastAsia="Times New Roman" w:hAnsi="Times New Roman" w:cs="Times New Roman"/>
          <w:sz w:val="28"/>
        </w:rPr>
        <w:t xml:space="preserve">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536A5">
        <w:rPr>
          <w:rFonts w:ascii="Times New Roman" w:eastAsia="Times New Roman" w:hAnsi="Times New Roman" w:cs="Times New Roman"/>
          <w:sz w:val="28"/>
        </w:rPr>
        <w:t>Статья 126. Признание налогоплательщика (налогового агента</w:t>
      </w:r>
      <w:r>
        <w:rPr>
          <w:rFonts w:ascii="Times New Roman" w:eastAsia="Times New Roman" w:hAnsi="Times New Roman" w:cs="Times New Roman"/>
          <w:sz w:val="28"/>
        </w:rPr>
        <w:t>)</w:t>
      </w:r>
      <w:r w:rsidRPr="00A536A5">
        <w:rPr>
          <w:rFonts w:ascii="Times New Roman" w:eastAsia="Times New Roman" w:hAnsi="Times New Roman" w:cs="Times New Roman"/>
          <w:sz w:val="28"/>
        </w:rPr>
        <w:t xml:space="preserve"> </w:t>
      </w:r>
    </w:p>
    <w:p w:rsidR="00F3143C" w:rsidRPr="00A536A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536A5">
        <w:rPr>
          <w:rFonts w:ascii="Times New Roman" w:eastAsia="Times New Roman" w:hAnsi="Times New Roman" w:cs="Times New Roman"/>
          <w:sz w:val="28"/>
        </w:rPr>
        <w:t xml:space="preserve">банкротом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непогашения налогоплательщиком </w:t>
      </w:r>
      <w:r w:rsidRPr="004948B2">
        <w:rPr>
          <w:rFonts w:ascii="Times New Roman" w:eastAsia="Times New Roman" w:hAnsi="Times New Roman" w:cs="Times New Roman"/>
          <w:sz w:val="28"/>
        </w:rPr>
        <w:t>(налоговым агентом)</w:t>
      </w:r>
      <w:r w:rsidRPr="00471D9D">
        <w:rPr>
          <w:rFonts w:ascii="Times New Roman" w:eastAsia="Times New Roman" w:hAnsi="Times New Roman" w:cs="Times New Roman"/>
          <w:sz w:val="28"/>
        </w:rPr>
        <w:t xml:space="preserve"> суммы задолженности в бюджет после принятия всех мер, предусмотренных статьей 121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Порядок ликвидации налогоплательщика </w:t>
      </w:r>
      <w:r w:rsidRPr="004948B2">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z w:val="28"/>
        </w:rPr>
        <w:t>, признанного банкротом, осуществляется в соответствии с законодательством Республики Казахстан о реабилитации и банкротстве.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536A5">
        <w:rPr>
          <w:rFonts w:ascii="Times New Roman" w:eastAsia="Times New Roman" w:hAnsi="Times New Roman" w:cs="Times New Roman"/>
          <w:sz w:val="28"/>
        </w:rPr>
        <w:t xml:space="preserve">Статья 127. Публикация в средствах массовой информации списков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536A5">
        <w:rPr>
          <w:rFonts w:ascii="Times New Roman" w:eastAsia="Times New Roman" w:hAnsi="Times New Roman" w:cs="Times New Roman"/>
          <w:sz w:val="28"/>
        </w:rPr>
        <w:t xml:space="preserve">налогоплательщиков (налоговых агентов), имеющих </w:t>
      </w:r>
    </w:p>
    <w:p w:rsidR="00F3143C" w:rsidRPr="00A536A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536A5">
        <w:rPr>
          <w:rFonts w:ascii="Times New Roman" w:eastAsia="Times New Roman" w:hAnsi="Times New Roman" w:cs="Times New Roman"/>
          <w:sz w:val="28"/>
        </w:rPr>
        <w:t xml:space="preserve">налоговую задолженность </w:t>
      </w:r>
    </w:p>
    <w:p w:rsidR="00F3143C" w:rsidRPr="00A536A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публикуют в средствах массовой информации список налогоплательщиков </w:t>
      </w:r>
      <w:r w:rsidRPr="004948B2">
        <w:rPr>
          <w:rFonts w:ascii="Times New Roman" w:eastAsia="Times New Roman" w:hAnsi="Times New Roman" w:cs="Times New Roman"/>
          <w:sz w:val="28"/>
        </w:rPr>
        <w:t>(налоговых агентов),</w:t>
      </w:r>
      <w:r w:rsidRPr="00471D9D">
        <w:rPr>
          <w:rFonts w:ascii="Times New Roman" w:eastAsia="Times New Roman" w:hAnsi="Times New Roman" w:cs="Times New Roman"/>
          <w:sz w:val="28"/>
        </w:rPr>
        <w:t xml:space="preserve"> имеющих налоговую задолженность, не погашенную в течение четырех месяцев со дня ее возникновения: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w:t>
      </w:r>
      <w:r w:rsidRPr="00471D9D">
        <w:rPr>
          <w:rFonts w:ascii="Times New Roman" w:eastAsia="Times New Roman" w:hAnsi="Times New Roman" w:cs="Times New Roman"/>
          <w:sz w:val="28"/>
        </w:rPr>
        <w:br/>
        <w:t>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536A5">
        <w:rPr>
          <w:rFonts w:ascii="Times New Roman" w:eastAsia="Times New Roman" w:hAnsi="Times New Roman" w:cs="Times New Roman"/>
          <w:sz w:val="28"/>
        </w:rPr>
        <w:t xml:space="preserve">Статья 128. Взыскание налоговой задолженности налогоплательщика –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536A5">
        <w:rPr>
          <w:rFonts w:ascii="Times New Roman" w:eastAsia="Times New Roman" w:hAnsi="Times New Roman" w:cs="Times New Roman"/>
          <w:sz w:val="28"/>
        </w:rPr>
        <w:t xml:space="preserve">физического лица, не являющегося индивидуальным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536A5">
        <w:rPr>
          <w:rFonts w:ascii="Times New Roman" w:eastAsia="Times New Roman" w:hAnsi="Times New Roman" w:cs="Times New Roman"/>
          <w:sz w:val="28"/>
        </w:rPr>
        <w:t xml:space="preserve">предпринимателем, лицом, занимающимся частной </w:t>
      </w:r>
    </w:p>
    <w:p w:rsidR="00F3143C" w:rsidRPr="00A536A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536A5">
        <w:rPr>
          <w:rFonts w:ascii="Times New Roman" w:eastAsia="Times New Roman" w:hAnsi="Times New Roman" w:cs="Times New Roman"/>
          <w:sz w:val="28"/>
        </w:rPr>
        <w:t>практикой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w:t>
      </w:r>
      <w:r w:rsidRPr="00471D9D">
        <w:rPr>
          <w:rFonts w:ascii="Times New Roman" w:eastAsia="Times New Roman" w:hAnsi="Times New Roman" w:cs="Times New Roman"/>
          <w:sz w:val="28"/>
        </w:rPr>
        <w:br/>
        <w:t>1-кратного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w:t>
      </w:r>
      <w:r w:rsidRPr="00471D9D">
        <w:rPr>
          <w:b/>
          <w:sz w:val="24"/>
          <w:szCs w:val="24"/>
        </w:rPr>
        <w:t xml:space="preserve"> </w:t>
      </w:r>
      <w:r w:rsidRPr="00471D9D">
        <w:rPr>
          <w:rStyle w:val="s0"/>
        </w:rPr>
        <w:t>о налоговой задолженности физических лиц</w:t>
      </w:r>
      <w:r w:rsidRPr="00471D9D">
        <w:rPr>
          <w:rFonts w:ascii="Times New Roman" w:eastAsia="Times New Roman" w:hAnsi="Times New Roman" w:cs="Times New Roman"/>
          <w:sz w:val="28"/>
        </w:rPr>
        <w:t xml:space="preserve">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w:t>
      </w:r>
      <w:r w:rsidRPr="00A536A5">
        <w:rPr>
          <w:rFonts w:ascii="Times New Roman" w:eastAsia="Times New Roman" w:hAnsi="Times New Roman" w:cs="Times New Roman"/>
          <w:sz w:val="28"/>
        </w:rPr>
        <w:t>определенном законодательством Республики Казахстан об исполнительном</w:t>
      </w:r>
      <w:r w:rsidRPr="00471D9D">
        <w:rPr>
          <w:rFonts w:ascii="Times New Roman" w:eastAsia="Times New Roman" w:hAnsi="Times New Roman" w:cs="Times New Roman"/>
          <w:sz w:val="28"/>
        </w:rPr>
        <w:t xml:space="preserve"> производстве и статусе судебных исполнителей.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536A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536A5">
        <w:rPr>
          <w:rFonts w:ascii="Times New Roman" w:eastAsia="Times New Roman" w:hAnsi="Times New Roman" w:cs="Times New Roman"/>
          <w:sz w:val="28"/>
        </w:rPr>
        <w:t>Г</w:t>
      </w:r>
      <w:r>
        <w:rPr>
          <w:rFonts w:ascii="Times New Roman" w:eastAsia="Times New Roman" w:hAnsi="Times New Roman" w:cs="Times New Roman"/>
          <w:sz w:val="28"/>
        </w:rPr>
        <w:t>лава</w:t>
      </w:r>
      <w:r w:rsidRPr="00A536A5">
        <w:rPr>
          <w:rFonts w:ascii="Times New Roman" w:eastAsia="Times New Roman" w:hAnsi="Times New Roman" w:cs="Times New Roman"/>
          <w:sz w:val="28"/>
        </w:rPr>
        <w:t xml:space="preserve"> 15. НАЛОГОВЫЙ МОНИТОРИНГ</w:t>
      </w:r>
    </w:p>
    <w:p w:rsidR="00F3143C" w:rsidRPr="00A536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536A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536A5">
        <w:rPr>
          <w:rFonts w:ascii="Times New Roman" w:eastAsia="Times New Roman" w:hAnsi="Times New Roman" w:cs="Times New Roman"/>
          <w:sz w:val="28"/>
        </w:rPr>
        <w:t>Статья 129.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536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536A5">
        <w:rPr>
          <w:rFonts w:ascii="Times New Roman" w:eastAsia="Times New Roman" w:hAnsi="Times New Roman" w:cs="Times New Roman"/>
          <w:sz w:val="28"/>
        </w:rPr>
        <w:t>1. Налоговый мониторинг осуществляется путем анализа</w:t>
      </w:r>
      <w:r>
        <w:rPr>
          <w:rFonts w:ascii="Times New Roman" w:eastAsia="Times New Roman" w:hAnsi="Times New Roman" w:cs="Times New Roman"/>
          <w:sz w:val="28"/>
        </w:rPr>
        <w:br/>
      </w:r>
      <w:r w:rsidRPr="00A536A5">
        <w:rPr>
          <w:rFonts w:ascii="Times New Roman" w:eastAsia="Times New Roman" w:hAnsi="Times New Roman" w:cs="Times New Roman"/>
          <w:sz w:val="28"/>
        </w:rPr>
        <w:t xml:space="preserve">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F3143C" w:rsidRPr="00A536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536A5">
        <w:rPr>
          <w:rFonts w:ascii="Times New Roman" w:eastAsia="Times New Roman" w:hAnsi="Times New Roman" w:cs="Times New Roman"/>
          <w:sz w:val="28"/>
        </w:rPr>
        <w:t xml:space="preserve">2. Налоговый мониторинг состоит из: </w:t>
      </w:r>
    </w:p>
    <w:p w:rsidR="00F3143C" w:rsidRPr="00A536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536A5">
        <w:rPr>
          <w:rFonts w:ascii="Times New Roman" w:eastAsia="Times New Roman" w:hAnsi="Times New Roman" w:cs="Times New Roman"/>
          <w:sz w:val="28"/>
        </w:rPr>
        <w:t>1) мониторинга крупных налогоплательщиков;</w:t>
      </w:r>
    </w:p>
    <w:p w:rsidR="00F3143C" w:rsidRPr="00A536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536A5">
        <w:rPr>
          <w:rFonts w:ascii="Times New Roman" w:eastAsia="Times New Roman" w:hAnsi="Times New Roman" w:cs="Times New Roman"/>
          <w:sz w:val="28"/>
        </w:rPr>
        <w:t>2) горизонтального мониторинга.</w:t>
      </w:r>
    </w:p>
    <w:p w:rsidR="00F3143C" w:rsidRPr="00A536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536A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536A5">
        <w:rPr>
          <w:rFonts w:ascii="Times New Roman" w:eastAsia="Times New Roman" w:hAnsi="Times New Roman" w:cs="Times New Roman"/>
          <w:sz w:val="28"/>
        </w:rPr>
        <w:t xml:space="preserve">Статья 130. Мониторинг крупных налогоплательщиков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численность работников составляет не менее 250 человек.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Вне зависимости от соблюдения условий, установленных настоящим пунктом, подлежат мониторингу крупных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перечень налогоплательщиков, подлежащих мониторингу крупных налогоплательщиков, включаются: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налогоплательщики, указанные в части третьей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Утвержденный перечень налогоплательщиков, подлежащих мониторингу крупных налогоплательщиков, вводится в действие не ранее</w:t>
      </w:r>
      <w:r>
        <w:rPr>
          <w:rFonts w:ascii="Times New Roman" w:eastAsia="Times New Roman" w:hAnsi="Times New Roman" w:cs="Times New Roman"/>
          <w:sz w:val="28"/>
        </w:rPr>
        <w:br/>
      </w:r>
      <w:r w:rsidRPr="00471D9D">
        <w:rPr>
          <w:rFonts w:ascii="Times New Roman" w:eastAsia="Times New Roman" w:hAnsi="Times New Roman" w:cs="Times New Roman"/>
          <w:sz w:val="28"/>
        </w:rPr>
        <w:t>1 января года, следующего за годом его утверждения, действует в течение</w:t>
      </w:r>
      <w:r>
        <w:rPr>
          <w:rFonts w:ascii="Times New Roman" w:eastAsia="Times New Roman" w:hAnsi="Times New Roman" w:cs="Times New Roman"/>
          <w:sz w:val="28"/>
        </w:rPr>
        <w:br/>
      </w:r>
      <w:r w:rsidRPr="00471D9D">
        <w:rPr>
          <w:rFonts w:ascii="Times New Roman" w:eastAsia="Times New Roman" w:hAnsi="Times New Roman" w:cs="Times New Roman"/>
          <w:sz w:val="28"/>
        </w:rPr>
        <w:t>двух лет со дня введения его в действие и не подлежит пересмотру в течение данного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ликвидации налогоплательщика, подлежащего мониторингу крупных налогоплательщи</w:t>
      </w:r>
      <w:r>
        <w:rPr>
          <w:rFonts w:ascii="Times New Roman" w:eastAsia="Times New Roman" w:hAnsi="Times New Roman" w:cs="Times New Roman"/>
          <w:sz w:val="28"/>
        </w:rPr>
        <w:t xml:space="preserve">ков, а также со дня вступления </w:t>
      </w:r>
      <w:r w:rsidRPr="00221888">
        <w:rPr>
          <w:rFonts w:ascii="Times New Roman" w:eastAsia="Times New Roman" w:hAnsi="Times New Roman" w:cs="Times New Roman"/>
          <w:sz w:val="28"/>
        </w:rPr>
        <w:t>в законную силу</w:t>
      </w:r>
      <w:r w:rsidRPr="00471D9D">
        <w:rPr>
          <w:rFonts w:ascii="Times New Roman" w:eastAsia="Times New Roman" w:hAnsi="Times New Roman" w:cs="Times New Roman"/>
          <w:sz w:val="28"/>
        </w:rPr>
        <w:t xml:space="preserve">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536A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536A5">
        <w:rPr>
          <w:rFonts w:ascii="Times New Roman" w:eastAsia="Times New Roman" w:hAnsi="Times New Roman" w:cs="Times New Roman"/>
          <w:sz w:val="28"/>
        </w:rPr>
        <w:t>Статья 131. Горизонтальный мониторинг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сотрудничества;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обоснованного доверия;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законности;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прозрачности;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расширенного информационного взаимодействия.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соглашения о горизонтальном мониторинге устанавливается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Налогоплательщики, подлежащие горизонтальному мониторингу, с </w:t>
      </w:r>
      <w:r w:rsidRPr="00471D9D">
        <w:rPr>
          <w:rFonts w:ascii="Times New Roman" w:eastAsia="Times New Roman" w:hAnsi="Times New Roman" w:cs="Times New Roman"/>
          <w:sz w:val="28"/>
        </w:rPr>
        <w:br/>
        <w:t>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Производство по делу об административном правонарушении за нарушение налогоплательщиком налогового законодательства Республики</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Казахстан не может быть начато, а начатое подлежит прекращению при установлении факта такого нарушения по результатам: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горизонтального мониторинга при 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согласие налогоплательщика, состоящего на горизонтальном мониторинге, с уведомлением по результатам горизонтального мониторинга;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отсутствие факта обжалования в судебном порядке уведомления по результатам горизонтального мониторинга;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налоговой проверки за период нахождения налогоплательщика на горизонтальном мониторинге.</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640F8">
        <w:rPr>
          <w:rFonts w:ascii="Times New Roman" w:eastAsia="Times New Roman" w:hAnsi="Times New Roman" w:cs="Times New Roman"/>
          <w:sz w:val="28"/>
        </w:rPr>
        <w:t xml:space="preserve">Статья 132. Порядок проведения мониторинга крупных </w:t>
      </w:r>
      <w:r>
        <w:rPr>
          <w:rFonts w:ascii="Times New Roman" w:eastAsia="Times New Roman" w:hAnsi="Times New Roman" w:cs="Times New Roman"/>
          <w:sz w:val="28"/>
        </w:rPr>
        <w:t xml:space="preserve">                 </w:t>
      </w:r>
    </w:p>
    <w:p w:rsidR="00F3143C" w:rsidRPr="00F640F8"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н</w:t>
      </w:r>
      <w:r w:rsidRPr="00F640F8">
        <w:rPr>
          <w:rFonts w:ascii="Times New Roman" w:eastAsia="Times New Roman" w:hAnsi="Times New Roman" w:cs="Times New Roman"/>
          <w:sz w:val="28"/>
        </w:rPr>
        <w:t>алогоплательщиков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Извещение о согласии с решением налогоплательщик, подлежащий мониторингу крупных налогоплательщиков, представляет в течение пяти календарных дней со дня его получения.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640F8"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F640F8">
        <w:rPr>
          <w:rFonts w:ascii="Times New Roman" w:eastAsia="Times New Roman" w:hAnsi="Times New Roman" w:cs="Times New Roman"/>
          <w:sz w:val="28"/>
        </w:rPr>
        <w:t>Статья 133. Порядок проведения горизонтального мониторинга</w:t>
      </w:r>
    </w:p>
    <w:p w:rsidR="00F3143C"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порядок проведения горизонтального мониторинга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640F8" w:rsidRDefault="00F3143C" w:rsidP="00F3143C">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F640F8">
        <w:rPr>
          <w:rFonts w:ascii="Times New Roman" w:eastAsia="Times New Roman" w:hAnsi="Times New Roman" w:cs="Times New Roman"/>
          <w:sz w:val="28"/>
        </w:rPr>
        <w:t>Г</w:t>
      </w:r>
      <w:r>
        <w:rPr>
          <w:rFonts w:ascii="Times New Roman" w:eastAsia="Times New Roman" w:hAnsi="Times New Roman" w:cs="Times New Roman"/>
          <w:sz w:val="28"/>
        </w:rPr>
        <w:t>лава</w:t>
      </w:r>
      <w:r w:rsidRPr="00F640F8">
        <w:rPr>
          <w:rFonts w:ascii="Times New Roman" w:eastAsia="Times New Roman" w:hAnsi="Times New Roman" w:cs="Times New Roman"/>
          <w:sz w:val="28"/>
        </w:rPr>
        <w:t xml:space="preserve"> 16. ПРЕДВАРИТЕЛЬНОЕ РАЗЪЯСНЕНИЕ</w:t>
      </w:r>
    </w:p>
    <w:p w:rsidR="00F3143C" w:rsidRPr="00F640F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640F8" w:rsidRDefault="00F3143C" w:rsidP="00F3143C">
      <w:pPr>
        <w:shd w:val="clear" w:color="auto" w:fill="FFFFFF" w:themeFill="background1"/>
        <w:tabs>
          <w:tab w:val="left" w:pos="2410"/>
        </w:tabs>
        <w:spacing w:after="0" w:line="240" w:lineRule="auto"/>
        <w:ind w:left="709"/>
        <w:jc w:val="both"/>
        <w:rPr>
          <w:rFonts w:ascii="Times New Roman" w:eastAsia="Times New Roman" w:hAnsi="Times New Roman" w:cs="Times New Roman"/>
          <w:sz w:val="28"/>
        </w:rPr>
      </w:pPr>
      <w:r w:rsidRPr="00F640F8">
        <w:rPr>
          <w:rFonts w:ascii="Times New Roman" w:eastAsia="Times New Roman" w:hAnsi="Times New Roman" w:cs="Times New Roman"/>
          <w:sz w:val="28"/>
        </w:rPr>
        <w:t xml:space="preserve">Статья 134.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Предварительное разъяснение предоставляется уполномоченным органом по запросу: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налогоплательщика, состоящего на горизонтальном мониторинге;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организации, реализующей инвестиционный приоритетный проект.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дату подписания запроса налогоплательщиком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реквизиты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бизнес-идентификационный номер (БИН);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описание цели и условий сделки (операции), в том числе прав и обязанностей сторон по планируемой сделке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позицию налогоплательщика (налогового агента) по вопросу исчисления налогов и платежей в бюджет в отношении планируемой сделки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перечень прилагаемых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 запросу о предоставлении предварительного разъяснения прилагаются документы, подтверждающие сведения, указанные в таком запросе.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F640F8">
        <w:rPr>
          <w:rFonts w:ascii="Times New Roman" w:eastAsia="Times New Roman" w:hAnsi="Times New Roman" w:cs="Times New Roman"/>
          <w:sz w:val="28"/>
        </w:rPr>
        <w:t xml:space="preserve">Статья 135. Порядок рассмотрения запроса о предоставлении </w:t>
      </w:r>
    </w:p>
    <w:p w:rsidR="00F3143C" w:rsidRPr="00F640F8"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640F8">
        <w:rPr>
          <w:rFonts w:ascii="Times New Roman" w:eastAsia="Times New Roman" w:hAnsi="Times New Roman" w:cs="Times New Roman"/>
          <w:sz w:val="28"/>
        </w:rPr>
        <w:t>предварительного разъяснения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Рассмотрение запроса о предоставлении предварительного разъяснения осуществляется в порядке</w:t>
      </w:r>
      <w:r w:rsidRPr="00F640F8">
        <w:rPr>
          <w:rFonts w:ascii="Times New Roman" w:eastAsia="Times New Roman" w:hAnsi="Times New Roman" w:cs="Times New Roman"/>
          <w:sz w:val="28"/>
        </w:rPr>
        <w:t>, определенном Законом</w:t>
      </w:r>
      <w:r>
        <w:rPr>
          <w:rFonts w:ascii="Times New Roman" w:eastAsia="Times New Roman" w:hAnsi="Times New Roman" w:cs="Times New Roman"/>
          <w:sz w:val="28"/>
        </w:rPr>
        <w:t xml:space="preserve"> Республики Казахстан </w:t>
      </w:r>
      <w:r w:rsidRPr="00471D9D">
        <w:rPr>
          <w:rFonts w:ascii="Times New Roman" w:eastAsia="Times New Roman" w:hAnsi="Times New Roman" w:cs="Times New Roman"/>
          <w:sz w:val="28"/>
        </w:rPr>
        <w:t>«О порядке рассмотрения обращений физических и юридических лиц».</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Предварительное разъяснение осуществляется в пределах сведений и документов, представленных налогоплательщиком.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640F8" w:rsidRDefault="00F3143C" w:rsidP="00F3143C">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F640F8">
        <w:rPr>
          <w:rFonts w:ascii="Times New Roman" w:eastAsia="Times New Roman" w:hAnsi="Times New Roman" w:cs="Times New Roman"/>
          <w:sz w:val="28"/>
        </w:rPr>
        <w:t>Г</w:t>
      </w:r>
      <w:r>
        <w:rPr>
          <w:rFonts w:ascii="Times New Roman" w:eastAsia="Times New Roman" w:hAnsi="Times New Roman" w:cs="Times New Roman"/>
          <w:sz w:val="28"/>
        </w:rPr>
        <w:t>лава</w:t>
      </w:r>
      <w:r w:rsidRPr="00F640F8">
        <w:rPr>
          <w:rFonts w:ascii="Times New Roman" w:eastAsia="Times New Roman" w:hAnsi="Times New Roman" w:cs="Times New Roman"/>
          <w:sz w:val="28"/>
        </w:rPr>
        <w:t xml:space="preserve"> 17. СИСТЕМА УПРАВЛЕНИЯ РИСКАМИ</w:t>
      </w:r>
    </w:p>
    <w:p w:rsidR="00F3143C" w:rsidRPr="00F640F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640F8">
        <w:rPr>
          <w:rFonts w:ascii="Times New Roman" w:eastAsia="Times New Roman" w:hAnsi="Times New Roman" w:cs="Times New Roman"/>
          <w:sz w:val="28"/>
        </w:rPr>
        <w:t> </w:t>
      </w:r>
    </w:p>
    <w:p w:rsidR="00F3143C" w:rsidRPr="00F640F8"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F640F8">
        <w:rPr>
          <w:rFonts w:ascii="Times New Roman" w:eastAsia="Times New Roman" w:hAnsi="Times New Roman" w:cs="Times New Roman"/>
          <w:sz w:val="28"/>
        </w:rPr>
        <w:t>Статья 136.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Pr="00F640F8">
        <w:rPr>
          <w:rFonts w:ascii="Times New Roman" w:eastAsia="Times New Roman" w:hAnsi="Times New Roman" w:cs="Times New Roman"/>
          <w:sz w:val="28"/>
        </w:rPr>
        <w:t>Риском я</w:t>
      </w:r>
      <w:r w:rsidRPr="00471D9D">
        <w:rPr>
          <w:rFonts w:ascii="Times New Roman" w:eastAsia="Times New Roman" w:hAnsi="Times New Roman" w:cs="Times New Roman"/>
          <w:sz w:val="28"/>
        </w:rPr>
        <w:t>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Цели применения налоговыми органами системы управления рисками: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увеличение возможностей по выявлению нарушений в сфере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минимизация налогового контроля в отношении налогоплательщиков </w:t>
      </w:r>
      <w:r w:rsidRPr="004948B2">
        <w:rPr>
          <w:rFonts w:ascii="Times New Roman" w:eastAsia="Times New Roman" w:hAnsi="Times New Roman" w:cs="Times New Roman"/>
          <w:sz w:val="28"/>
        </w:rPr>
        <w:t>(налоговых агентов),</w:t>
      </w:r>
      <w:r w:rsidRPr="00471D9D">
        <w:rPr>
          <w:rFonts w:ascii="Times New Roman" w:eastAsia="Times New Roman" w:hAnsi="Times New Roman" w:cs="Times New Roman"/>
          <w:sz w:val="28"/>
        </w:rPr>
        <w:t xml:space="preserve"> по деятельности которых определена низкая степень риска.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основании результатов такого анализа налоговыми органами осуществляется: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категорирование налогоплательщиков </w:t>
      </w:r>
      <w:r w:rsidRPr="004948B2">
        <w:rPr>
          <w:rFonts w:ascii="Times New Roman" w:eastAsia="Times New Roman" w:hAnsi="Times New Roman" w:cs="Times New Roman"/>
          <w:sz w:val="28"/>
        </w:rPr>
        <w:t>(налоговых агентов)</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путем отнесения их деятельности к категориям низкой, средней или высокой степени риска;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дифференцированное применение мер налогового администрирования в случаях, установленных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Система управления рисками может осуществляться с применением информационной системы управления рисками.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640F8"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F640F8">
        <w:rPr>
          <w:rFonts w:ascii="Times New Roman" w:eastAsia="Times New Roman" w:hAnsi="Times New Roman" w:cs="Times New Roman"/>
          <w:sz w:val="28"/>
        </w:rPr>
        <w:t xml:space="preserve">Статья 137. Критерии степени риска </w:t>
      </w:r>
    </w:p>
    <w:p w:rsidR="00F3143C" w:rsidRDefault="00F3143C" w:rsidP="00F3143C">
      <w:pPr>
        <w:spacing w:after="0" w:line="240" w:lineRule="auto"/>
        <w:ind w:firstLine="709"/>
        <w:jc w:val="both"/>
        <w:rPr>
          <w:rFonts w:ascii="Times New Roman" w:eastAsia="Times New Roman" w:hAnsi="Times New Roman" w:cs="Times New Roman"/>
          <w:sz w:val="28"/>
        </w:rPr>
      </w:pP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Критериями степени риска является совокупность признаков, по которым производится оценка налогоплательщиков (налоговых агентов) и последующее их категорирование по степеням риска. Критерии степени рисков являются конфиденциальной информацией, за исключением следующих критериев: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налоговая нагрузка;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среднемесячная заработная плата на одного работника;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отражаемые в налоговой отчетности суммы расходов и доходов;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отражение в налоговой отчетности убытков на протяжении нескольких налоговых периодов;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многократное внесение изменений и дополнений в ранее представленную налоговую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нарушения, выявленные по результатам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критерии, которые могут снизить степень риска;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критерии, утверждаемые уполномоченным органом совместно с уполномоченным органом по предпринимательству;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критерии в целях подтверждения достоверности суммы превышения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Критерии степени риска и порядок применения системы управления рисками в целях подтверждения достоверности суммы превышения налога на добавленную стоимость определяются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Порядок применения системы управления рисками по критериям, не являющимся конфиденциальной информацией, за исключением пункта 2 настоящей статьи, определяется уполномоченным органом и содержит, в том числе, следующую информацию: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показатели по критериям степени риска;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порядок и сроки информирования налогоплательщиков о результатах категорирования;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порядок и сроки информирования налогоплательщика о критериях, по которым деятельность такого налогоплательщика отнесена к соответствующей степени риска;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периодичность актуализации информации о степени риска налогоплательщиков.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640F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640F8">
        <w:rPr>
          <w:rFonts w:ascii="Times New Roman" w:eastAsia="Times New Roman" w:hAnsi="Times New Roman" w:cs="Times New Roman"/>
          <w:sz w:val="28"/>
        </w:rPr>
        <w:t>Г</w:t>
      </w:r>
      <w:r>
        <w:rPr>
          <w:rFonts w:ascii="Times New Roman" w:eastAsia="Times New Roman" w:hAnsi="Times New Roman" w:cs="Times New Roman"/>
          <w:sz w:val="28"/>
        </w:rPr>
        <w:t>лава</w:t>
      </w:r>
      <w:r w:rsidRPr="00F640F8">
        <w:rPr>
          <w:rFonts w:ascii="Times New Roman" w:eastAsia="Times New Roman" w:hAnsi="Times New Roman" w:cs="Times New Roman"/>
          <w:sz w:val="28"/>
        </w:rPr>
        <w:t xml:space="preserve"> 18. НАЛОГОВЫЕ ПРОВЕРКИ</w:t>
      </w:r>
    </w:p>
    <w:p w:rsidR="00F3143C" w:rsidRPr="00F640F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F640F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640F8">
        <w:rPr>
          <w:rFonts w:ascii="Times New Roman" w:eastAsia="Times New Roman" w:hAnsi="Times New Roman" w:cs="Times New Roman"/>
          <w:sz w:val="28"/>
        </w:rPr>
        <w:t>Параграф 1. Общие положения по проведению налоговых проверок</w:t>
      </w:r>
    </w:p>
    <w:p w:rsidR="00F3143C" w:rsidRPr="00F640F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F640F8"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F640F8">
        <w:rPr>
          <w:rFonts w:ascii="Times New Roman" w:eastAsia="Times New Roman" w:hAnsi="Times New Roman" w:cs="Times New Roman"/>
          <w:sz w:val="28"/>
        </w:rPr>
        <w:t>Статья</w:t>
      </w:r>
      <w:r w:rsidRPr="00F640F8">
        <w:rPr>
          <w:rFonts w:ascii="Times New Roman" w:eastAsia="Times New Roman" w:hAnsi="Times New Roman" w:cs="Times New Roman"/>
          <w:spacing w:val="1"/>
          <w:sz w:val="28"/>
        </w:rPr>
        <w:t xml:space="preserve"> 138. Понятие налоговой проверки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F3143C" w:rsidRPr="00471D9D" w:rsidRDefault="00F3143C" w:rsidP="00F3143C">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проверки осуществляются исключительно налоговыми органами.</w:t>
      </w:r>
    </w:p>
    <w:p w:rsidR="00F3143C" w:rsidRPr="00471D9D" w:rsidRDefault="00F3143C" w:rsidP="00F3143C">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p>
    <w:p w:rsidR="00F3143C" w:rsidRPr="00F640F8"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F640F8">
        <w:rPr>
          <w:rFonts w:ascii="Times New Roman" w:eastAsia="Times New Roman" w:hAnsi="Times New Roman" w:cs="Times New Roman"/>
          <w:sz w:val="28"/>
        </w:rPr>
        <w:t>Статья 139. Участники налоговых проверок</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shd w:val="clear" w:color="auto" w:fill="FFFFFF"/>
        </w:rPr>
        <w:t>1. Участниками налоговых проверок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2) по налоговым проверкам следующие проверяемые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 xml:space="preserve">при тематических проверках </w:t>
      </w:r>
      <w:r w:rsidRPr="00471D9D">
        <w:rPr>
          <w:rFonts w:ascii="Times New Roman" w:eastAsia="Times New Roman" w:hAnsi="Times New Roman" w:cs="Times New Roman"/>
          <w:spacing w:val="1"/>
          <w:sz w:val="28"/>
        </w:rPr>
        <w:t xml:space="preserve">по вопросам, указанным в подпунктах </w:t>
      </w:r>
      <w:r w:rsidRPr="00471D9D">
        <w:rPr>
          <w:rFonts w:ascii="Times New Roman" w:eastAsia="Times New Roman" w:hAnsi="Times New Roman" w:cs="Times New Roman"/>
          <w:spacing w:val="1"/>
          <w:sz w:val="28"/>
        </w:rPr>
        <w:br/>
        <w:t xml:space="preserve">12) – 18) пункта 1 статьи 142 настоящего Кодекса, </w:t>
      </w:r>
      <w:r w:rsidRPr="00471D9D">
        <w:rPr>
          <w:rFonts w:ascii="Times New Roman" w:eastAsia="Times New Roman" w:hAnsi="Times New Roman" w:cs="Times New Roman"/>
          <w:spacing w:val="1"/>
          <w:sz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при других формах налоговых проверок – налогоплательщик (налоговый агент), указанный в предписании.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 xml:space="preserve">2. </w:t>
      </w:r>
      <w:r w:rsidRPr="00471D9D">
        <w:rPr>
          <w:rFonts w:ascii="Times New Roman" w:eastAsia="Times New Roman" w:hAnsi="Times New Roman" w:cs="Times New Roman"/>
          <w:sz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471D9D">
        <w:rPr>
          <w:rFonts w:ascii="Times New Roman" w:eastAsia="Times New Roman" w:hAnsi="Times New Roman" w:cs="Times New Roman"/>
          <w:spacing w:val="1"/>
          <w:sz w:val="28"/>
          <w:shd w:val="clear" w:color="auto" w:fill="FFFFFF"/>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p w:rsidR="00F3143C" w:rsidRPr="00291F34"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p>
    <w:p w:rsidR="00F3143C" w:rsidRPr="00291F34"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291F34">
        <w:rPr>
          <w:rFonts w:ascii="Times New Roman" w:eastAsia="Times New Roman" w:hAnsi="Times New Roman" w:cs="Times New Roman"/>
          <w:sz w:val="28"/>
        </w:rPr>
        <w:t xml:space="preserve">Статья 140. Формы налоговых проверок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 xml:space="preserve">1. </w:t>
      </w:r>
      <w:r w:rsidRPr="00471D9D">
        <w:rPr>
          <w:rFonts w:ascii="Times New Roman" w:eastAsia="Times New Roman" w:hAnsi="Times New Roman" w:cs="Times New Roman"/>
          <w:spacing w:val="1"/>
          <w:sz w:val="28"/>
        </w:rPr>
        <w:t>Налоговые проверки осуществляются в форме комплексной, тематической, встречной проверки, хронометражного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Проведение налоговой проверки не должно приостанавливать деятельность налогоплательщика </w:t>
      </w:r>
      <w:r w:rsidRPr="004948B2">
        <w:rPr>
          <w:rFonts w:ascii="Times New Roman" w:eastAsia="Times New Roman" w:hAnsi="Times New Roman" w:cs="Times New Roman"/>
          <w:sz w:val="28"/>
        </w:rPr>
        <w:t>(налогового агента)</w:t>
      </w:r>
      <w:r w:rsidRPr="004948B2">
        <w:rPr>
          <w:rFonts w:ascii="Times New Roman" w:eastAsia="Times New Roman" w:hAnsi="Times New Roman" w:cs="Times New Roman"/>
          <w:spacing w:val="1"/>
          <w:sz w:val="28"/>
        </w:rPr>
        <w:t>,</w:t>
      </w:r>
      <w:r w:rsidRPr="00471D9D">
        <w:rPr>
          <w:rFonts w:ascii="Times New Roman" w:eastAsia="Times New Roman" w:hAnsi="Times New Roman" w:cs="Times New Roman"/>
          <w:spacing w:val="1"/>
          <w:sz w:val="28"/>
        </w:rPr>
        <w:t xml:space="preserve"> за исключением случаев, установленных </w:t>
      </w:r>
      <w:r w:rsidRPr="004948B2">
        <w:rPr>
          <w:rFonts w:ascii="Times New Roman" w:eastAsia="Times New Roman" w:hAnsi="Times New Roman" w:cs="Times New Roman"/>
          <w:sz w:val="28"/>
        </w:rPr>
        <w:t>законами</w:t>
      </w:r>
      <w:r w:rsidRPr="00471D9D">
        <w:rPr>
          <w:rFonts w:ascii="Times New Roman" w:eastAsia="Times New Roman" w:hAnsi="Times New Roman" w:cs="Times New Roman"/>
          <w:spacing w:val="1"/>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направления налогоплательщику </w:t>
      </w:r>
      <w:r w:rsidRPr="00471D9D">
        <w:rPr>
          <w:rFonts w:ascii="Times New Roman" w:eastAsia="Times New Roman" w:hAnsi="Times New Roman" w:cs="Times New Roman"/>
          <w:sz w:val="28"/>
        </w:rPr>
        <w:t>(налоговому агенту)</w:t>
      </w:r>
      <w:r w:rsidRPr="00471D9D">
        <w:rPr>
          <w:rFonts w:ascii="Times New Roman" w:eastAsia="Times New Roman" w:hAnsi="Times New Roman" w:cs="Times New Roman"/>
          <w:spacing w:val="1"/>
          <w:sz w:val="28"/>
        </w:rPr>
        <w:t xml:space="preserve"> уведомления об устранении нарушений, выявленных по результатам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Период, подлежащий налоговой проверке, не должен превышать срок, исчисляемый в порядке, определенном статьей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Положение настоящего пункта не распространяется на налоговые проверки, указанные в подпунктах 2)</w:t>
      </w:r>
      <w:r>
        <w:rPr>
          <w:rFonts w:ascii="Times New Roman" w:eastAsia="Times New Roman" w:hAnsi="Times New Roman" w:cs="Times New Roman"/>
          <w:spacing w:val="1"/>
          <w:sz w:val="28"/>
        </w:rPr>
        <w:t xml:space="preserve">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24) пункта 1 статьи 142, подпунктах 2)</w:t>
      </w:r>
      <w:r>
        <w:rPr>
          <w:rFonts w:ascii="Times New Roman" w:eastAsia="Times New Roman" w:hAnsi="Times New Roman" w:cs="Times New Roman"/>
          <w:spacing w:val="1"/>
          <w:sz w:val="28"/>
        </w:rPr>
        <w:t xml:space="preserve">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 xml:space="preserve">12) пункта 3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291F34"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141. Комплексная проверка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Комплексной проверкой </w:t>
      </w:r>
      <w:r w:rsidRPr="00471D9D">
        <w:rPr>
          <w:rFonts w:ascii="Times New Roman" w:eastAsia="Times New Roman" w:hAnsi="Times New Roman" w:cs="Times New Roman"/>
          <w:sz w:val="28"/>
        </w:rPr>
        <w:t xml:space="preserve">является </w:t>
      </w:r>
      <w:r w:rsidRPr="00471D9D">
        <w:rPr>
          <w:rFonts w:ascii="Times New Roman" w:eastAsia="Times New Roman" w:hAnsi="Times New Roman" w:cs="Times New Roman"/>
          <w:spacing w:val="1"/>
          <w:sz w:val="28"/>
        </w:rPr>
        <w:t>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В комплексную проверку могут быть включены вопросы тематических проверок, в том числе вопросы: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исполнения банками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shd w:val="clear" w:color="auto" w:fill="FFFFFF"/>
        </w:rPr>
        <w:t>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r w:rsidRPr="00471D9D">
        <w:rPr>
          <w:rFonts w:ascii="Times New Roman" w:eastAsia="Times New Roman" w:hAnsi="Times New Roman" w:cs="Times New Roman"/>
          <w:spacing w:val="1"/>
          <w:sz w:val="28"/>
        </w:rPr>
        <w:t>Об обязательном социальном страховании</w:t>
      </w:r>
      <w:r w:rsidRPr="00471D9D">
        <w:rPr>
          <w:rFonts w:ascii="Times New Roman" w:eastAsia="Times New Roman" w:hAnsi="Times New Roman" w:cs="Times New Roman"/>
          <w:spacing w:val="1"/>
          <w:sz w:val="28"/>
          <w:shd w:val="clear" w:color="auto" w:fill="FFFFFF"/>
        </w:rPr>
        <w:t>», «</w:t>
      </w:r>
      <w:r w:rsidRPr="00471D9D">
        <w:rPr>
          <w:rFonts w:ascii="Times New Roman" w:eastAsia="Times New Roman" w:hAnsi="Times New Roman" w:cs="Times New Roman"/>
          <w:spacing w:val="1"/>
          <w:sz w:val="28"/>
        </w:rPr>
        <w:t>О пенсионном обеспечении в Республике Казахстан</w:t>
      </w:r>
      <w:r w:rsidRPr="00471D9D">
        <w:rPr>
          <w:rFonts w:ascii="Times New Roman" w:eastAsia="Times New Roman" w:hAnsi="Times New Roman" w:cs="Times New Roman"/>
          <w:spacing w:val="1"/>
          <w:sz w:val="28"/>
          <w:shd w:val="clear" w:color="auto" w:fill="FFFFFF"/>
        </w:rPr>
        <w:t>» и «Об обязательном социальном медицинском страховании»;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rPr>
        <w:t>правомерности применения положений международных договоров (соглашений);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трансфертного ценообразования;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shd w:val="clear" w:color="auto" w:fill="FFFFFF"/>
        </w:rPr>
      </w:pPr>
      <w:r w:rsidRPr="00471D9D">
        <w:rPr>
          <w:rFonts w:ascii="Times New Roman" w:eastAsia="Times New Roman" w:hAnsi="Times New Roman" w:cs="Times New Roman"/>
          <w:spacing w:val="1"/>
          <w:sz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иные вопросы по соблюдению законодательства Республики Казахстан, контроль за исполнением, которого возложен на налоговые органы.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1"/>
          <w:sz w:val="28"/>
        </w:rPr>
        <w:t xml:space="preserve"> ликвидационная налоговая проверка).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291F34"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142. Тематическая проверка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Тематической проверкой является проверка, проводимая налоговым органом в отношении налогоплательщика (налогового агента), по вопросам: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исполнения налогового обязательства по отдельным видам налогов и (или)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определения взаиморасчетов между налогоплательщиком и его дебиторами;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правомерности применения положений международных договоров (соглашений);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подтверждения достоверности сумм превышения налога на добавленную стоимость, в том числе предъявленных к возврату;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9) неисполнения налогоплательщиком </w:t>
      </w:r>
      <w:r w:rsidRPr="004948B2">
        <w:rPr>
          <w:rFonts w:ascii="Times New Roman" w:eastAsia="Times New Roman" w:hAnsi="Times New Roman" w:cs="Times New Roman"/>
          <w:sz w:val="28"/>
        </w:rPr>
        <w:t>(налоговым агентом)</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 xml:space="preserve">уведомления налоговых органов об устранении нарушений, выявленных по результатам камерального контроля, в </w:t>
      </w:r>
      <w:r w:rsidRPr="00291F34">
        <w:rPr>
          <w:rFonts w:ascii="Times New Roman" w:eastAsia="Times New Roman" w:hAnsi="Times New Roman" w:cs="Times New Roman"/>
          <w:spacing w:val="1"/>
          <w:sz w:val="28"/>
        </w:rPr>
        <w:t xml:space="preserve">порядке, </w:t>
      </w:r>
      <w:r w:rsidRPr="00291F34">
        <w:rPr>
          <w:rFonts w:ascii="Times New Roman" w:eastAsia="Times New Roman" w:hAnsi="Times New Roman" w:cs="Times New Roman"/>
          <w:sz w:val="28"/>
        </w:rPr>
        <w:t xml:space="preserve">определенном </w:t>
      </w:r>
      <w:r w:rsidRPr="00291F34">
        <w:rPr>
          <w:rFonts w:ascii="Times New Roman" w:eastAsia="Times New Roman" w:hAnsi="Times New Roman" w:cs="Times New Roman"/>
          <w:spacing w:val="1"/>
          <w:sz w:val="28"/>
        </w:rPr>
        <w:t>статьей</w:t>
      </w:r>
      <w:r w:rsidRPr="00471D9D">
        <w:rPr>
          <w:rFonts w:ascii="Times New Roman" w:eastAsia="Times New Roman" w:hAnsi="Times New Roman" w:cs="Times New Roman"/>
          <w:spacing w:val="1"/>
          <w:sz w:val="28"/>
        </w:rPr>
        <w:t xml:space="preserve"> 115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10) исполнения требований, предусмотренных статьей 29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11) изложенным в жалобе налогоплательщика (налогового агента) на уведомление о результатах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12) постановки на регистрационный учет в </w:t>
      </w:r>
      <w:r w:rsidRPr="00471D9D">
        <w:rPr>
          <w:rFonts w:ascii="Times New Roman" w:eastAsia="Times New Roman" w:hAnsi="Times New Roman" w:cs="Times New Roman"/>
          <w:sz w:val="28"/>
        </w:rPr>
        <w:t>налоговых органах</w:t>
      </w:r>
      <w:r w:rsidRPr="00471D9D">
        <w:rPr>
          <w:rFonts w:ascii="Times New Roman" w:eastAsia="Times New Roman" w:hAnsi="Times New Roman" w:cs="Times New Roman"/>
          <w:spacing w:val="1"/>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13) наличия контрольно-кассовых машин.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471D9D">
        <w:rPr>
          <w:rFonts w:ascii="Times New Roman" w:eastAsia="Times New Roman" w:hAnsi="Times New Roman" w:cs="Times New Roman"/>
          <w:sz w:val="28"/>
        </w:rPr>
        <w:t xml:space="preserve">налоговые органы </w:t>
      </w:r>
      <w:r w:rsidRPr="00471D9D">
        <w:rPr>
          <w:rFonts w:ascii="Times New Roman" w:eastAsia="Times New Roman" w:hAnsi="Times New Roman" w:cs="Times New Roman"/>
          <w:spacing w:val="1"/>
          <w:sz w:val="28"/>
        </w:rPr>
        <w:t>по сетям телекоммуникаций общего 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14) наличия оборудования (устройства), предназначенного для осуществления платежей с использованием платежных карточек;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1"/>
          <w:sz w:val="28"/>
        </w:rPr>
        <w:t xml:space="preserve">15) </w:t>
      </w:r>
      <w:r w:rsidRPr="00471D9D">
        <w:rPr>
          <w:rFonts w:ascii="Times New Roman" w:eastAsia="Times New Roman" w:hAnsi="Times New Roman" w:cs="Times New Roman"/>
          <w:sz w:val="28"/>
        </w:rPr>
        <w:t>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перемещении, реализации и (или) отгрузке товаров по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17) наличия и подлинности акцизных и учетно-контрольных марок, наличия лицензии; </w:t>
      </w:r>
    </w:p>
    <w:p w:rsidR="00F3143C" w:rsidRPr="00471D9D" w:rsidRDefault="00F3143C" w:rsidP="00F3143C">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rsidR="00F3143C" w:rsidRPr="00471D9D" w:rsidRDefault="00F3143C" w:rsidP="00F3143C">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19) соблюдения порядка применения контрольно-кассовых машин;</w:t>
      </w:r>
    </w:p>
    <w:p w:rsidR="00F3143C" w:rsidRPr="00471D9D" w:rsidRDefault="00F3143C" w:rsidP="00F3143C">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rsidR="00F3143C" w:rsidRPr="00471D9D" w:rsidRDefault="00F3143C" w:rsidP="00F3143C">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21) исполнения распоряжения, вынесенного </w:t>
      </w:r>
      <w:r w:rsidRPr="00471D9D">
        <w:rPr>
          <w:rFonts w:ascii="Times New Roman" w:eastAsia="Times New Roman" w:hAnsi="Times New Roman" w:cs="Times New Roman"/>
          <w:sz w:val="28"/>
        </w:rPr>
        <w:t>налоговым органом,</w:t>
      </w:r>
      <w:r w:rsidRPr="00471D9D">
        <w:rPr>
          <w:rFonts w:ascii="Times New Roman" w:eastAsia="Times New Roman" w:hAnsi="Times New Roman" w:cs="Times New Roman"/>
          <w:spacing w:val="1"/>
          <w:sz w:val="28"/>
        </w:rPr>
        <w:t xml:space="preserve"> о приостановлении расходных операций по кассе;</w:t>
      </w:r>
    </w:p>
    <w:p w:rsidR="00F3143C" w:rsidRPr="00471D9D" w:rsidRDefault="00F3143C" w:rsidP="00F3143C">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22) соблюдения порядка выписки счетов-фактур в электронной форме;</w:t>
      </w:r>
    </w:p>
    <w:p w:rsidR="00F3143C" w:rsidRPr="00471D9D" w:rsidRDefault="00F3143C" w:rsidP="00F3143C">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24) </w:t>
      </w:r>
      <w:r w:rsidRPr="00471D9D">
        <w:rPr>
          <w:rFonts w:ascii="Times New Roman" w:eastAsia="Times New Roman" w:hAnsi="Times New Roman" w:cs="Times New Roman"/>
          <w:sz w:val="28"/>
        </w:rPr>
        <w:t>неисполнения решения в рамках мониторинга крупных налогоплательщиков</w:t>
      </w:r>
      <w:r w:rsidRPr="00471D9D">
        <w:rPr>
          <w:rFonts w:ascii="Times New Roman" w:eastAsia="Times New Roman" w:hAnsi="Times New Roman" w:cs="Times New Roman"/>
          <w:spacing w:val="1"/>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Тематическая проверка может также проводиться по следующим вопросам: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полноты и своевременности исчисления, удержания и перечисления социальных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исполнения банками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 xml:space="preserve">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471D9D">
        <w:rPr>
          <w:rFonts w:ascii="Times New Roman" w:eastAsia="Times New Roman" w:hAnsi="Times New Roman" w:cs="Times New Roman"/>
          <w:spacing w:val="1"/>
          <w:sz w:val="28"/>
          <w:shd w:val="clear" w:color="auto" w:fill="FFFFFF"/>
        </w:rPr>
        <w:t>«Об обязательном социальном медицинском страховании»</w:t>
      </w:r>
      <w:r w:rsidRPr="00471D9D">
        <w:rPr>
          <w:rFonts w:ascii="Times New Roman" w:eastAsia="Times New Roman" w:hAnsi="Times New Roman" w:cs="Times New Roman"/>
          <w:spacing w:val="1"/>
          <w:sz w:val="28"/>
        </w:rPr>
        <w:t>;</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трансфертного ценообразования;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3. Тематическая проверка может проводиться одновременно по нескольким вопросам, указанным в </w:t>
      </w:r>
      <w:r w:rsidRPr="004948B2">
        <w:rPr>
          <w:rFonts w:ascii="Times New Roman" w:eastAsia="Times New Roman" w:hAnsi="Times New Roman" w:cs="Times New Roman"/>
          <w:spacing w:val="1"/>
          <w:sz w:val="28"/>
        </w:rPr>
        <w:t>пунктах 1</w:t>
      </w:r>
      <w:r w:rsidRPr="00471D9D">
        <w:rPr>
          <w:rFonts w:ascii="Times New Roman" w:eastAsia="Times New Roman" w:hAnsi="Times New Roman" w:cs="Times New Roman"/>
          <w:spacing w:val="1"/>
          <w:sz w:val="28"/>
        </w:rPr>
        <w:t xml:space="preserve">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18)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w:t>
      </w:r>
      <w:r w:rsidRPr="00291F34">
        <w:rPr>
          <w:rFonts w:ascii="Times New Roman" w:eastAsia="Times New Roman" w:hAnsi="Times New Roman" w:cs="Times New Roman"/>
          <w:spacing w:val="1"/>
          <w:sz w:val="28"/>
        </w:rPr>
        <w:t xml:space="preserve">12) </w:t>
      </w:r>
      <w:r>
        <w:rPr>
          <w:rFonts w:ascii="Times New Roman" w:eastAsia="Times New Roman" w:hAnsi="Times New Roman" w:cs="Times New Roman"/>
          <w:spacing w:val="2"/>
          <w:sz w:val="28"/>
        </w:rPr>
        <w:t xml:space="preserve">– </w:t>
      </w:r>
      <w:r w:rsidRPr="00291F34">
        <w:rPr>
          <w:rFonts w:ascii="Times New Roman" w:eastAsia="Times New Roman" w:hAnsi="Times New Roman" w:cs="Times New Roman"/>
          <w:spacing w:val="1"/>
          <w:sz w:val="28"/>
        </w:rPr>
        <w:t>23)</w:t>
      </w:r>
      <w:r w:rsidRPr="00471D9D">
        <w:rPr>
          <w:rFonts w:ascii="Times New Roman" w:eastAsia="Times New Roman" w:hAnsi="Times New Roman" w:cs="Times New Roman"/>
          <w:spacing w:val="1"/>
          <w:sz w:val="28"/>
        </w:rPr>
        <w:t xml:space="preserve"> пункта 1 настоящей статьи, в порядке, определяемом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291F34"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143. Встречная проверка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w:t>
      </w:r>
      <w:r w:rsidRPr="00291F34">
        <w:rPr>
          <w:rFonts w:ascii="Times New Roman" w:eastAsia="Times New Roman" w:hAnsi="Times New Roman" w:cs="Times New Roman"/>
          <w:spacing w:val="1"/>
          <w:sz w:val="28"/>
        </w:rPr>
        <w:t>тематическая проверка</w:t>
      </w:r>
      <w:r>
        <w:rPr>
          <w:rFonts w:ascii="Times New Roman" w:eastAsia="Times New Roman" w:hAnsi="Times New Roman" w:cs="Times New Roman"/>
          <w:spacing w:val="1"/>
          <w:sz w:val="28"/>
        </w:rPr>
        <w:t>,</w:t>
      </w:r>
      <w:r w:rsidRPr="00291F34">
        <w:rPr>
          <w:rFonts w:ascii="Times New Roman" w:eastAsia="Times New Roman" w:hAnsi="Times New Roman" w:cs="Times New Roman"/>
          <w:spacing w:val="1"/>
          <w:sz w:val="28"/>
        </w:rPr>
        <w:t xml:space="preserve"> с целью получения</w:t>
      </w:r>
      <w:r w:rsidRPr="00471D9D">
        <w:rPr>
          <w:rFonts w:ascii="Times New Roman" w:eastAsia="Times New Roman" w:hAnsi="Times New Roman" w:cs="Times New Roman"/>
          <w:spacing w:val="1"/>
          <w:sz w:val="28"/>
        </w:rPr>
        <w:t xml:space="preserve"> дополнительной информации о таких операциях, подтверждения факта и содержания операций, по вопросам, </w:t>
      </w:r>
      <w:r w:rsidRPr="00221888">
        <w:rPr>
          <w:rFonts w:ascii="Times New Roman" w:eastAsia="Times New Roman" w:hAnsi="Times New Roman" w:cs="Times New Roman"/>
          <w:spacing w:val="1"/>
          <w:sz w:val="28"/>
        </w:rPr>
        <w:t>возникающим в ходе</w:t>
      </w:r>
      <w:r w:rsidRPr="00471D9D">
        <w:rPr>
          <w:rFonts w:ascii="Times New Roman" w:eastAsia="Times New Roman" w:hAnsi="Times New Roman" w:cs="Times New Roman"/>
          <w:spacing w:val="1"/>
          <w:sz w:val="28"/>
        </w:rPr>
        <w:t xml:space="preserve"> проверки указанного налогоплательщика (налогового 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Встречная проверка является вспомогательной по отношению к комплексной или тематической проверке.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Встречные проверки назначаются в порядке, определяемом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Встречной проверкой также признается проверка, проводимая: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291F34"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144. Хронометражное обследование </w:t>
      </w:r>
    </w:p>
    <w:p w:rsidR="00F3143C" w:rsidRPr="00291F34"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291F34"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145. Виды налоговых проверок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1.Налоговые проверки подразделяются на следующие виды: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выборочные налоговые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внеплановые налоговые проверки.</w:t>
      </w:r>
    </w:p>
    <w:p w:rsidR="00F3143C" w:rsidRPr="00291F34"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91F34">
        <w:rPr>
          <w:rFonts w:ascii="Times New Roman" w:eastAsia="Times New Roman" w:hAnsi="Times New Roman" w:cs="Times New Roman"/>
          <w:spacing w:val="1"/>
          <w:sz w:val="28"/>
        </w:rPr>
        <w:t xml:space="preserve">2. Выборочными налоговыми проверками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налогоплательщиков </w:t>
      </w:r>
      <w:r w:rsidRPr="00291F34">
        <w:rPr>
          <w:rFonts w:ascii="Times New Roman" w:eastAsia="Times New Roman" w:hAnsi="Times New Roman" w:cs="Times New Roman"/>
          <w:sz w:val="28"/>
        </w:rPr>
        <w:t>(налоговых агентов)</w:t>
      </w:r>
      <w:r w:rsidRPr="00291F34">
        <w:rPr>
          <w:rFonts w:ascii="Times New Roman" w:eastAsia="Times New Roman" w:hAnsi="Times New Roman" w:cs="Times New Roman"/>
          <w:spacing w:val="1"/>
          <w:sz w:val="28"/>
        </w:rPr>
        <w:t>.</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91F34">
        <w:rPr>
          <w:rFonts w:ascii="Times New Roman" w:eastAsia="Times New Roman" w:hAnsi="Times New Roman" w:cs="Times New Roman"/>
          <w:spacing w:val="1"/>
          <w:sz w:val="28"/>
        </w:rPr>
        <w:t>3. Внеплановыми налоговыми проверками являются проверки, не указанные в пункте 2 настоящей статьи, в том числе осуществляемые: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по налоговому заявлению или по жалобе самого налогоплательщика (налогового агента), в том числе: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связи с прекращением деятельности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связи со снятием с регистрационного учета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связи с жалобой налогоплательщика (налогового агента) на уведомление о результатах проверки;</w:t>
      </w: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по налоговому</w:t>
      </w:r>
      <w:r>
        <w:rPr>
          <w:rFonts w:ascii="Times New Roman" w:eastAsia="Times New Roman" w:hAnsi="Times New Roman" w:cs="Times New Roman"/>
          <w:spacing w:val="1"/>
          <w:sz w:val="28"/>
        </w:rPr>
        <w:t xml:space="preserve"> заявлению </w:t>
      </w:r>
      <w:r w:rsidRPr="00221888">
        <w:rPr>
          <w:rFonts w:ascii="Times New Roman" w:eastAsia="Times New Roman" w:hAnsi="Times New Roman" w:cs="Times New Roman"/>
          <w:spacing w:val="1"/>
          <w:sz w:val="28"/>
        </w:rPr>
        <w:t xml:space="preserve">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 </w:t>
      </w: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При этом налоговые заявления, указанные в настоящем подпункте, могут быть поданы до даты:</w:t>
      </w: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принятия в эксплуатацию зданий и сооружений производственного назначения;</w:t>
      </w: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начала экспорта полезных ископаемых, добытых в рамках соответствующего контракта на недропользование;</w:t>
      </w:r>
    </w:p>
    <w:p w:rsidR="00F3143C" w:rsidRPr="0022188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3) по основаниям, предусмотренным Уголовно-процессуальным кодексом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221888">
        <w:rPr>
          <w:rFonts w:ascii="Times New Roman" w:eastAsia="Times New Roman" w:hAnsi="Times New Roman" w:cs="Times New Roman"/>
          <w:spacing w:val="1"/>
          <w:sz w:val="28"/>
        </w:rPr>
        <w:t xml:space="preserve">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w:t>
      </w:r>
      <w:r w:rsidRPr="00221888">
        <w:rPr>
          <w:rFonts w:ascii="Times New Roman" w:eastAsia="Times New Roman" w:hAnsi="Times New Roman" w:cs="Times New Roman"/>
          <w:sz w:val="28"/>
        </w:rPr>
        <w:t xml:space="preserve">определенном </w:t>
      </w:r>
      <w:r w:rsidRPr="00221888">
        <w:rPr>
          <w:rFonts w:ascii="Times New Roman" w:eastAsia="Times New Roman" w:hAnsi="Times New Roman" w:cs="Times New Roman"/>
          <w:spacing w:val="1"/>
          <w:sz w:val="28"/>
        </w:rPr>
        <w:t>статьей 115</w:t>
      </w:r>
      <w:r>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в связи с истечением срока действия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непредставления налогоплательщиком (налоговым агентом) по требованию налогового органа в установленный срок списка дебиторов либо представления сведений об отсутствии дебиторов;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непредставления дебитором по требованию налогового органа в установленный срок акта сверки взаиморасчетов с налогоплательщиком (налоговым агентом)</w:t>
      </w:r>
      <w:r w:rsidRPr="00471D9D">
        <w:rPr>
          <w:rFonts w:ascii="Times New Roman" w:eastAsia="Times New Roman" w:hAnsi="Times New Roman" w:cs="Times New Roman"/>
          <w:spacing w:val="1"/>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1"/>
          <w:sz w:val="28"/>
        </w:rPr>
        <w:t xml:space="preserve">9) </w:t>
      </w:r>
      <w:r w:rsidRPr="00471D9D">
        <w:rPr>
          <w:rFonts w:ascii="Times New Roman" w:eastAsia="Times New Roman" w:hAnsi="Times New Roman" w:cs="Times New Roman"/>
          <w:spacing w:val="2"/>
          <w:sz w:val="28"/>
        </w:rPr>
        <w:t>по вопросам исполнения банками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471D9D">
        <w:rPr>
          <w:rFonts w:ascii="Times New Roman" w:eastAsia="Times New Roman" w:hAnsi="Times New Roman" w:cs="Times New Roman"/>
          <w:spacing w:val="1"/>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10) </w:t>
      </w:r>
      <w:r w:rsidRPr="00471D9D">
        <w:rPr>
          <w:rFonts w:ascii="Times New Roman" w:eastAsia="Times New Roman" w:hAnsi="Times New Roman" w:cs="Times New Roman"/>
          <w:spacing w:val="2"/>
          <w:sz w:val="28"/>
        </w:rP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471D9D">
        <w:rPr>
          <w:rFonts w:ascii="Times New Roman" w:eastAsia="Times New Roman" w:hAnsi="Times New Roman" w:cs="Times New Roman"/>
          <w:spacing w:val="1"/>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11) на основании решения уполномоченного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Внеплановые налоговые проверки, указанные в пункте 3 настоящей статьи, могут осуществляться за ранее проверенный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заявлению самого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требованию о возврате сумм превышения налога на добавленную стоимость, указанному в декларации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налоговому</w:t>
      </w:r>
      <w:r>
        <w:rPr>
          <w:rFonts w:ascii="Times New Roman" w:eastAsia="Times New Roman" w:hAnsi="Times New Roman" w:cs="Times New Roman"/>
          <w:spacing w:val="1"/>
          <w:sz w:val="28"/>
        </w:rPr>
        <w:t xml:space="preserve"> заявлению </w:t>
      </w:r>
      <w:r w:rsidRPr="000C148E">
        <w:rPr>
          <w:rFonts w:ascii="Times New Roman" w:eastAsia="Times New Roman" w:hAnsi="Times New Roman" w:cs="Times New Roman"/>
          <w:spacing w:val="1"/>
          <w:sz w:val="28"/>
        </w:rPr>
        <w:t>налогоплательщика по подтверждению</w:t>
      </w:r>
      <w:r w:rsidRPr="00471D9D">
        <w:rPr>
          <w:rFonts w:ascii="Times New Roman" w:eastAsia="Times New Roman" w:hAnsi="Times New Roman" w:cs="Times New Roman"/>
          <w:spacing w:val="1"/>
          <w:sz w:val="28"/>
        </w:rPr>
        <w:t xml:space="preserve">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по основаниям, предусмотренным </w:t>
      </w:r>
      <w:r w:rsidRPr="00471D9D">
        <w:rPr>
          <w:rFonts w:ascii="Times New Roman" w:eastAsia="Times New Roman" w:hAnsi="Times New Roman" w:cs="Times New Roman"/>
          <w:sz w:val="28"/>
        </w:rPr>
        <w:t>Уголовно-процессуальным кодексом</w:t>
      </w:r>
      <w:r w:rsidRPr="00471D9D">
        <w:rPr>
          <w:rFonts w:ascii="Times New Roman" w:eastAsia="Times New Roman" w:hAnsi="Times New Roman" w:cs="Times New Roman"/>
          <w:spacing w:val="1"/>
          <w:sz w:val="28"/>
          <w:shd w:val="clear" w:color="auto" w:fill="C0C0C0"/>
        </w:rPr>
        <w:t xml:space="preserve"> </w:t>
      </w:r>
      <w:r w:rsidRPr="00471D9D">
        <w:rPr>
          <w:rFonts w:ascii="Times New Roman" w:eastAsia="Times New Roman" w:hAnsi="Times New Roman" w:cs="Times New Roman"/>
          <w:spacing w:val="1"/>
          <w:sz w:val="28"/>
        </w:rPr>
        <w:t>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 связи с жалобой налогоплательщика (налогового агента) на уведомление о результатах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налоговые периоды, в которых налогоплательщик состоял на горизонтальном мониторинге, налоговая проверка не проводится,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встречных проверок;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налоговых проверок, проводимых по заявлению самого налогоплательщика (налогового агента);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налоговых проверок, проводимых в связи с жалобой налогоплательщика (налогового агента) на уведомление о результатах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Порядок и сроки проведения налоговых проверок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291F34"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291F34">
        <w:rPr>
          <w:rFonts w:ascii="Times New Roman" w:eastAsia="Times New Roman" w:hAnsi="Times New Roman" w:cs="Times New Roman"/>
          <w:sz w:val="28"/>
        </w:rPr>
        <w:t>Статья</w:t>
      </w:r>
      <w:r w:rsidRPr="00291F34">
        <w:rPr>
          <w:rFonts w:ascii="Times New Roman" w:eastAsia="Times New Roman" w:hAnsi="Times New Roman" w:cs="Times New Roman"/>
          <w:spacing w:val="1"/>
          <w:sz w:val="28"/>
        </w:rPr>
        <w:t xml:space="preserve"> 146. Срок проведения налоговых проверок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Срок проведения налоговой проверки может быть продлен: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налоговым органом, назначившим налоговую проверку, – до </w:t>
      </w:r>
      <w:r w:rsidRPr="004948B2">
        <w:rPr>
          <w:rFonts w:ascii="Times New Roman" w:eastAsia="Times New Roman" w:hAnsi="Times New Roman" w:cs="Times New Roman"/>
          <w:sz w:val="28"/>
        </w:rPr>
        <w:t>сорока пяти</w:t>
      </w:r>
      <w:r w:rsidRPr="004948B2">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pacing w:val="1"/>
          <w:sz w:val="28"/>
        </w:rPr>
        <w:t>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вышестоящим налоговым органом – до шестидесяти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471D9D">
        <w:rPr>
          <w:rFonts w:ascii="Times New Roman" w:eastAsia="Times New Roman" w:hAnsi="Times New Roman" w:cs="Times New Roman"/>
          <w:sz w:val="28"/>
        </w:rPr>
        <w:t>налогоплательщиков, подлежащих налоговому мониторингу</w:t>
      </w:r>
      <w:r w:rsidRPr="00471D9D">
        <w:rPr>
          <w:rFonts w:ascii="Times New Roman" w:eastAsia="Times New Roman" w:hAnsi="Times New Roman" w:cs="Times New Roman"/>
          <w:spacing w:val="1"/>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налоговым органом, назначившим налоговую проверку, – до семидесяти пяти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вышестоящим налоговым органом – до ста восьмидесяти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Уполномоченный орган может продлить срок назначенной им налоговой проверки для налогоплательщиков, указанных: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в подпункте 1) пункта 2 настоящей статьи, – до </w:t>
      </w:r>
      <w:r w:rsidRPr="004948B2">
        <w:rPr>
          <w:rFonts w:ascii="Times New Roman" w:eastAsia="Times New Roman" w:hAnsi="Times New Roman" w:cs="Times New Roman"/>
          <w:spacing w:val="1"/>
          <w:sz w:val="28"/>
        </w:rPr>
        <w:t>шестидесяти</w:t>
      </w:r>
      <w:r w:rsidRPr="00471D9D">
        <w:rPr>
          <w:rFonts w:ascii="Times New Roman" w:eastAsia="Times New Roman" w:hAnsi="Times New Roman" w:cs="Times New Roman"/>
          <w:spacing w:val="1"/>
          <w:sz w:val="28"/>
        </w:rPr>
        <w:t xml:space="preserve">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в подпункте 2) пункта 2 настоящей статьи, – до ста восьмидесяти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Течение срока проведения налоговой проверки может приостанавливаться налоговыми органами на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направления запроса </w:t>
      </w:r>
      <w:r w:rsidRPr="00471D9D">
        <w:rPr>
          <w:rFonts w:ascii="Times New Roman" w:eastAsia="Times New Roman" w:hAnsi="Times New Roman" w:cs="Times New Roman"/>
          <w:sz w:val="28"/>
        </w:rPr>
        <w:t xml:space="preserve">налогового органа </w:t>
      </w:r>
      <w:r w:rsidRPr="00471D9D">
        <w:rPr>
          <w:rFonts w:ascii="Times New Roman" w:eastAsia="Times New Roman" w:hAnsi="Times New Roman" w:cs="Times New Roman"/>
          <w:spacing w:val="1"/>
          <w:sz w:val="28"/>
        </w:rPr>
        <w:t>в другие территориальные налоговые органы, государственные органы, банки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rsidR="00F3143C" w:rsidRPr="00112623"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pacing w:val="2"/>
          <w:sz w:val="28"/>
          <w:shd w:val="clear" w:color="auto" w:fill="FFFFFF"/>
        </w:rPr>
        <w:t>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w:t>
      </w:r>
      <w:r w:rsidRPr="00112623">
        <w:rPr>
          <w:rFonts w:ascii="Times New Roman" w:eastAsia="Times New Roman" w:hAnsi="Times New Roman" w:cs="Times New Roman"/>
          <w:spacing w:val="2"/>
          <w:sz w:val="28"/>
          <w:shd w:val="clear" w:color="auto" w:fill="FFFFFF"/>
        </w:rPr>
        <w:t xml:space="preserve">, </w:t>
      </w:r>
      <w:r w:rsidRPr="00112623">
        <w:rPr>
          <w:rFonts w:ascii="Times New Roman" w:eastAsia="Times New Roman" w:hAnsi="Times New Roman" w:cs="Times New Roman"/>
          <w:sz w:val="28"/>
        </w:rPr>
        <w:t xml:space="preserve">определенном </w:t>
      </w:r>
      <w:r w:rsidRPr="00112623">
        <w:rPr>
          <w:rFonts w:ascii="Times New Roman" w:eastAsia="Times New Roman" w:hAnsi="Times New Roman" w:cs="Times New Roman"/>
          <w:spacing w:val="2"/>
          <w:sz w:val="28"/>
          <w:shd w:val="clear" w:color="auto" w:fill="FFFFFF"/>
        </w:rPr>
        <w:t>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112623">
        <w:rPr>
          <w:rFonts w:ascii="Times New Roman" w:eastAsia="Times New Roman" w:hAnsi="Times New Roman" w:cs="Times New Roman"/>
          <w:spacing w:val="1"/>
          <w:sz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w:t>
      </w:r>
      <w:r>
        <w:rPr>
          <w:rFonts w:ascii="Times New Roman" w:eastAsia="Times New Roman" w:hAnsi="Times New Roman" w:cs="Times New Roman"/>
          <w:spacing w:val="1"/>
          <w:sz w:val="28"/>
        </w:rPr>
        <w:br/>
      </w:r>
      <w:r w:rsidRPr="00112623">
        <w:rPr>
          <w:rFonts w:ascii="Times New Roman" w:eastAsia="Times New Roman" w:hAnsi="Times New Roman" w:cs="Times New Roman"/>
          <w:spacing w:val="1"/>
          <w:sz w:val="28"/>
        </w:rPr>
        <w:t xml:space="preserve">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w:t>
      </w:r>
      <w:r w:rsidRPr="00112623">
        <w:rPr>
          <w:rFonts w:ascii="Times New Roman" w:eastAsia="Times New Roman" w:hAnsi="Times New Roman" w:cs="Times New Roman"/>
          <w:sz w:val="28"/>
        </w:rPr>
        <w:t xml:space="preserve">определенном </w:t>
      </w:r>
      <w:r w:rsidRPr="00112623">
        <w:rPr>
          <w:rFonts w:ascii="Times New Roman" w:eastAsia="Times New Roman" w:hAnsi="Times New Roman" w:cs="Times New Roman"/>
          <w:spacing w:val="1"/>
          <w:sz w:val="28"/>
        </w:rPr>
        <w:t>статьей 86 настоящего</w:t>
      </w:r>
      <w:r w:rsidRPr="00471D9D">
        <w:rPr>
          <w:rFonts w:ascii="Times New Roman" w:eastAsia="Times New Roman" w:hAnsi="Times New Roman" w:cs="Times New Roman"/>
          <w:spacing w:val="1"/>
          <w:sz w:val="28"/>
        </w:rPr>
        <w:t xml:space="preserve">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Срок приостановления по основаниям, установленным пунктом 4 настоящей статьи, не включается в срок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w:t>
      </w:r>
      <w:r>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налогоплательщиков, подлежащих налоговому мониторингу</w:t>
      </w:r>
      <w:r w:rsidRPr="00471D9D">
        <w:rPr>
          <w:rFonts w:ascii="Times New Roman" w:eastAsia="Times New Roman" w:hAnsi="Times New Roman" w:cs="Times New Roman"/>
          <w:spacing w:val="1"/>
          <w:sz w:val="28"/>
        </w:rPr>
        <w:t>;</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тематических проверок по вопросам: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трансфертного ценообразования;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подтверждения достоверности сумм превышения налога на добавленную стоимость, предъявленных к возврату;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проверок налоговых агентов по возврату подоходного налога из бюджета на основании заявления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изложенным в жалобе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на уведомление о результатах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проводимой по основаниям, предусмотренным</w:t>
      </w:r>
      <w:r>
        <w:rPr>
          <w:rFonts w:ascii="Times New Roman" w:eastAsia="Times New Roman" w:hAnsi="Times New Roman" w:cs="Times New Roman"/>
          <w:spacing w:val="1"/>
          <w:sz w:val="28"/>
        </w:rPr>
        <w:br/>
      </w:r>
      <w:r w:rsidRPr="00471D9D">
        <w:rPr>
          <w:rFonts w:ascii="Times New Roman" w:eastAsia="Times New Roman" w:hAnsi="Times New Roman" w:cs="Times New Roman"/>
          <w:sz w:val="28"/>
        </w:rPr>
        <w:t>Уголовно-процессуальным кодексом</w:t>
      </w:r>
      <w:r w:rsidRPr="00471D9D">
        <w:rPr>
          <w:rFonts w:ascii="Times New Roman" w:eastAsia="Times New Roman" w:hAnsi="Times New Roman" w:cs="Times New Roman"/>
          <w:spacing w:val="1"/>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5) в случае выставления налогоплательщику </w:t>
      </w:r>
      <w:r w:rsidRPr="00471D9D">
        <w:rPr>
          <w:rFonts w:ascii="Times New Roman" w:eastAsia="Times New Roman" w:hAnsi="Times New Roman" w:cs="Times New Roman"/>
          <w:sz w:val="28"/>
        </w:rPr>
        <w:t>(налоговому агенту)</w:t>
      </w:r>
      <w:r w:rsidRPr="00471D9D">
        <w:rPr>
          <w:rFonts w:ascii="Times New Roman" w:eastAsia="Times New Roman" w:hAnsi="Times New Roman" w:cs="Times New Roman"/>
          <w:spacing w:val="1"/>
          <w:sz w:val="28"/>
        </w:rPr>
        <w:t xml:space="preserve"> требования </w:t>
      </w:r>
      <w:r w:rsidRPr="00471D9D">
        <w:rPr>
          <w:rFonts w:ascii="Times New Roman" w:eastAsia="Times New Roman" w:hAnsi="Times New Roman" w:cs="Times New Roman"/>
          <w:sz w:val="28"/>
        </w:rPr>
        <w:t xml:space="preserve">налогового органа </w:t>
      </w:r>
      <w:r w:rsidRPr="00471D9D">
        <w:rPr>
          <w:rFonts w:ascii="Times New Roman" w:eastAsia="Times New Roman" w:hAnsi="Times New Roman" w:cs="Times New Roman"/>
          <w:spacing w:val="1"/>
          <w:sz w:val="28"/>
        </w:rPr>
        <w:t>о представлении документов (сведений) в ходе проведения налоговых проверок в соответствии со</w:t>
      </w:r>
      <w:r>
        <w:rPr>
          <w:rFonts w:ascii="Times New Roman" w:eastAsia="Times New Roman" w:hAnsi="Times New Roman" w:cs="Times New Roman"/>
          <w:spacing w:val="1"/>
          <w:sz w:val="28"/>
        </w:rPr>
        <w:t xml:space="preserve"> статьей 161 настоящего </w:t>
      </w:r>
      <w:r w:rsidRPr="000C148E">
        <w:rPr>
          <w:rFonts w:ascii="Times New Roman" w:eastAsia="Times New Roman" w:hAnsi="Times New Roman" w:cs="Times New Roman"/>
          <w:spacing w:val="1"/>
          <w:sz w:val="28"/>
        </w:rPr>
        <w:t>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w:t>
      </w:r>
      <w:r w:rsidRPr="00112623">
        <w:rPr>
          <w:rFonts w:ascii="Times New Roman" w:eastAsia="Times New Roman" w:hAnsi="Times New Roman" w:cs="Times New Roman"/>
          <w:spacing w:val="1"/>
          <w:sz w:val="28"/>
        </w:rPr>
        <w:t xml:space="preserve">, </w:t>
      </w:r>
      <w:r w:rsidRPr="00112623">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Для налоговых проверок, не указанных в подпунктах 1)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6)</w:t>
      </w:r>
      <w:r>
        <w:rPr>
          <w:rFonts w:ascii="Times New Roman" w:eastAsia="Times New Roman" w:hAnsi="Times New Roman" w:cs="Times New Roman"/>
          <w:spacing w:val="1"/>
          <w:sz w:val="28"/>
        </w:rPr>
        <w:br/>
      </w:r>
      <w:r w:rsidRPr="00471D9D">
        <w:rPr>
          <w:rFonts w:ascii="Times New Roman" w:eastAsia="Times New Roman" w:hAnsi="Times New Roman" w:cs="Times New Roman"/>
          <w:sz w:val="28"/>
        </w:rPr>
        <w:t>части первой настоящего</w:t>
      </w:r>
      <w:r w:rsidRPr="00471D9D">
        <w:rPr>
          <w:rFonts w:ascii="Times New Roman" w:eastAsia="Times New Roman" w:hAnsi="Times New Roman" w:cs="Times New Roman"/>
          <w:spacing w:val="1"/>
          <w:sz w:val="28"/>
        </w:rPr>
        <w:t xml:space="preserve"> пункта, срок приостановления включается в срок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Срок проведения комплексной или тематической проверки, с учетом сроков продления или приостановления, если иное не установлено</w:t>
      </w:r>
      <w:r>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пунктами 5 и 7 настоящей статьи, не должен превышать: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w:t>
      </w:r>
      <w:r w:rsidRPr="00471D9D">
        <w:rPr>
          <w:rFonts w:ascii="Times New Roman" w:eastAsia="Times New Roman" w:hAnsi="Times New Roman" w:cs="Times New Roman"/>
          <w:sz w:val="28"/>
        </w:rPr>
        <w:t xml:space="preserve">для налогоплательщиков, подлежащих налоговому мониторингу, </w:t>
      </w:r>
      <w:r w:rsidRPr="00471D9D">
        <w:rPr>
          <w:rFonts w:ascii="Times New Roman" w:eastAsia="Times New Roman" w:hAnsi="Times New Roman" w:cs="Times New Roman"/>
          <w:spacing w:val="1"/>
          <w:sz w:val="28"/>
        </w:rPr>
        <w:t>–</w:t>
      </w:r>
      <w:r>
        <w:rPr>
          <w:rFonts w:ascii="Times New Roman" w:eastAsia="Times New Roman" w:hAnsi="Times New Roman" w:cs="Times New Roman"/>
          <w:spacing w:val="1"/>
          <w:sz w:val="28"/>
        </w:rPr>
        <w:br/>
      </w:r>
      <w:r w:rsidRPr="00471D9D">
        <w:rPr>
          <w:rFonts w:ascii="Times New Roman" w:eastAsia="Times New Roman" w:hAnsi="Times New Roman" w:cs="Times New Roman"/>
          <w:sz w:val="28"/>
        </w:rPr>
        <w:t>сто восемьдесят рабочих дней</w:t>
      </w:r>
      <w:r w:rsidRPr="00471D9D">
        <w:rPr>
          <w:rFonts w:ascii="Times New Roman" w:eastAsia="Times New Roman" w:hAnsi="Times New Roman" w:cs="Times New Roman"/>
          <w:spacing w:val="1"/>
          <w:sz w:val="28"/>
        </w:rPr>
        <w:t>.</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1"/>
          <w:sz w:val="28"/>
        </w:rPr>
        <w:t>статьями 431 и 433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8. При проведении хронометражного обследования срок, указанный в предписании, не может превышать тридцать рабочих дней.</w:t>
      </w:r>
    </w:p>
    <w:p w:rsidR="00F3143C" w:rsidRPr="00471D9D" w:rsidRDefault="00F3143C" w:rsidP="00F3143C">
      <w:pPr>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При этом хронометражное</w:t>
      </w:r>
      <w:r w:rsidRPr="00471D9D">
        <w:rPr>
          <w:rFonts w:ascii="Times New Roman" w:eastAsia="Times New Roman" w:hAnsi="Times New Roman" w:cs="Times New Roman"/>
          <w:spacing w:val="1"/>
          <w:sz w:val="28"/>
        </w:rPr>
        <w:t xml:space="preserve"> обследование может проводиться </w:t>
      </w:r>
      <w:r w:rsidRPr="00471D9D">
        <w:rPr>
          <w:rFonts w:ascii="Times New Roman" w:eastAsia="Times New Roman" w:hAnsi="Times New Roman" w:cs="Times New Roman"/>
          <w:sz w:val="28"/>
        </w:rPr>
        <w:t>во внеурочное</w:t>
      </w:r>
      <w:r w:rsidRPr="00471D9D">
        <w:rPr>
          <w:rFonts w:ascii="Times New Roman" w:eastAsia="Times New Roman" w:hAnsi="Times New Roman" w:cs="Times New Roman"/>
          <w:spacing w:val="1"/>
          <w:sz w:val="28"/>
        </w:rPr>
        <w:t xml:space="preserve"> время (ночное время, выходные, праздничные дни), если проверяемое лицо в указанное время и дни осуществляет свою деятельность.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112623"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112623">
        <w:rPr>
          <w:rFonts w:ascii="Times New Roman" w:eastAsia="Times New Roman" w:hAnsi="Times New Roman" w:cs="Times New Roman"/>
          <w:sz w:val="28"/>
        </w:rPr>
        <w:t>Статья</w:t>
      </w:r>
      <w:r w:rsidRPr="00112623">
        <w:rPr>
          <w:rFonts w:ascii="Times New Roman" w:eastAsia="Times New Roman" w:hAnsi="Times New Roman" w:cs="Times New Roman"/>
          <w:spacing w:val="1"/>
          <w:sz w:val="28"/>
        </w:rPr>
        <w:t xml:space="preserve"> 147. Извещение о выборочной налоговой проверке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Налоговые органы не менее чем за тридцать календарных дней до начала проведения выборочной комплексной и (или) выборочной тематической проверки направляют или вручают извещение о проведении </w:t>
      </w:r>
      <w:r w:rsidRPr="000C148E">
        <w:rPr>
          <w:rFonts w:ascii="Times New Roman" w:eastAsia="Times New Roman" w:hAnsi="Times New Roman" w:cs="Times New Roman"/>
          <w:spacing w:val="1"/>
          <w:sz w:val="28"/>
        </w:rPr>
        <w:t>выборочной налоговой проверки налогоплательщику (налоговому агенту) по</w:t>
      </w:r>
      <w:r w:rsidRPr="00471D9D">
        <w:rPr>
          <w:rFonts w:ascii="Times New Roman" w:eastAsia="Times New Roman" w:hAnsi="Times New Roman" w:cs="Times New Roman"/>
          <w:spacing w:val="1"/>
          <w:sz w:val="28"/>
        </w:rPr>
        <w:t xml:space="preserve"> форме, установленной уполномоченным органом, если иное не установлено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Извещение направляется или вручается налогоплательщику (налоговому агенту) по месту нахождения, указанному в регистрационных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3. В случае отсутствия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по месту нахождения, указанному в регистрационных данных, проведение выборочной комплексной и (или) выборочной тематической проверки осуществляется без извещения.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при проведении налоговой проверки, а также другие данные, необходимые для проведения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5. Налоговый орган вправе начать выборочную налоговую проверку без извещения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о начале проверки в тех случаях, когда имеется обоснованный риск, что налогоплательщик </w:t>
      </w:r>
      <w:r w:rsidRPr="00471D9D">
        <w:rPr>
          <w:rFonts w:ascii="Times New Roman" w:eastAsia="Times New Roman" w:hAnsi="Times New Roman" w:cs="Times New Roman"/>
          <w:sz w:val="28"/>
        </w:rPr>
        <w:t>(налоговый агент)</w:t>
      </w:r>
      <w:r w:rsidRPr="00471D9D">
        <w:rPr>
          <w:rFonts w:ascii="Times New Roman" w:eastAsia="Times New Roman" w:hAnsi="Times New Roman" w:cs="Times New Roman"/>
          <w:spacing w:val="1"/>
          <w:sz w:val="28"/>
        </w:rPr>
        <w:t xml:space="preserve">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Налоговый орган осуществляет выборочную налоговую проверку без извещения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 xml:space="preserve"> на основании письменного разрешения вышестоящего налогового органа.</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112623"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112623">
        <w:rPr>
          <w:rFonts w:ascii="Times New Roman" w:eastAsia="Times New Roman" w:hAnsi="Times New Roman" w:cs="Times New Roman"/>
          <w:sz w:val="28"/>
        </w:rPr>
        <w:t xml:space="preserve">Статья 148. Основание для проведения налоговой проверки </w:t>
      </w:r>
    </w:p>
    <w:p w:rsidR="00F3143C"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Налоговая проверка проводится на основании предписания, которое должно содержать следующие сведения:</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и номер регистрации предписания в налоговом органе;</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налогового органа, вынесшего предписание;</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и отчество (если оно указано в документе, удостоверяющем личность) либо полное наименование налогоплательщика (налогового агента);</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идентификационный номер;</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форма и вид проверки;</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срок проведения налоговой проверки;</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проверяемый период, за исключением хронометражного обследования.</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предписания утверждается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предписании о назначении тематических проверок должны быть указаны: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 xml:space="preserve">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w:t>
      </w:r>
      <w:r w:rsidRPr="00471D9D">
        <w:rPr>
          <w:rFonts w:ascii="Times New Roman" w:eastAsia="Times New Roman" w:hAnsi="Times New Roman" w:cs="Times New Roman"/>
          <w:spacing w:val="1"/>
          <w:sz w:val="28"/>
        </w:rPr>
        <w:t>указанным в подпунктах 12) – 18)</w:t>
      </w:r>
      <w:r>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 xml:space="preserve">пункта 1 статьи 142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2) сведения, предусмотренные частью первой пункта 1 настоящей статьи, за исключением случая, предусмотренного в подпункте 8)</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части первой пункта 1 настоящей статьи, при назначении тематических проверок по вопросам, </w:t>
      </w:r>
      <w:r w:rsidRPr="00471D9D">
        <w:rPr>
          <w:rFonts w:ascii="Times New Roman" w:eastAsia="Times New Roman" w:hAnsi="Times New Roman" w:cs="Times New Roman"/>
          <w:spacing w:val="1"/>
          <w:sz w:val="28"/>
        </w:rPr>
        <w:t>указанным в подпунктах 19) – 23) пункта 1 статьи 142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продления сроков проведения налоговой проверки, предусмотренных</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дополнительного предписания утверждается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 xml:space="preserve">18) пункта 1 статьи 142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112623"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112623">
        <w:rPr>
          <w:rFonts w:ascii="Times New Roman" w:eastAsia="Times New Roman" w:hAnsi="Times New Roman" w:cs="Times New Roman"/>
          <w:sz w:val="28"/>
        </w:rPr>
        <w:t>Статья 149. Начало проведения налоговых проверок</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Датой начала проведения налоговой проверки считается дата вручения налогоплательщику </w:t>
      </w:r>
      <w:r w:rsidRPr="00471D9D">
        <w:rPr>
          <w:rFonts w:ascii="Times New Roman" w:eastAsia="Times New Roman" w:hAnsi="Times New Roman" w:cs="Times New Roman"/>
          <w:spacing w:val="1"/>
          <w:sz w:val="28"/>
        </w:rPr>
        <w:t xml:space="preserve">(налоговому агенту) </w:t>
      </w:r>
      <w:r w:rsidRPr="00471D9D">
        <w:rPr>
          <w:rFonts w:ascii="Times New Roman" w:eastAsia="Times New Roman" w:hAnsi="Times New Roman" w:cs="Times New Roman"/>
          <w:sz w:val="28"/>
        </w:rPr>
        <w:t>предписания, если иное не установлено пунктом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Предписание вручается налогоплательщику </w:t>
      </w:r>
      <w:r w:rsidRPr="00471D9D">
        <w:rPr>
          <w:rFonts w:ascii="Times New Roman" w:eastAsia="Times New Roman" w:hAnsi="Times New Roman" w:cs="Times New Roman"/>
          <w:spacing w:val="1"/>
          <w:sz w:val="28"/>
        </w:rPr>
        <w:t xml:space="preserve">(налоговому агенту) </w:t>
      </w:r>
      <w:r w:rsidRPr="00471D9D">
        <w:rPr>
          <w:rFonts w:ascii="Times New Roman" w:eastAsia="Times New Roman" w:hAnsi="Times New Roman" w:cs="Times New Roman"/>
          <w:sz w:val="28"/>
        </w:rPr>
        <w:t xml:space="preserve">должностным лицом налогового органа, проводящим проверку.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вручении предписания налогоплательщик </w:t>
      </w:r>
      <w:r w:rsidRPr="00471D9D">
        <w:rPr>
          <w:rFonts w:ascii="Times New Roman" w:eastAsia="Times New Roman" w:hAnsi="Times New Roman" w:cs="Times New Roman"/>
          <w:spacing w:val="1"/>
          <w:sz w:val="28"/>
        </w:rPr>
        <w:t>(налоговый агент)</w:t>
      </w:r>
      <w:r w:rsidRPr="00471D9D">
        <w:rPr>
          <w:rFonts w:ascii="Times New Roman" w:eastAsia="Times New Roman" w:hAnsi="Times New Roman" w:cs="Times New Roman"/>
          <w:sz w:val="28"/>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1"/>
          <w:sz w:val="28"/>
        </w:rPr>
        <w:t>Положения настоящего пункта не распространяются на тематические проверки по вопросам, указанным в подпунктах 12)</w:t>
      </w:r>
      <w:r>
        <w:rPr>
          <w:rFonts w:ascii="Times New Roman" w:eastAsia="Times New Roman" w:hAnsi="Times New Roman" w:cs="Times New Roman"/>
          <w:spacing w:val="1"/>
          <w:sz w:val="28"/>
        </w:rPr>
        <w:t xml:space="preserve">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18) пункта 1 статьи 142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проведении тематических проверок по вопросам, </w:t>
      </w:r>
      <w:r w:rsidRPr="00471D9D">
        <w:rPr>
          <w:rFonts w:ascii="Times New Roman" w:eastAsia="Times New Roman" w:hAnsi="Times New Roman" w:cs="Times New Roman"/>
          <w:spacing w:val="1"/>
          <w:sz w:val="28"/>
        </w:rPr>
        <w:t>указанным в подпунктах 12)</w:t>
      </w:r>
      <w:r>
        <w:rPr>
          <w:rFonts w:ascii="Times New Roman" w:eastAsia="Times New Roman" w:hAnsi="Times New Roman" w:cs="Times New Roman"/>
          <w:spacing w:val="1"/>
          <w:sz w:val="28"/>
        </w:rPr>
        <w:t xml:space="preserve">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1"/>
          <w:sz w:val="28"/>
        </w:rPr>
        <w:t xml:space="preserve">18) пункта 1 статьи 142 настоящего Кодекса, налогоплательщику (налоговому агенту) </w:t>
      </w:r>
      <w:r w:rsidRPr="00471D9D">
        <w:rPr>
          <w:rFonts w:ascii="Times New Roman" w:eastAsia="Times New Roman" w:hAnsi="Times New Roman" w:cs="Times New Roman"/>
          <w:sz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оригинале предписания ставятся подпись налогоплательщика </w:t>
      </w:r>
      <w:r w:rsidRPr="00471D9D">
        <w:rPr>
          <w:rFonts w:ascii="Times New Roman" w:eastAsia="Times New Roman" w:hAnsi="Times New Roman" w:cs="Times New Roman"/>
          <w:spacing w:val="1"/>
          <w:sz w:val="28"/>
        </w:rPr>
        <w:t xml:space="preserve">(налогового агента) </w:t>
      </w:r>
      <w:r w:rsidRPr="00471D9D">
        <w:rPr>
          <w:rFonts w:ascii="Times New Roman" w:eastAsia="Times New Roman" w:hAnsi="Times New Roman" w:cs="Times New Roman"/>
          <w:sz w:val="28"/>
        </w:rPr>
        <w:t>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акте об отказе в получении предписания о проведении налоговой проверки указываются: </w:t>
      </w:r>
    </w:p>
    <w:p w:rsidR="00F3143C" w:rsidRPr="00471D9D" w:rsidRDefault="00F3143C" w:rsidP="00F3143C">
      <w:pPr>
        <w:pStyle w:val="a3"/>
        <w:numPr>
          <w:ilvl w:val="0"/>
          <w:numId w:val="23"/>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 и дата составления;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фамилия, имя и отчество (если оно указано в документе, удостоверяющем личность) должностного лица налогового органа, составившего акт;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номер, дата предписания, наименование налогоплательщика </w:t>
      </w:r>
      <w:r w:rsidRPr="00471D9D">
        <w:rPr>
          <w:rFonts w:ascii="Times New Roman" w:eastAsia="Times New Roman" w:hAnsi="Times New Roman" w:cs="Times New Roman"/>
          <w:spacing w:val="1"/>
          <w:sz w:val="28"/>
        </w:rPr>
        <w:t>(налогового агента)</w:t>
      </w:r>
      <w:r w:rsidRPr="00471D9D">
        <w:rPr>
          <w:rFonts w:ascii="Times New Roman" w:eastAsia="Times New Roman" w:hAnsi="Times New Roman" w:cs="Times New Roman"/>
          <w:sz w:val="28"/>
        </w:rPr>
        <w:t>, его идентификационный номер;</w:t>
      </w:r>
    </w:p>
    <w:p w:rsidR="00F3143C" w:rsidRPr="00471D9D" w:rsidRDefault="00F3143C" w:rsidP="00F3143C">
      <w:pPr>
        <w:pStyle w:val="a3"/>
        <w:numPr>
          <w:ilvl w:val="0"/>
          <w:numId w:val="24"/>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обстоятельства отказа от получения предписания.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Отказ налогоплательщика </w:t>
      </w:r>
      <w:r w:rsidRPr="00471D9D">
        <w:rPr>
          <w:rFonts w:ascii="Times New Roman" w:eastAsia="Times New Roman" w:hAnsi="Times New Roman" w:cs="Times New Roman"/>
          <w:spacing w:val="1"/>
          <w:sz w:val="28"/>
        </w:rPr>
        <w:t xml:space="preserve">(налогового агента) </w:t>
      </w:r>
      <w:r w:rsidRPr="00471D9D">
        <w:rPr>
          <w:rFonts w:ascii="Times New Roman" w:eastAsia="Times New Roman" w:hAnsi="Times New Roman" w:cs="Times New Roman"/>
          <w:sz w:val="28"/>
        </w:rPr>
        <w:t>от получения предписания о проведении налоговой проверки не является основанием для отмены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Отказ налогоплательщика </w:t>
      </w:r>
      <w:r w:rsidRPr="00471D9D">
        <w:rPr>
          <w:rFonts w:ascii="Times New Roman" w:eastAsia="Times New Roman" w:hAnsi="Times New Roman" w:cs="Times New Roman"/>
          <w:spacing w:val="1"/>
          <w:sz w:val="28"/>
        </w:rPr>
        <w:t xml:space="preserve">(налогового агента) </w:t>
      </w:r>
      <w:r w:rsidRPr="00471D9D">
        <w:rPr>
          <w:rFonts w:ascii="Times New Roman" w:eastAsia="Times New Roman" w:hAnsi="Times New Roman" w:cs="Times New Roman"/>
          <w:sz w:val="28"/>
        </w:rPr>
        <w:t>от получения предписания налогового органа означает недопуск должностных лиц налогового органа к налоговой проверке.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настоящего пункта не применяется в случаях, указанных в пункте 3 статьи 154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отказа налогоплательщика </w:t>
      </w:r>
      <w:r w:rsidRPr="00471D9D">
        <w:rPr>
          <w:rFonts w:ascii="Times New Roman" w:eastAsia="Times New Roman" w:hAnsi="Times New Roman" w:cs="Times New Roman"/>
          <w:spacing w:val="1"/>
          <w:sz w:val="28"/>
        </w:rPr>
        <w:t xml:space="preserve">(налогового агента) </w:t>
      </w:r>
      <w:r w:rsidRPr="004948B2">
        <w:rPr>
          <w:rFonts w:ascii="Times New Roman" w:eastAsia="Times New Roman" w:hAnsi="Times New Roman" w:cs="Times New Roman"/>
          <w:sz w:val="28"/>
        </w:rPr>
        <w:t>от получения</w:t>
      </w:r>
      <w:r w:rsidRPr="00471D9D">
        <w:rPr>
          <w:rFonts w:ascii="Times New Roman" w:eastAsia="Times New Roman" w:hAnsi="Times New Roman" w:cs="Times New Roman"/>
          <w:sz w:val="28"/>
        </w:rPr>
        <w:t xml:space="preserve"> предписания датой начала проведения проверки считается дата составления акта об отказе налогоплательщика </w:t>
      </w:r>
      <w:r w:rsidRPr="00471D9D">
        <w:rPr>
          <w:rFonts w:ascii="Times New Roman" w:eastAsia="Times New Roman" w:hAnsi="Times New Roman" w:cs="Times New Roman"/>
          <w:spacing w:val="1"/>
          <w:sz w:val="28"/>
        </w:rPr>
        <w:t>(налогового агента)</w:t>
      </w:r>
      <w:r w:rsidRPr="00471D9D">
        <w:rPr>
          <w:rFonts w:ascii="Times New Roman" w:eastAsia="Times New Roman" w:hAnsi="Times New Roman" w:cs="Times New Roman"/>
          <w:sz w:val="28"/>
        </w:rPr>
        <w:t xml:space="preserve"> в получении предписания.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В период осуществления налоговой проверки не допускается прекращение данной проверки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налоговому заявлению налогоплательщика </w:t>
      </w:r>
      <w:r w:rsidRPr="00471D9D">
        <w:rPr>
          <w:rFonts w:ascii="Times New Roman" w:eastAsia="Times New Roman" w:hAnsi="Times New Roman" w:cs="Times New Roman"/>
          <w:sz w:val="28"/>
        </w:rPr>
        <w:t>(налогового агента)</w:t>
      </w:r>
      <w:r w:rsidRPr="00471D9D">
        <w:rPr>
          <w:rFonts w:ascii="Times New Roman" w:eastAsia="Times New Roman" w:hAnsi="Times New Roman" w:cs="Times New Roman"/>
          <w:spacing w:val="1"/>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прекращению уголовного дела, если проверка проводится в рамках досудебного расследования.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112623"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112623">
        <w:rPr>
          <w:rFonts w:ascii="Times New Roman" w:eastAsia="Times New Roman" w:hAnsi="Times New Roman" w:cs="Times New Roman"/>
          <w:sz w:val="28"/>
        </w:rPr>
        <w:t>Статья 150. Стандартный файл проверки</w:t>
      </w:r>
    </w:p>
    <w:p w:rsidR="00F3143C"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p w:rsidR="00F3143C" w:rsidRPr="00471D9D" w:rsidRDefault="00F3143C" w:rsidP="00F3143C">
      <w:pPr>
        <w:pStyle w:val="a3"/>
        <w:numPr>
          <w:ilvl w:val="0"/>
          <w:numId w:val="25"/>
        </w:numPr>
        <w:shd w:val="clear" w:color="auto" w:fill="FFFFFF" w:themeFill="background1"/>
        <w:tabs>
          <w:tab w:val="left" w:pos="0"/>
        </w:tabs>
        <w:spacing w:after="0" w:line="240" w:lineRule="auto"/>
        <w:ind w:left="0"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проведении выборочной налоговой проверки </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в течение пяти календарных дней со дня вручения предписания;</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проведении внеплановой налоговой проверки </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в течение десяти календарных дней со дня вручения предписания.</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Форма стандартного файла и порядок его составления утверждаются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112623"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sidRPr="00112623">
        <w:rPr>
          <w:rFonts w:ascii="Times New Roman" w:eastAsia="Times New Roman" w:hAnsi="Times New Roman" w:cs="Times New Roman"/>
          <w:sz w:val="28"/>
        </w:rPr>
        <w:t>Статья</w:t>
      </w:r>
      <w:r w:rsidRPr="00112623">
        <w:rPr>
          <w:rFonts w:ascii="Times New Roman" w:eastAsia="Times New Roman" w:hAnsi="Times New Roman" w:cs="Times New Roman"/>
          <w:spacing w:val="1"/>
          <w:sz w:val="28"/>
        </w:rPr>
        <w:t xml:space="preserve"> 151. Особенности проведения хронометражного обследования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Хронометражное обследование осуществляется в присутствии налогоплательщика и (или) его представителя.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1) объекты налогообложения и (или) объекты, связанные с налогообложением. При необходимости </w:t>
      </w:r>
      <w:r w:rsidRPr="00471D9D">
        <w:rPr>
          <w:rFonts w:ascii="Times New Roman" w:eastAsia="Times New Roman" w:hAnsi="Times New Roman" w:cs="Times New Roman"/>
          <w:sz w:val="28"/>
        </w:rPr>
        <w:t xml:space="preserve">налоговые органы </w:t>
      </w:r>
      <w:r w:rsidRPr="00471D9D">
        <w:rPr>
          <w:rFonts w:ascii="Times New Roman" w:eastAsia="Times New Roman" w:hAnsi="Times New Roman" w:cs="Times New Roman"/>
          <w:spacing w:val="1"/>
          <w:sz w:val="28"/>
        </w:rPr>
        <w:t>имеют право проводить инвентаризацию товарно-материальных ценностей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фискальный отчет контрольно-кассовой машины.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наименование налогоплательщика, идентификационный номер и вид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дата проведения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место нахождения объекта налогообложения и (или) объекта, связанного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время начала и окончания хронометражного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стоимость реализуемых товаров, выполняемых работ, оказываемых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данные по обследуемому объекту налогообложения и (или) объекту, связанному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результаты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5. Хронометражно-наблюдательная карта и сводная таблица в обязательном порядке подписываются должностным лицом </w:t>
      </w:r>
      <w:r w:rsidRPr="00471D9D">
        <w:rPr>
          <w:rFonts w:ascii="Times New Roman" w:eastAsia="Times New Roman" w:hAnsi="Times New Roman" w:cs="Times New Roman"/>
          <w:sz w:val="28"/>
        </w:rPr>
        <w:t xml:space="preserve">налогового органа </w:t>
      </w:r>
      <w:r w:rsidRPr="00471D9D">
        <w:rPr>
          <w:rFonts w:ascii="Times New Roman" w:eastAsia="Times New Roman" w:hAnsi="Times New Roman" w:cs="Times New Roman"/>
          <w:spacing w:val="1"/>
          <w:sz w:val="28"/>
        </w:rPr>
        <w:t>и налогоплательщиком или его представителем и прилагаются к акту хронометражного налогового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w:t>
      </w:r>
      <w:r>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хронометражно-наблюдательной карте.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12623">
        <w:rPr>
          <w:rFonts w:ascii="Times New Roman" w:eastAsia="Times New Roman" w:hAnsi="Times New Roman" w:cs="Times New Roman"/>
          <w:sz w:val="28"/>
        </w:rPr>
        <w:t xml:space="preserve">Статья 152. Особенности проведения тематических проверок по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12623">
        <w:rPr>
          <w:rFonts w:ascii="Times New Roman" w:eastAsia="Times New Roman" w:hAnsi="Times New Roman" w:cs="Times New Roman"/>
          <w:sz w:val="28"/>
        </w:rPr>
        <w:t xml:space="preserve">подтверждению достоверности сумм превышения налога </w:t>
      </w:r>
    </w:p>
    <w:p w:rsidR="00F3143C" w:rsidRPr="00112623"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z w:val="28"/>
        </w:rPr>
        <w:t xml:space="preserve">                     </w:t>
      </w:r>
      <w:r w:rsidRPr="00112623">
        <w:rPr>
          <w:rFonts w:ascii="Times New Roman" w:eastAsia="Times New Roman" w:hAnsi="Times New Roman" w:cs="Times New Roman"/>
          <w:sz w:val="28"/>
        </w:rPr>
        <w:t>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заявление в связи с применением им пунктов 1 и 2 статьи 432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требование о возврате суммы превышения налога на добавленную стоимость, указанное в декларации по налогу на добавленную стоимость (далее </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требование о возврате суммы превышения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проверяемый период включается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который указан налогоплательщиком в налоговом заявлении</w:t>
      </w:r>
      <w:r w:rsidRPr="00471D9D">
        <w:rPr>
          <w:rFonts w:ascii="Times New Roman" w:eastAsia="Times New Roman" w:hAnsi="Times New Roman" w:cs="Times New Roman"/>
          <w:sz w:val="28"/>
        </w:rPr>
        <w:t>, в связи с применением им пунктов 1 и 2 статьи 432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Если иное не установлено пунктами 3 и 4 настоящей статьи, в</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проверяемый период, указанный в настоящем пункте</w:t>
      </w:r>
      <w:r w:rsidRPr="00471D9D">
        <w:rPr>
          <w:rFonts w:ascii="Times New Roman" w:eastAsia="Times New Roman" w:hAnsi="Times New Roman" w:cs="Times New Roman"/>
          <w:sz w:val="28"/>
        </w:rPr>
        <w:t xml:space="preserve">,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статьей 48 настоящего Кодекса. </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3. При проведении </w:t>
      </w:r>
      <w:r w:rsidRPr="000C148E">
        <w:rPr>
          <w:rFonts w:ascii="Times New Roman" w:eastAsia="Times New Roman" w:hAnsi="Times New Roman" w:cs="Times New Roman"/>
          <w:sz w:val="28"/>
        </w:rPr>
        <w:t>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148E">
        <w:rPr>
          <w:rFonts w:ascii="Times New Roman" w:eastAsia="Times New Roman" w:hAnsi="Times New Roman" w:cs="Times New Roman"/>
          <w:sz w:val="28"/>
        </w:rPr>
        <w:t>начато строительство зданий и сооружений производственного назначения;</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148E">
        <w:rPr>
          <w:rFonts w:ascii="Times New Roman" w:eastAsia="Times New Roman" w:hAnsi="Times New Roman" w:cs="Times New Roman"/>
          <w:sz w:val="28"/>
        </w:rPr>
        <w:t xml:space="preserve">заключен контракт на недропользование в порядке, определенном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148E">
        <w:rPr>
          <w:rFonts w:ascii="Times New Roman" w:eastAsia="Times New Roman" w:hAnsi="Times New Roman" w:cs="Times New Roman"/>
          <w:sz w:val="28"/>
        </w:rPr>
        <w:t>При подтверждении достоверности суммы превышения налога на добавленную стоимость, предъявленной к возврату в соответствии со</w:t>
      </w:r>
      <w:r w:rsidRPr="000C148E">
        <w:rPr>
          <w:rFonts w:ascii="Times New Roman" w:eastAsia="Times New Roman" w:hAnsi="Times New Roman" w:cs="Times New Roman"/>
          <w:sz w:val="28"/>
        </w:rPr>
        <w:br/>
        <w:t>статьей 432 настоящего Кодекса, учитываются результаты налоговых проверок, проведенных по налоговому заявлению налогоплательщика в</w:t>
      </w:r>
      <w:r w:rsidRPr="00471D9D">
        <w:rPr>
          <w:rFonts w:ascii="Times New Roman" w:eastAsia="Times New Roman" w:hAnsi="Times New Roman" w:cs="Times New Roman"/>
          <w:sz w:val="28"/>
        </w:rPr>
        <w:t xml:space="preserve"> соответствии с подпунктом 2) пункта 3 статьи 145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подтверждении достоверности суммы превышения налога на добавленную стоимость, образованного за налоговые периоды до 1 января </w:t>
      </w:r>
      <w:r w:rsidRPr="00471D9D">
        <w:rPr>
          <w:rFonts w:ascii="Times New Roman" w:eastAsia="Times New Roman" w:hAnsi="Times New Roman" w:cs="Times New Roman"/>
          <w:sz w:val="28"/>
        </w:rPr>
        <w:br/>
        <w:t>2013 года, учитываются результаты ранее проведенных налоговых проверок налогоплательщика, включая встречные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433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подтверждении достоверности суммы превышения налога на добавленную стоимость, предъявленной к возврату, в соответствии со статьей 433 настоящего Кодекса налоговый орган проводит сверку имеющихся в информационных системах налоговых органов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электронных счетов-фактур.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447 настоящего Кодекса.</w:t>
      </w:r>
    </w:p>
    <w:p w:rsidR="00F3143C" w:rsidRPr="00301DA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выполнения работ по переработке давальческого сырья, ввезенного на территорию Республики </w:t>
      </w:r>
      <w:r w:rsidRPr="00301DAD">
        <w:rPr>
          <w:rFonts w:ascii="Times New Roman" w:eastAsia="Times New Roman" w:hAnsi="Times New Roman" w:cs="Times New Roman"/>
          <w:sz w:val="28"/>
        </w:rPr>
        <w:t>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настоящего Кодекса.</w:t>
      </w:r>
    </w:p>
    <w:p w:rsidR="00F3143C" w:rsidRPr="00301DA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1DAD">
        <w:rPr>
          <w:rFonts w:ascii="Times New Roman" w:eastAsia="Times New Roman" w:hAnsi="Times New Roman" w:cs="Times New Roman"/>
          <w:sz w:val="28"/>
        </w:rPr>
        <w:t>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1DAD">
        <w:rPr>
          <w:rFonts w:ascii="Times New Roman" w:eastAsia="Times New Roman" w:hAnsi="Times New Roman" w:cs="Times New Roman"/>
          <w:sz w:val="28"/>
        </w:rPr>
        <w:t>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w:t>
      </w:r>
      <w:r w:rsidRPr="00471D9D">
        <w:rPr>
          <w:rFonts w:ascii="Times New Roman" w:eastAsia="Times New Roman" w:hAnsi="Times New Roman" w:cs="Times New Roman"/>
          <w:sz w:val="28"/>
        </w:rPr>
        <w:t xml:space="preserve">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F3143C" w:rsidRPr="00301DA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w:t>
      </w:r>
      <w:r w:rsidRPr="00301DAD">
        <w:rPr>
          <w:rFonts w:ascii="Times New Roman" w:eastAsia="Times New Roman" w:hAnsi="Times New Roman" w:cs="Times New Roman"/>
          <w:sz w:val="28"/>
        </w:rPr>
        <w:t>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01DAD">
        <w:rPr>
          <w:rFonts w:ascii="Times New Roman" w:eastAsia="Times New Roman" w:hAnsi="Times New Roman" w:cs="Times New Roman"/>
          <w:sz w:val="28"/>
        </w:rPr>
        <w:t>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w:t>
      </w:r>
      <w:r w:rsidRPr="00471D9D">
        <w:rPr>
          <w:rFonts w:ascii="Times New Roman" w:eastAsia="Times New Roman" w:hAnsi="Times New Roman" w:cs="Times New Roman"/>
          <w:sz w:val="28"/>
        </w:rPr>
        <w:t xml:space="preserve">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2 статьи 393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ходе проведения тематической проверки налоговый орган назначает</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встречные проверки непосредственных поставщиков товаров, работ, услуг проверяемого налогоплательщика в порядке</w:t>
      </w:r>
      <w:r w:rsidRPr="00301DAD">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статьей 143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Подтверждение достоверности сумм налога на добавленную стоимость по операциям между проверяемым </w:t>
      </w:r>
      <w:r>
        <w:rPr>
          <w:rFonts w:ascii="Times New Roman" w:eastAsia="Times New Roman" w:hAnsi="Times New Roman" w:cs="Times New Roman"/>
          <w:sz w:val="28"/>
        </w:rPr>
        <w:t xml:space="preserve">налогоплательщиком </w:t>
      </w:r>
      <w:r w:rsidRPr="00471D9D">
        <w:rPr>
          <w:rFonts w:ascii="Times New Roman" w:eastAsia="Times New Roman" w:hAnsi="Times New Roman" w:cs="Times New Roman"/>
          <w:sz w:val="28"/>
        </w:rPr>
        <w:t>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F3143C" w:rsidRPr="00471D9D" w:rsidRDefault="00F3143C" w:rsidP="00F3143C">
      <w:pPr>
        <w:shd w:val="clear" w:color="auto" w:fill="FFFFFF" w:themeFill="background1"/>
        <w:tabs>
          <w:tab w:val="left" w:pos="742"/>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подпунктом 10) пункта 2 статьи 114 настоящего Кодекса.</w:t>
      </w:r>
      <w:r w:rsidRPr="00471D9D">
        <w:rPr>
          <w:rFonts w:ascii="Times New Roman" w:eastAsia="Times New Roman" w:hAnsi="Times New Roman" w:cs="Times New Roman"/>
          <w:sz w:val="28"/>
          <w:shd w:val="clear" w:color="auto" w:fill="C0C0C0"/>
        </w:rPr>
        <w:t xml:space="preserve"> </w:t>
      </w:r>
    </w:p>
    <w:p w:rsidR="00F3143C" w:rsidRPr="00471D9D" w:rsidRDefault="00F3143C" w:rsidP="00F3143C">
      <w:pPr>
        <w:tabs>
          <w:tab w:val="left" w:pos="742"/>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аналитический отчет «Пирамида» формируется за налоговый период, предусмотренный пунктом 2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Не производится возврат налога на добавленную стоимость в пределах сумм, по которым на дату завершения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получены ответы на запросы на проведение встречных проверок для подтверждения достоверности взаиморасчетов с поставщиком;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поставщикам проверяемого налогоплательщика выявлены нарушения по результатам анализа аналитического отчета «Пирамида»;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подтверждена достоверность сумм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отсутствия поставщика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утраты учетной документации поставщика.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положения подпункта 2)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имеющих право на применение упрощенного порядка возврата суммы превышения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акте налоговой проверки указывается основание невозврата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13.</w:t>
      </w:r>
      <w:r w:rsidRPr="00471D9D">
        <w:rPr>
          <w:rFonts w:ascii="Times New Roman" w:eastAsia="Times New Roman" w:hAnsi="Times New Roman" w:cs="Times New Roman"/>
          <w:sz w:val="28"/>
        </w:rPr>
        <w:t xml:space="preserve">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получении ответа на запрос налогового органа в отношении покупателя продуктов переработки в случае, предусмотренном пунктом 6 статьи 393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применении статьи 432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Заключение к акту налоговой проверки составляется 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25 ч</w:t>
      </w:r>
      <w:r>
        <w:rPr>
          <w:rFonts w:ascii="Times New Roman" w:eastAsia="Times New Roman" w:hAnsi="Times New Roman" w:cs="Times New Roman"/>
          <w:sz w:val="28"/>
        </w:rPr>
        <w:t xml:space="preserve">исла последнего </w:t>
      </w:r>
      <w:r w:rsidRPr="00301DAD">
        <w:rPr>
          <w:rFonts w:ascii="Times New Roman" w:eastAsia="Times New Roman" w:hAnsi="Times New Roman" w:cs="Times New Roman"/>
          <w:sz w:val="28"/>
        </w:rPr>
        <w:t>месяца квартала в количестве</w:t>
      </w:r>
      <w:r w:rsidRPr="00471D9D">
        <w:rPr>
          <w:rFonts w:ascii="Times New Roman" w:eastAsia="Times New Roman" w:hAnsi="Times New Roman" w:cs="Times New Roman"/>
          <w:sz w:val="28"/>
        </w:rPr>
        <w:t xml:space="preserve">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Общая сумма превышения налога на добавленную стоимость, подтвержденная по акту тематической проверки и </w:t>
      </w:r>
      <w:r w:rsidRPr="000C148E">
        <w:rPr>
          <w:rFonts w:ascii="Times New Roman" w:eastAsia="Times New Roman" w:hAnsi="Times New Roman" w:cs="Times New Roman"/>
          <w:sz w:val="28"/>
        </w:rPr>
        <w:t>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148E">
        <w:rPr>
          <w:rFonts w:ascii="Times New Roman" w:eastAsia="Times New Roman" w:hAnsi="Times New Roman" w:cs="Times New Roman"/>
          <w:sz w:val="28"/>
        </w:rPr>
        <w:t>16. В случае, если на момент проведения налоговой проверки поставщик прекратил деятельность в связи с ликвидацией и в отношении такого</w:t>
      </w:r>
      <w:r w:rsidRPr="00471D9D">
        <w:rPr>
          <w:rFonts w:ascii="Times New Roman" w:eastAsia="Times New Roman" w:hAnsi="Times New Roman" w:cs="Times New Roman"/>
          <w:sz w:val="28"/>
        </w:rPr>
        <w:t xml:space="preserve">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sidRPr="00301DAD">
        <w:rPr>
          <w:rFonts w:ascii="Times New Roman" w:eastAsia="Times New Roman" w:hAnsi="Times New Roman" w:cs="Times New Roman"/>
          <w:sz w:val="28"/>
        </w:rPr>
        <w:t>Статья</w:t>
      </w:r>
      <w:r w:rsidRPr="00301DAD">
        <w:rPr>
          <w:rFonts w:ascii="Times New Roman" w:eastAsia="Times New Roman" w:hAnsi="Times New Roman" w:cs="Times New Roman"/>
          <w:spacing w:val="1"/>
          <w:sz w:val="28"/>
        </w:rPr>
        <w:t xml:space="preserve"> 153. Особенности проведения тематических проверок </w:t>
      </w:r>
      <w:r>
        <w:rPr>
          <w:rFonts w:ascii="Times New Roman" w:eastAsia="Times New Roman" w:hAnsi="Times New Roman" w:cs="Times New Roman"/>
          <w:spacing w:val="1"/>
          <w:sz w:val="28"/>
        </w:rPr>
        <w:t xml:space="preserve">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301DAD">
        <w:rPr>
          <w:rFonts w:ascii="Times New Roman" w:eastAsia="Times New Roman" w:hAnsi="Times New Roman" w:cs="Times New Roman"/>
          <w:spacing w:val="1"/>
          <w:sz w:val="28"/>
        </w:rPr>
        <w:t xml:space="preserve">налогоплательщиков, являющихся налоговыми агентами,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301DAD">
        <w:rPr>
          <w:rFonts w:ascii="Times New Roman" w:eastAsia="Times New Roman" w:hAnsi="Times New Roman" w:cs="Times New Roman"/>
          <w:spacing w:val="1"/>
          <w:sz w:val="28"/>
        </w:rPr>
        <w:t xml:space="preserve">по вопросу подтверждения предъявленного нерезидентом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301DAD">
        <w:rPr>
          <w:rFonts w:ascii="Times New Roman" w:eastAsia="Times New Roman" w:hAnsi="Times New Roman" w:cs="Times New Roman"/>
          <w:spacing w:val="1"/>
          <w:sz w:val="28"/>
        </w:rPr>
        <w:t xml:space="preserve">к возврату подоходного налога из бюджета в связи с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301DAD">
        <w:rPr>
          <w:rFonts w:ascii="Times New Roman" w:eastAsia="Times New Roman" w:hAnsi="Times New Roman" w:cs="Times New Roman"/>
          <w:spacing w:val="1"/>
          <w:sz w:val="28"/>
        </w:rPr>
        <w:t xml:space="preserve">применением положений международного договора,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301DAD">
        <w:rPr>
          <w:rFonts w:ascii="Times New Roman" w:eastAsia="Times New Roman" w:hAnsi="Times New Roman" w:cs="Times New Roman"/>
          <w:spacing w:val="1"/>
          <w:sz w:val="28"/>
        </w:rPr>
        <w:t xml:space="preserve">регулирующего вопросы избежания двойного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301DAD">
        <w:rPr>
          <w:rFonts w:ascii="Times New Roman" w:eastAsia="Times New Roman" w:hAnsi="Times New Roman" w:cs="Times New Roman"/>
          <w:spacing w:val="1"/>
          <w:sz w:val="28"/>
        </w:rPr>
        <w:t xml:space="preserve">налогообложения и предотвращения уклонения от уплаты </w:t>
      </w:r>
    </w:p>
    <w:p w:rsidR="00F3143C" w:rsidRPr="00301DAD"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301DAD">
        <w:rPr>
          <w:rFonts w:ascii="Times New Roman" w:eastAsia="Times New Roman" w:hAnsi="Times New Roman" w:cs="Times New Roman"/>
          <w:spacing w:val="1"/>
          <w:sz w:val="28"/>
        </w:rPr>
        <w:t>налогов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w:t>
      </w:r>
      <w:r w:rsidRPr="00C6686D">
        <w:rPr>
          <w:rFonts w:ascii="Times New Roman" w:eastAsia="Times New Roman" w:hAnsi="Times New Roman" w:cs="Times New Roman"/>
          <w:spacing w:val="1"/>
          <w:sz w:val="28"/>
        </w:rPr>
        <w:t xml:space="preserve">, </w:t>
      </w:r>
      <w:r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pacing w:val="1"/>
          <w:sz w:val="28"/>
        </w:rPr>
        <w:t>статьей 48 настоящего Кодекса.</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3. В ходе проведения тематической проверки налоговый орган проверяет документы на предмет:</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2) образования постоянного учреждения нерезидентом в соответствии со статьей 220 настоящего Кодекса или с международным договором;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w:t>
      </w:r>
      <w:r w:rsidRPr="00C6686D">
        <w:rPr>
          <w:rFonts w:ascii="Times New Roman" w:eastAsia="Times New Roman" w:hAnsi="Times New Roman" w:cs="Times New Roman"/>
          <w:sz w:val="28"/>
        </w:rPr>
        <w:t>определенном</w:t>
      </w:r>
      <w:r>
        <w:rPr>
          <w:rFonts w:ascii="Times New Roman" w:eastAsia="Times New Roman" w:hAnsi="Times New Roman" w:cs="Times New Roman"/>
          <w:sz w:val="28"/>
        </w:rPr>
        <w:br/>
      </w:r>
      <w:r w:rsidRPr="00C6686D">
        <w:rPr>
          <w:rFonts w:ascii="Times New Roman" w:eastAsia="Times New Roman" w:hAnsi="Times New Roman" w:cs="Times New Roman"/>
          <w:spacing w:val="1"/>
          <w:sz w:val="28"/>
        </w:rPr>
        <w:t>статьей 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достоверности данных, указанных в </w:t>
      </w:r>
      <w:r>
        <w:rPr>
          <w:rFonts w:ascii="Times New Roman" w:eastAsia="Times New Roman" w:hAnsi="Times New Roman" w:cs="Times New Roman"/>
          <w:spacing w:val="1"/>
          <w:sz w:val="28"/>
        </w:rPr>
        <w:t xml:space="preserve">налоговом </w:t>
      </w:r>
      <w:r w:rsidRPr="00471D9D">
        <w:rPr>
          <w:rFonts w:ascii="Times New Roman" w:eastAsia="Times New Roman" w:hAnsi="Times New Roman" w:cs="Times New Roman"/>
          <w:spacing w:val="1"/>
          <w:sz w:val="28"/>
        </w:rPr>
        <w:t>заявлении на возврат подоходного налога из бюджета.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154. Доступ должностных лиц налогового органа и иных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 xml:space="preserve">государственных органов на территорию и (или) в </w:t>
      </w:r>
    </w:p>
    <w:p w:rsidR="00F3143C" w:rsidRPr="00C668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помещение для проведения налоговой проверки</w:t>
      </w:r>
    </w:p>
    <w:p w:rsidR="00F3143C"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(налоговый агент) при предъявлении должностными лицами налогового органа предписания и служебных удостоверений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sidRPr="004948B2">
        <w:rPr>
          <w:rFonts w:ascii="Times New Roman" w:eastAsia="Times New Roman" w:hAnsi="Times New Roman" w:cs="Times New Roman"/>
          <w:sz w:val="28"/>
        </w:rPr>
        <w:t>до</w:t>
      </w:r>
      <w:r w:rsidRPr="00471D9D">
        <w:rPr>
          <w:rFonts w:ascii="Times New Roman" w:eastAsia="Times New Roman" w:hAnsi="Times New Roman" w:cs="Times New Roman"/>
          <w:sz w:val="28"/>
        </w:rPr>
        <w:t>лжностными лицами не предъявлены предписание и (или) служебные удостоверения;</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w:t>
      </w:r>
      <w:r w:rsidRPr="004948B2">
        <w:rPr>
          <w:rFonts w:ascii="Times New Roman" w:eastAsia="Times New Roman" w:hAnsi="Times New Roman" w:cs="Times New Roman"/>
          <w:sz w:val="28"/>
        </w:rPr>
        <w:t>до</w:t>
      </w:r>
      <w:r w:rsidRPr="00471D9D">
        <w:rPr>
          <w:rFonts w:ascii="Times New Roman" w:eastAsia="Times New Roman" w:hAnsi="Times New Roman" w:cs="Times New Roman"/>
          <w:sz w:val="28"/>
        </w:rPr>
        <w:t>лжностные лица не указаны в предписании;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Pr="004948B2">
        <w:rPr>
          <w:rFonts w:ascii="Times New Roman" w:eastAsia="Times New Roman" w:hAnsi="Times New Roman" w:cs="Times New Roman"/>
          <w:sz w:val="28"/>
        </w:rPr>
        <w:t>до</w:t>
      </w:r>
      <w:r w:rsidRPr="00471D9D">
        <w:rPr>
          <w:rFonts w:ascii="Times New Roman" w:eastAsia="Times New Roman" w:hAnsi="Times New Roman" w:cs="Times New Roman"/>
          <w:sz w:val="28"/>
        </w:rPr>
        <w:t>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Акт о недопуске подписывается должностными лицами налогового органа, проводящими налоговую проверку, и налогоплательщиком (налоговым агентом).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w:t>
      </w:r>
      <w:r w:rsidRPr="00C6686D">
        <w:rPr>
          <w:rFonts w:ascii="Times New Roman" w:eastAsia="Times New Roman" w:hAnsi="Times New Roman" w:cs="Times New Roman"/>
          <w:sz w:val="28"/>
        </w:rPr>
        <w:t>определенном н</w:t>
      </w:r>
      <w:r w:rsidRPr="00471D9D">
        <w:rPr>
          <w:rFonts w:ascii="Times New Roman" w:eastAsia="Times New Roman" w:hAnsi="Times New Roman" w:cs="Times New Roman"/>
          <w:sz w:val="28"/>
        </w:rPr>
        <w:t>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z w:val="28"/>
        </w:rPr>
        <w:t>Статья</w:t>
      </w:r>
      <w:r w:rsidRPr="00C6686D">
        <w:rPr>
          <w:rFonts w:ascii="Times New Roman" w:eastAsia="Times New Roman" w:hAnsi="Times New Roman" w:cs="Times New Roman"/>
          <w:spacing w:val="1"/>
          <w:sz w:val="28"/>
        </w:rPr>
        <w:t xml:space="preserve"> 155. Права и обязанности должностных лиц налогового органа </w:t>
      </w:r>
    </w:p>
    <w:p w:rsidR="00F3143C" w:rsidRPr="00C6686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1"/>
          <w:sz w:val="28"/>
        </w:rPr>
      </w:pPr>
      <w:r>
        <w:rPr>
          <w:rFonts w:ascii="Times New Roman" w:eastAsia="Times New Roman" w:hAnsi="Times New Roman" w:cs="Times New Roman"/>
          <w:spacing w:val="1"/>
          <w:sz w:val="28"/>
        </w:rPr>
        <w:t xml:space="preserve">                     </w:t>
      </w:r>
      <w:r w:rsidRPr="00C6686D">
        <w:rPr>
          <w:rFonts w:ascii="Times New Roman" w:eastAsia="Times New Roman" w:hAnsi="Times New Roman" w:cs="Times New Roman"/>
          <w:spacing w:val="1"/>
          <w:sz w:val="28"/>
        </w:rPr>
        <w:t xml:space="preserve">при проведении налоговой проверки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проведении налоговой проверки должностные лица налогового органа имеют право:</w:t>
      </w:r>
    </w:p>
    <w:p w:rsidR="00F3143C"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r w:rsidRPr="00471D9D">
        <w:rPr>
          <w:rFonts w:ascii="Times New Roman" w:eastAsia="Times New Roman" w:hAnsi="Times New Roman" w:cs="Times New Roman"/>
          <w:spacing w:val="1"/>
          <w:sz w:val="28"/>
        </w:rPr>
        <w:t>, в том числе на соответствие сведениям, указанным в товарно-транспортных накладных;</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1"/>
          <w:sz w:val="28"/>
        </w:rPr>
        <w:t xml:space="preserve">8) определять косвенным методом объекты </w:t>
      </w:r>
      <w:r w:rsidRPr="00471D9D">
        <w:rPr>
          <w:rFonts w:ascii="Times New Roman" w:eastAsia="Times New Roman" w:hAnsi="Times New Roman" w:cs="Times New Roman"/>
          <w:sz w:val="28"/>
        </w:rPr>
        <w:t xml:space="preserve">налогообложения и (или) объекты, связанные с налогообложением, в </w:t>
      </w:r>
      <w:r w:rsidRPr="00C6686D">
        <w:rPr>
          <w:rFonts w:ascii="Times New Roman" w:eastAsia="Times New Roman" w:hAnsi="Times New Roman" w:cs="Times New Roman"/>
          <w:sz w:val="28"/>
        </w:rPr>
        <w:t>порядке, определенном настоящим</w:t>
      </w:r>
      <w:r w:rsidRPr="00471D9D">
        <w:rPr>
          <w:rFonts w:ascii="Times New Roman" w:eastAsia="Times New Roman" w:hAnsi="Times New Roman" w:cs="Times New Roman"/>
          <w:sz w:val="28"/>
        </w:rPr>
        <w:t xml:space="preserve"> Кодексом;</w:t>
      </w:r>
      <w:r w:rsidRPr="00471D9D">
        <w:rPr>
          <w:rFonts w:ascii="Times New Roman" w:eastAsia="Times New Roman" w:hAnsi="Times New Roman" w:cs="Times New Roman"/>
          <w:spacing w:val="1"/>
          <w:sz w:val="28"/>
        </w:rPr>
        <w:t xml:space="preserve"> </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иные права, предусмотренные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проведении налоговой проверки должностные лица налогового органа обязаны: </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соблюдать права и законные интересы проверяемого лица, </w:t>
      </w:r>
      <w:r w:rsidRPr="00471D9D">
        <w:rPr>
          <w:rFonts w:ascii="Times New Roman" w:eastAsia="Times New Roman" w:hAnsi="Times New Roman" w:cs="Times New Roman"/>
          <w:sz w:val="28"/>
        </w:rPr>
        <w:br/>
        <w:t>не допускать причинения вреда проверяемому лицу неправомерными решениями и действиями (бездействием);</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обеспечивать сохранность документов, полученных </w:t>
      </w:r>
      <w:r w:rsidRPr="00471D9D">
        <w:rPr>
          <w:rFonts w:ascii="Times New Roman" w:eastAsia="Times New Roman" w:hAnsi="Times New Roman" w:cs="Times New Roman"/>
          <w:sz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соблюдать служебную этику;</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информировать проверяемое лицо о его правах и обязанностях при проведении налоговой проверки;</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информировать о правах и обязанностях должностных лиц налогового органа</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 xml:space="preserve"> </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нарушать установленный режим работы налогоплательщика (проверяемого лица) в период проведения налоговой проверки;</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исполнять иные обязанности, предусмотренные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pacing w:val="1"/>
          <w:sz w:val="28"/>
        </w:rPr>
      </w:pPr>
      <w:r w:rsidRPr="00C6686D">
        <w:rPr>
          <w:rFonts w:ascii="Times New Roman" w:eastAsia="Times New Roman" w:hAnsi="Times New Roman" w:cs="Times New Roman"/>
          <w:sz w:val="28"/>
        </w:rPr>
        <w:t>Статья</w:t>
      </w:r>
      <w:r w:rsidRPr="00C6686D">
        <w:rPr>
          <w:rFonts w:ascii="Times New Roman" w:eastAsia="Times New Roman" w:hAnsi="Times New Roman" w:cs="Times New Roman"/>
          <w:spacing w:val="1"/>
          <w:sz w:val="28"/>
        </w:rPr>
        <w:t xml:space="preserve"> 156. Права и обязанности налогоплательщика (налогового </w:t>
      </w:r>
    </w:p>
    <w:p w:rsidR="00F3143C" w:rsidRPr="00C668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pacing w:val="1"/>
          <w:sz w:val="28"/>
        </w:rPr>
        <w:t xml:space="preserve">                     </w:t>
      </w:r>
      <w:r w:rsidRPr="00C6686D">
        <w:rPr>
          <w:rFonts w:ascii="Times New Roman" w:eastAsia="Times New Roman" w:hAnsi="Times New Roman" w:cs="Times New Roman"/>
          <w:spacing w:val="1"/>
          <w:sz w:val="28"/>
        </w:rPr>
        <w:t xml:space="preserve">агента) </w:t>
      </w:r>
      <w:r w:rsidRPr="00C6686D">
        <w:rPr>
          <w:rFonts w:ascii="Times New Roman" w:eastAsia="Times New Roman" w:hAnsi="Times New Roman" w:cs="Times New Roman"/>
          <w:sz w:val="28"/>
        </w:rPr>
        <w:t>при проведении налоговой проверки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1. Налогоплательщик (налоговый агент) при проведении налоговой проверки вправе:</w:t>
      </w:r>
    </w:p>
    <w:p w:rsidR="00F3143C" w:rsidRPr="00471D9D" w:rsidRDefault="00F3143C" w:rsidP="00F3143C">
      <w:pPr>
        <w:shd w:val="clear" w:color="auto" w:fill="FFFFFF" w:themeFill="background1"/>
        <w:tabs>
          <w:tab w:val="left" w:pos="102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запрашивать у налогового органа и получать </w:t>
      </w:r>
      <w:r w:rsidRPr="00471D9D">
        <w:rPr>
          <w:rFonts w:ascii="Times New Roman" w:eastAsia="Times New Roman" w:hAnsi="Times New Roman" w:cs="Times New Roman"/>
          <w:sz w:val="28"/>
        </w:rPr>
        <w:br/>
        <w:t xml:space="preserve">от них информацию о положениях настоящего Кодекса </w:t>
      </w:r>
      <w:r w:rsidRPr="00471D9D">
        <w:rPr>
          <w:rFonts w:ascii="Times New Roman" w:eastAsia="Times New Roman" w:hAnsi="Times New Roman" w:cs="Times New Roman"/>
          <w:sz w:val="28"/>
        </w:rPr>
        <w:br/>
        <w:t>и законодательства Республики Казахстан, касающихся порядка проведения проверки;</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3)</w:t>
      </w:r>
      <w:r w:rsidRPr="00471D9D">
        <w:rPr>
          <w:rFonts w:ascii="Times New Roman" w:eastAsia="Times New Roman" w:hAnsi="Times New Roman" w:cs="Times New Roman"/>
          <w:sz w:val="28"/>
        </w:rPr>
        <w:t xml:space="preserve"> присутствовать при проведении налоговой проверки и давать объяснения по вопросам, относящимся к предмету налоговой проверки;</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представлять в </w:t>
      </w:r>
      <w:r w:rsidRPr="00C6686D">
        <w:rPr>
          <w:rFonts w:ascii="Times New Roman" w:eastAsia="Times New Roman" w:hAnsi="Times New Roman" w:cs="Times New Roman"/>
          <w:sz w:val="28"/>
        </w:rPr>
        <w:t>порядке, определенном налоговым</w:t>
      </w:r>
      <w:r w:rsidRPr="00471D9D">
        <w:rPr>
          <w:rFonts w:ascii="Times New Roman" w:eastAsia="Times New Roman" w:hAnsi="Times New Roman" w:cs="Times New Roman"/>
          <w:sz w:val="28"/>
        </w:rPr>
        <w:t xml:space="preserve"> законодательством Республики Казахстан, письменное возражение к предварительному акту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5</w:t>
      </w:r>
      <w:r w:rsidRPr="00471D9D">
        <w:rPr>
          <w:rFonts w:ascii="Times New Roman" w:eastAsia="Times New Roman" w:hAnsi="Times New Roman" w:cs="Times New Roman"/>
          <w:sz w:val="28"/>
        </w:rPr>
        <w:t>) пользоваться иными правами, предусмотренными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(налоговый агент) при проведении налоговых проверок обязан:</w:t>
      </w:r>
    </w:p>
    <w:p w:rsidR="00F3143C" w:rsidRPr="00471D9D" w:rsidRDefault="00F3143C" w:rsidP="00F3143C">
      <w:pPr>
        <w:shd w:val="clear" w:color="auto" w:fill="FFFFFF" w:themeFill="background1"/>
        <w:tabs>
          <w:tab w:val="left" w:pos="103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представлять по требованию </w:t>
      </w:r>
      <w:r w:rsidRPr="004948B2">
        <w:rPr>
          <w:rFonts w:ascii="Times New Roman" w:eastAsia="Times New Roman" w:hAnsi="Times New Roman" w:cs="Times New Roman"/>
          <w:spacing w:val="1"/>
          <w:sz w:val="28"/>
        </w:rPr>
        <w:t>должностных лиц</w:t>
      </w:r>
      <w:r w:rsidRPr="00471D9D">
        <w:rPr>
          <w:rFonts w:ascii="Times New Roman" w:eastAsia="Times New Roman" w:hAnsi="Times New Roman" w:cs="Times New Roman"/>
          <w:sz w:val="28"/>
        </w:rPr>
        <w:t xml:space="preserve"> налогового органа в установленные сроки документы и сведения на бумажном носителе, а при необходимости также на электронном носителе;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представлять учетную документацию, составленную налогоплательщиком (налоговым агентом) в соответствии с гл</w:t>
      </w:r>
      <w:r>
        <w:rPr>
          <w:rFonts w:ascii="Times New Roman" w:eastAsia="Times New Roman" w:hAnsi="Times New Roman" w:cs="Times New Roman"/>
          <w:sz w:val="28"/>
        </w:rPr>
        <w:t xml:space="preserve">авой 23 </w:t>
      </w:r>
      <w:r w:rsidRPr="000C148E">
        <w:rPr>
          <w:rFonts w:ascii="Times New Roman" w:eastAsia="Times New Roman" w:hAnsi="Times New Roman" w:cs="Times New Roman"/>
          <w:sz w:val="28"/>
        </w:rPr>
        <w:t>настоящего Кодекса;</w:t>
      </w:r>
    </w:p>
    <w:p w:rsidR="00F3143C" w:rsidRPr="00471D9D" w:rsidRDefault="00F3143C" w:rsidP="00F3143C">
      <w:pPr>
        <w:shd w:val="clear" w:color="auto" w:fill="FFFFFF" w:themeFill="background1"/>
        <w:tabs>
          <w:tab w:val="left" w:pos="105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обеспечить проведение инвентаризации в ходе налоговых проверок;</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предоставлять доступ к просмотру данных программного обеспечения и (или) информационной системы, указанных в подпункте 6) пункта 1 статьи 155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исполнять иные обязанности, предусмотренные законодательством Республики Казахстан.</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C6686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 157. Предварительный акт налоговой проверки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 составления акта налоговой проверки, предусмотренного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158 настоящего Кодекса, должностным лицом налогового органа налогоплательщику вручается предварительный акт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 вправе предоставить письменное возражение к предварительному акту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z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C6686D"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C6686D">
        <w:rPr>
          <w:rFonts w:ascii="Times New Roman" w:eastAsia="Times New Roman" w:hAnsi="Times New Roman" w:cs="Times New Roman"/>
          <w:sz w:val="28"/>
        </w:rPr>
        <w:t>Статья</w:t>
      </w:r>
      <w:r w:rsidRPr="00C6686D">
        <w:rPr>
          <w:rFonts w:ascii="Times New Roman" w:eastAsia="Times New Roman" w:hAnsi="Times New Roman" w:cs="Times New Roman"/>
          <w:spacing w:val="1"/>
          <w:sz w:val="28"/>
        </w:rPr>
        <w:t xml:space="preserve"> 158. Завершение налоговой проверки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По завершении налоговой проверки должностным лицом налогового органа составляется акт налоговой проверки с указанием: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места и даты составления акта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вида и формы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наименования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фамилии, имени, отчества (если оно указано в документе, удостоверяющем личность) либо полного наименования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места нахождения, банковских реквизитов проверяемого лица, а также его идентификационного номера;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проверяемого периода и общих сведений о документах, представленных налогоплательщиком (налоговым агентом) для проведения проверки; </w:t>
      </w:r>
    </w:p>
    <w:p w:rsidR="00F3143C" w:rsidRPr="00471D9D" w:rsidRDefault="00F3143C" w:rsidP="00F3143C">
      <w:pPr>
        <w:shd w:val="clear" w:color="auto" w:fill="FFFFFF" w:themeFill="background1"/>
        <w:tabs>
          <w:tab w:val="left" w:pos="-269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результатов проверки.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Завершением срока налоговой проверки считается день вручения налогоплательщику (налоговому агенту) акта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w:t>
      </w:r>
      <w:r w:rsidRPr="00C6686D">
        <w:rPr>
          <w:rFonts w:ascii="Times New Roman" w:eastAsia="Times New Roman" w:hAnsi="Times New Roman" w:cs="Times New Roman"/>
          <w:sz w:val="28"/>
        </w:rPr>
        <w:t>определенном настоящим</w:t>
      </w:r>
      <w:r w:rsidRPr="00471D9D">
        <w:rPr>
          <w:rFonts w:ascii="Times New Roman" w:eastAsia="Times New Roman" w:hAnsi="Times New Roman" w:cs="Times New Roman"/>
          <w:sz w:val="28"/>
        </w:rPr>
        <w:t xml:space="preserve"> Кодексом. При этом датой вручения акта налоговой проверки является дата составления акта налогового обследования.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w:t>
      </w:r>
      <w:r w:rsidRPr="00471D9D">
        <w:rPr>
          <w:rFonts w:ascii="Times New Roman" w:eastAsia="Times New Roman" w:hAnsi="Times New Roman" w:cs="Times New Roman"/>
          <w:sz w:val="28"/>
        </w:rPr>
        <w:t>Республики Казахстан</w:t>
      </w:r>
      <w:r w:rsidRPr="00471D9D">
        <w:rPr>
          <w:rFonts w:ascii="Times New Roman" w:eastAsia="Times New Roman" w:hAnsi="Times New Roman" w:cs="Times New Roman"/>
          <w:spacing w:val="1"/>
          <w:sz w:val="28"/>
        </w:rPr>
        <w:t>, контроль за которым возложен на налоговые органы, об этом в акте налоговой проверки делается соответствующая запись.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w:t>
      </w:r>
      <w:r>
        <w:rPr>
          <w:rFonts w:ascii="Times New Roman" w:eastAsia="Times New Roman" w:hAnsi="Times New Roman" w:cs="Times New Roman"/>
          <w:spacing w:val="1"/>
          <w:sz w:val="28"/>
        </w:rPr>
        <w:t xml:space="preserve">ой проверки без </w:t>
      </w:r>
      <w:r w:rsidRPr="00C6686D">
        <w:rPr>
          <w:rFonts w:ascii="Times New Roman" w:eastAsia="Times New Roman" w:hAnsi="Times New Roman" w:cs="Times New Roman"/>
          <w:spacing w:val="1"/>
          <w:sz w:val="28"/>
        </w:rPr>
        <w:t>начисления пени и применения</w:t>
      </w:r>
      <w:r w:rsidRPr="00471D9D">
        <w:rPr>
          <w:rFonts w:ascii="Times New Roman" w:eastAsia="Times New Roman" w:hAnsi="Times New Roman" w:cs="Times New Roman"/>
          <w:spacing w:val="1"/>
          <w:sz w:val="28"/>
        </w:rPr>
        <w:t xml:space="preserve"> штрафных санкций.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C6686D"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1"/>
          <w:sz w:val="28"/>
        </w:rPr>
      </w:pPr>
      <w:r w:rsidRPr="00C6686D">
        <w:rPr>
          <w:rFonts w:ascii="Times New Roman" w:eastAsia="Times New Roman" w:hAnsi="Times New Roman" w:cs="Times New Roman"/>
          <w:sz w:val="28"/>
        </w:rPr>
        <w:t>Статья</w:t>
      </w:r>
      <w:r w:rsidRPr="00C6686D">
        <w:rPr>
          <w:rFonts w:ascii="Times New Roman" w:eastAsia="Times New Roman" w:hAnsi="Times New Roman" w:cs="Times New Roman"/>
          <w:spacing w:val="1"/>
          <w:sz w:val="28"/>
        </w:rPr>
        <w:t xml:space="preserve"> 159. Решение по результатам налоговой проверки </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b/>
          <w:spacing w:val="1"/>
          <w:sz w:val="28"/>
        </w:rPr>
      </w:pPr>
    </w:p>
    <w:p w:rsidR="00F3143C" w:rsidRPr="00471D9D" w:rsidRDefault="00F3143C" w:rsidP="00F3143C">
      <w:pPr>
        <w:pStyle w:val="a3"/>
        <w:numPr>
          <w:ilvl w:val="0"/>
          <w:numId w:val="26"/>
        </w:numPr>
        <w:shd w:val="clear" w:color="auto" w:fill="FFFFFF" w:themeFill="background1"/>
        <w:spacing w:after="0" w:line="240" w:lineRule="auto"/>
        <w:ind w:left="0"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w:t>
      </w:r>
      <w:r>
        <w:rPr>
          <w:rFonts w:ascii="Times New Roman" w:eastAsia="Times New Roman" w:hAnsi="Times New Roman" w:cs="Times New Roman"/>
          <w:spacing w:val="1"/>
          <w:sz w:val="28"/>
        </w:rPr>
        <w:br/>
      </w:r>
      <w:r w:rsidRPr="00471D9D">
        <w:rPr>
          <w:rFonts w:ascii="Times New Roman" w:eastAsia="Times New Roman" w:hAnsi="Times New Roman" w:cs="Times New Roman"/>
          <w:spacing w:val="1"/>
          <w:sz w:val="28"/>
        </w:rPr>
        <w:t>статьями 114 и 115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Регистрация уведомления о результатах проверки и акта налоговой проверки осуществляется налоговым органом под одним номером.</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3. В уведомлении о результатах проверки должны содержаться следующие реквизиты и сведения:</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1) дата и номер регистрации уведомления и акта налоговой проверки;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2) фамилия, имя, отчество (если оно указано в документе, удостоверяющем личность) либо полное наименование налогоплательщика (налогового 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3) идентификационный номер налогоплательщика (налогового агента);</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bookmarkStart w:id="6" w:name="z6722"/>
      <w:bookmarkEnd w:id="6"/>
      <w:r w:rsidRPr="000C148E">
        <w:rPr>
          <w:rFonts w:ascii="Times New Roman" w:eastAsia="Times New Roman" w:hAnsi="Times New Roman" w:cs="Times New Roman"/>
          <w:bCs/>
          <w:spacing w:val="1"/>
          <w:sz w:val="28"/>
        </w:rPr>
        <w:t>4) сумма начисленных налогов и платежей в бюджет, социальных платежей и пени;</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5) суммы уменьшенных убытков;</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6) сумма превышения налога на добавленную стоимость, не подтвержденная к возврату;</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7) сумма корпоративного (индивидуального) подоходного налога, удержанного у источника выплаты с доходов нерезидентов, не подтвержденная к возврату;</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8) требование об уплате и сроки уплаты;</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9) реквизиты соответствующих налогов и платежей в бюджет и пени;</w:t>
      </w:r>
    </w:p>
    <w:p w:rsidR="00F3143C" w:rsidRPr="000C1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pacing w:val="1"/>
          <w:sz w:val="28"/>
        </w:rPr>
      </w:pPr>
      <w:r w:rsidRPr="000C148E">
        <w:rPr>
          <w:rFonts w:ascii="Times New Roman" w:eastAsia="Times New Roman" w:hAnsi="Times New Roman" w:cs="Times New Roman"/>
          <w:bCs/>
          <w:spacing w:val="1"/>
          <w:sz w:val="28"/>
        </w:rPr>
        <w:t>10) сроки и место обжалования.</w:t>
      </w:r>
    </w:p>
    <w:p w:rsidR="00F3143C" w:rsidRPr="00A2101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0C148E">
        <w:rPr>
          <w:rFonts w:ascii="Times New Roman" w:eastAsia="Times New Roman" w:hAnsi="Times New Roman" w:cs="Times New Roman"/>
          <w:spacing w:val="1"/>
          <w:sz w:val="28"/>
        </w:rPr>
        <w:t>4. В случае проводимой в рамках досудебного расследования</w:t>
      </w:r>
      <w:r w:rsidRPr="00A2101C">
        <w:rPr>
          <w:rFonts w:ascii="Times New Roman" w:eastAsia="Times New Roman" w:hAnsi="Times New Roman" w:cs="Times New Roman"/>
          <w:spacing w:val="1"/>
          <w:sz w:val="28"/>
        </w:rPr>
        <w:t xml:space="preserve">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F3143C" w:rsidRPr="00A2101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A2101C">
        <w:rPr>
          <w:rFonts w:ascii="Times New Roman" w:eastAsia="Times New Roman" w:hAnsi="Times New Roman" w:cs="Times New Roman"/>
          <w:spacing w:val="1"/>
          <w:sz w:val="28"/>
        </w:rPr>
        <w:t>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1) проведения налогового обследования с привлечением понятых по основаниям и в порядке, которые установлены настоящим Кодексом;</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2) возврата такого письма почтовой или иной организацией связи – в случае, если акт налоговой проверки</w:t>
      </w:r>
      <w:r w:rsidRPr="0094133F">
        <w:rPr>
          <w:rFonts w:ascii="Times New Roman" w:eastAsia="Times New Roman" w:hAnsi="Times New Roman" w:cs="Times New Roman"/>
          <w:spacing w:val="1"/>
          <w:sz w:val="28"/>
        </w:rPr>
        <w:t xml:space="preserve"> вручен </w:t>
      </w:r>
      <w:r w:rsidRPr="0094133F">
        <w:rPr>
          <w:rFonts w:ascii="Times New Roman" w:eastAsia="Times New Roman" w:hAnsi="Times New Roman" w:cs="Times New Roman"/>
          <w:sz w:val="28"/>
        </w:rPr>
        <w:t>на основании акта налогового обследования в соответствии с пунктом 3 статьи 158 настоящего Кодекса.</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94133F">
        <w:rPr>
          <w:rFonts w:ascii="Times New Roman" w:eastAsia="Times New Roman" w:hAnsi="Times New Roman" w:cs="Times New Roman"/>
          <w:spacing w:val="1"/>
          <w:sz w:val="28"/>
        </w:rPr>
        <w:t>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94133F">
        <w:rPr>
          <w:rFonts w:ascii="Times New Roman" w:eastAsia="Times New Roman" w:hAnsi="Times New Roman" w:cs="Times New Roman"/>
          <w:spacing w:val="1"/>
          <w:sz w:val="28"/>
        </w:rPr>
        <w:t>8. В случае согласия налогоплательщика (налогового агента) с начисленными суммами налогов, платежей в бюджет и (или)</w:t>
      </w:r>
      <w:r w:rsidRPr="00C6686D">
        <w:rPr>
          <w:rFonts w:ascii="Times New Roman" w:eastAsia="Times New Roman" w:hAnsi="Times New Roman" w:cs="Times New Roman"/>
          <w:spacing w:val="1"/>
          <w:sz w:val="28"/>
        </w:rPr>
        <w:t xml:space="preserve">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w:t>
      </w:r>
      <w:r w:rsidRPr="00471D9D">
        <w:rPr>
          <w:rFonts w:ascii="Times New Roman" w:eastAsia="Times New Roman" w:hAnsi="Times New Roman" w:cs="Times New Roman"/>
          <w:spacing w:val="1"/>
          <w:sz w:val="28"/>
        </w:rPr>
        <w:t xml:space="preserve"> графика уплаты, если иное не установлено статьей 51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Не подлежит продлению срок исполнения налогового обязательства в </w:t>
      </w:r>
      <w:r w:rsidRPr="00C6686D">
        <w:rPr>
          <w:rFonts w:ascii="Times New Roman" w:eastAsia="Times New Roman" w:hAnsi="Times New Roman" w:cs="Times New Roman"/>
          <w:spacing w:val="1"/>
          <w:sz w:val="28"/>
        </w:rPr>
        <w:t xml:space="preserve">порядке, </w:t>
      </w:r>
      <w:r w:rsidRPr="00C6686D">
        <w:rPr>
          <w:rFonts w:ascii="Times New Roman" w:eastAsia="Times New Roman" w:hAnsi="Times New Roman" w:cs="Times New Roman"/>
          <w:sz w:val="28"/>
        </w:rPr>
        <w:t xml:space="preserve">определенном </w:t>
      </w:r>
      <w:r w:rsidRPr="00C6686D">
        <w:rPr>
          <w:rFonts w:ascii="Times New Roman" w:eastAsia="Times New Roman" w:hAnsi="Times New Roman" w:cs="Times New Roman"/>
          <w:spacing w:val="1"/>
          <w:sz w:val="28"/>
        </w:rPr>
        <w:t>настоящим пунктом:</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C6686D">
        <w:rPr>
          <w:rFonts w:ascii="Times New Roman" w:eastAsia="Times New Roman" w:hAnsi="Times New Roman" w:cs="Times New Roman"/>
          <w:spacing w:val="1"/>
          <w:sz w:val="28"/>
        </w:rPr>
        <w:t>по уплате начисленных по результатам проверки сумм акциза и налогов, удерживаемых у источника выплаты;</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6686D">
        <w:rPr>
          <w:rFonts w:ascii="Times New Roman" w:eastAsia="Times New Roman" w:hAnsi="Times New Roman" w:cs="Times New Roman"/>
          <w:spacing w:val="1"/>
          <w:sz w:val="28"/>
        </w:rPr>
        <w:t>по уплате начисленных сумм налогов, платежей в бюджет и пени по результатам проверки после обжалования результатов проверки</w:t>
      </w:r>
      <w:r w:rsidRPr="00C6686D">
        <w:rPr>
          <w:rFonts w:ascii="Times New Roman" w:eastAsia="Times New Roman" w:hAnsi="Times New Roman" w:cs="Times New Roman"/>
          <w:spacing w:val="2"/>
          <w:sz w:val="28"/>
        </w:rPr>
        <w:t>.</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94133F">
        <w:rPr>
          <w:rFonts w:ascii="Times New Roman" w:eastAsia="Times New Roman" w:hAnsi="Times New Roman" w:cs="Times New Roman"/>
          <w:spacing w:val="1"/>
          <w:sz w:val="28"/>
        </w:rPr>
        <w:t xml:space="preserve">9.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w:t>
      </w:r>
      <w:r w:rsidRPr="0094133F">
        <w:rPr>
          <w:rFonts w:ascii="Times New Roman" w:eastAsia="Times New Roman" w:hAnsi="Times New Roman" w:cs="Times New Roman"/>
          <w:sz w:val="28"/>
        </w:rPr>
        <w:t xml:space="preserve">определенном </w:t>
      </w:r>
      <w:r w:rsidRPr="0094133F">
        <w:rPr>
          <w:rFonts w:ascii="Times New Roman" w:eastAsia="Times New Roman" w:hAnsi="Times New Roman" w:cs="Times New Roman"/>
          <w:spacing w:val="1"/>
          <w:sz w:val="28"/>
        </w:rPr>
        <w:t>статьей 115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94133F">
        <w:rPr>
          <w:rFonts w:ascii="Times New Roman" w:eastAsia="Times New Roman" w:hAnsi="Times New Roman" w:cs="Times New Roman"/>
          <w:spacing w:val="1"/>
          <w:sz w:val="28"/>
        </w:rPr>
        <w:t>10. Если при проведении внеплановой налоговой проверки, кроме тематических проверок</w:t>
      </w:r>
      <w:r w:rsidRPr="00471D9D">
        <w:rPr>
          <w:rFonts w:ascii="Times New Roman" w:eastAsia="Times New Roman" w:hAnsi="Times New Roman" w:cs="Times New Roman"/>
          <w:spacing w:val="1"/>
          <w:sz w:val="28"/>
        </w:rPr>
        <w:t>, указанных в подпунктах 8) и 11)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Положение настоящего пункта не распространяется на нарушения налогового законодательства Республики Казахстан, выявленные: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1"/>
          <w:sz w:val="28"/>
        </w:rPr>
      </w:pPr>
      <w:r w:rsidRPr="00471D9D">
        <w:rPr>
          <w:rFonts w:ascii="Times New Roman" w:eastAsia="Times New Roman" w:hAnsi="Times New Roman" w:cs="Times New Roman"/>
          <w:spacing w:val="1"/>
          <w:sz w:val="28"/>
        </w:rPr>
        <w:t xml:space="preserve">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Pr="00471D9D">
        <w:rPr>
          <w:rFonts w:ascii="Times New Roman" w:eastAsia="Times New Roman" w:hAnsi="Times New Roman" w:cs="Times New Roman"/>
          <w:sz w:val="28"/>
        </w:rPr>
        <w:t xml:space="preserve">налоговым органом </w:t>
      </w:r>
      <w:r w:rsidRPr="00471D9D">
        <w:rPr>
          <w:rFonts w:ascii="Times New Roman" w:eastAsia="Times New Roman" w:hAnsi="Times New Roman" w:cs="Times New Roman"/>
          <w:spacing w:val="1"/>
          <w:sz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3. Определение объектов налогообложения</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 (или) объектов, связанных с налогообложением,</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отдельных случаях, в том числе косвенным методом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6686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 160.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w:t>
      </w:r>
      <w:r>
        <w:rPr>
          <w:rFonts w:ascii="Times New Roman" w:eastAsia="Times New Roman" w:hAnsi="Times New Roman" w:cs="Times New Roman"/>
          <w:sz w:val="28"/>
        </w:rPr>
        <w:t xml:space="preserve">настоящей статьей и </w:t>
      </w:r>
      <w:r w:rsidRPr="00471D9D">
        <w:rPr>
          <w:rFonts w:ascii="Times New Roman" w:eastAsia="Times New Roman" w:hAnsi="Times New Roman" w:cs="Times New Roman"/>
          <w:sz w:val="28"/>
        </w:rPr>
        <w:t>статьями 161, 162 и 163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статьей 161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161. Налоговые проверки при отсутствии учетных и иных </w:t>
      </w:r>
    </w:p>
    <w:p w:rsidR="00F3143C" w:rsidRPr="00C668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документов (сведений)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6686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162. Источники информации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полученные налоговым органом по результатам иных форм налогового и таможенного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органы направляют запросы 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банки и организации, осуществляющие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соответствующие уполномоченные государственные органы, местные исполнительные органы </w:t>
      </w:r>
      <w:r w:rsidRPr="00471D9D">
        <w:rPr>
          <w:rFonts w:ascii="Times New Roman" w:eastAsia="Times New Roman" w:hAnsi="Times New Roman" w:cs="Times New Roman"/>
          <w:spacing w:val="1"/>
          <w:sz w:val="28"/>
        </w:rPr>
        <w:t>и иные организации, осуществляющие деятельность на территории Республики Казахстан</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компетентные органы иностранных государств.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Необходимая информация может быть получена также из следующих источников (подтвержденная документально):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163. Порядок определения объектов налогообложения и (или) </w:t>
      </w:r>
    </w:p>
    <w:p w:rsidR="00F3143C" w:rsidRPr="00C668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объектов, связанных с налогообложением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Определение объектов налогообложения и (или) объектов, связанных с налогообложением, производится на основе информации, полученной в порядке</w:t>
      </w:r>
      <w:r w:rsidRPr="00C6686D">
        <w:rPr>
          <w:rFonts w:ascii="Times New Roman" w:eastAsia="Times New Roman" w:hAnsi="Times New Roman" w:cs="Times New Roman"/>
          <w:sz w:val="28"/>
        </w:rPr>
        <w:t>, определенном статьей</w:t>
      </w:r>
      <w:r w:rsidRPr="00471D9D">
        <w:rPr>
          <w:rFonts w:ascii="Times New Roman" w:eastAsia="Times New Roman" w:hAnsi="Times New Roman" w:cs="Times New Roman"/>
          <w:sz w:val="28"/>
        </w:rPr>
        <w:t xml:space="preserve"> 162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предоставлении физическими лицами или организациями, определенными статьей 162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данная сумма валютной выручки включается в размер оборота по реализации и в состав совокупного дохода.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Налогооблагаемая база по подакцизным товарам определяется на основании статьи 466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164. Определение объектов налогообложения в отдельных </w:t>
      </w:r>
    </w:p>
    <w:p w:rsidR="00F3143C" w:rsidRPr="00C6686D" w:rsidRDefault="00F3143C" w:rsidP="00F3143C">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случаях</w:t>
      </w:r>
    </w:p>
    <w:p w:rsidR="00F3143C" w:rsidRDefault="00F3143C" w:rsidP="00F3143C">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tabs>
          <w:tab w:val="left" w:pos="0"/>
        </w:tabs>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p w:rsidR="00F3143C" w:rsidRPr="00471D9D" w:rsidRDefault="00F3143C" w:rsidP="00F3143C">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Доход подлежит обложению налогом в случаях, когда другими лицами и органами оспаривается законность получения указанного дохода.</w:t>
      </w:r>
    </w:p>
    <w:p w:rsidR="00F3143C" w:rsidRPr="00471D9D" w:rsidRDefault="00F3143C" w:rsidP="00F3143C">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p w:rsidR="00F3143C" w:rsidRPr="00471D9D" w:rsidRDefault="00F3143C" w:rsidP="00F3143C">
      <w:pPr>
        <w:shd w:val="clear" w:color="auto" w:fill="FFFFFF" w:themeFill="background1"/>
        <w:tabs>
          <w:tab w:val="left" w:pos="0"/>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10" w:anchor="sub1770000" w:history="1">
        <w:r w:rsidRPr="00471D9D">
          <w:rPr>
            <w:rFonts w:ascii="Times New Roman" w:hAnsi="Times New Roman" w:cs="Times New Roman"/>
            <w:sz w:val="28"/>
            <w:szCs w:val="28"/>
          </w:rPr>
          <w:t>главой 36</w:t>
        </w:r>
      </w:hyperlink>
      <w:r w:rsidRPr="00471D9D">
        <w:rPr>
          <w:rFonts w:ascii="Times New Roman" w:hAnsi="Times New Roman" w:cs="Times New Roman"/>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11" w:anchor="sub1580000" w:history="1">
        <w:r w:rsidRPr="00471D9D">
          <w:rPr>
            <w:rFonts w:ascii="Times New Roman" w:hAnsi="Times New Roman" w:cs="Times New Roman"/>
            <w:sz w:val="28"/>
            <w:szCs w:val="28"/>
          </w:rPr>
          <w:t>пунктом 1 статьи 320</w:t>
        </w:r>
      </w:hyperlink>
      <w:r w:rsidRPr="00471D9D">
        <w:rPr>
          <w:rFonts w:ascii="Times New Roman" w:hAnsi="Times New Roman" w:cs="Times New Roman"/>
          <w:sz w:val="28"/>
          <w:szCs w:val="28"/>
        </w:rPr>
        <w:t xml:space="preserve">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6686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6686D">
        <w:rPr>
          <w:rFonts w:ascii="Times New Roman" w:eastAsia="Times New Roman" w:hAnsi="Times New Roman" w:cs="Times New Roman"/>
          <w:sz w:val="28"/>
        </w:rPr>
        <w:t>Г</w:t>
      </w:r>
      <w:r>
        <w:rPr>
          <w:rFonts w:ascii="Times New Roman" w:eastAsia="Times New Roman" w:hAnsi="Times New Roman" w:cs="Times New Roman"/>
          <w:sz w:val="28"/>
        </w:rPr>
        <w:t>лава</w:t>
      </w:r>
      <w:r w:rsidRPr="00C6686D">
        <w:rPr>
          <w:rFonts w:ascii="Times New Roman" w:eastAsia="Times New Roman" w:hAnsi="Times New Roman" w:cs="Times New Roman"/>
          <w:sz w:val="28"/>
        </w:rPr>
        <w:t xml:space="preserve"> 19. ПРИМЕНЕНИЕ КОНТРОЛЬНО-КАССОВЫХ МАШИН</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6686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 165. Основные понятия, используемые в настоящей главе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настоящей главе используются следующие основные понятия: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2</w:t>
      </w:r>
      <w:r w:rsidRPr="00471D9D">
        <w:rPr>
          <w:rFonts w:ascii="Times New Roman" w:eastAsia="Times New Roman" w:hAnsi="Times New Roman" w:cs="Times New Roman"/>
          <w:sz w:val="28"/>
        </w:rPr>
        <w:t>)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3</w:t>
      </w:r>
      <w:r w:rsidRPr="00471D9D">
        <w:rPr>
          <w:rFonts w:ascii="Times New Roman" w:eastAsia="Times New Roman" w:hAnsi="Times New Roman" w:cs="Times New Roman"/>
          <w:sz w:val="28"/>
        </w:rPr>
        <w:t>)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4</w:t>
      </w:r>
      <w:r w:rsidRPr="00471D9D">
        <w:rPr>
          <w:rFonts w:ascii="Times New Roman" w:eastAsia="Times New Roman" w:hAnsi="Times New Roman" w:cs="Times New Roman"/>
          <w:sz w:val="28"/>
        </w:rPr>
        <w:t>)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5</w:t>
      </w:r>
      <w:r w:rsidRPr="00471D9D">
        <w:rPr>
          <w:rFonts w:ascii="Times New Roman" w:eastAsia="Times New Roman" w:hAnsi="Times New Roman" w:cs="Times New Roman"/>
          <w:sz w:val="28"/>
        </w:rPr>
        <w:t>)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6</w:t>
      </w:r>
      <w:r w:rsidRPr="00471D9D">
        <w:rPr>
          <w:rFonts w:ascii="Times New Roman" w:eastAsia="Times New Roman" w:hAnsi="Times New Roman" w:cs="Times New Roman"/>
          <w:sz w:val="28"/>
        </w:rPr>
        <w:t>)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7</w:t>
      </w:r>
      <w:r w:rsidRPr="00471D9D">
        <w:rPr>
          <w:rFonts w:ascii="Times New Roman" w:eastAsia="Times New Roman" w:hAnsi="Times New Roman" w:cs="Times New Roman"/>
          <w:sz w:val="28"/>
        </w:rPr>
        <w:t>)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8</w:t>
      </w:r>
      <w:r w:rsidRPr="00471D9D">
        <w:rPr>
          <w:rFonts w:ascii="Times New Roman" w:eastAsia="Times New Roman" w:hAnsi="Times New Roman" w:cs="Times New Roman"/>
          <w:sz w:val="28"/>
        </w:rPr>
        <w:t>)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9</w:t>
      </w:r>
      <w:r w:rsidRPr="00471D9D">
        <w:rPr>
          <w:rFonts w:ascii="Times New Roman" w:eastAsia="Times New Roman" w:hAnsi="Times New Roman" w:cs="Times New Roman"/>
          <w:sz w:val="28"/>
        </w:rPr>
        <w:t>) пломба налогового органа – средство защиты от несанкционированного вскрытия корпуса контрольно-кассовой машины с блоком фискальной памяти;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10</w:t>
      </w:r>
      <w:r w:rsidRPr="00471D9D">
        <w:rPr>
          <w:rFonts w:ascii="Times New Roman" w:eastAsia="Times New Roman" w:hAnsi="Times New Roman" w:cs="Times New Roman"/>
          <w:sz w:val="28"/>
        </w:rPr>
        <w:t>)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lang w:val="kk-KZ"/>
        </w:rPr>
        <w:t>1</w:t>
      </w:r>
      <w:r w:rsidRPr="00471D9D">
        <w:rPr>
          <w:rFonts w:ascii="Times New Roman" w:eastAsia="Times New Roman" w:hAnsi="Times New Roman" w:cs="Times New Roman"/>
          <w:sz w:val="28"/>
        </w:rPr>
        <w:t>)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lang w:val="kk-KZ"/>
        </w:rPr>
        <w:t>2</w:t>
      </w:r>
      <w:r w:rsidRPr="00471D9D">
        <w:rPr>
          <w:rFonts w:ascii="Times New Roman" w:eastAsia="Times New Roman" w:hAnsi="Times New Roman" w:cs="Times New Roman"/>
          <w:sz w:val="28"/>
        </w:rPr>
        <w:t>) книга товарных чеков – совокупность товарных чеков, объединенных в книгу;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13</w:t>
      </w:r>
      <w:r w:rsidRPr="00471D9D">
        <w:rPr>
          <w:rFonts w:ascii="Times New Roman" w:eastAsia="Times New Roman" w:hAnsi="Times New Roman" w:cs="Times New Roman"/>
          <w:sz w:val="28"/>
        </w:rPr>
        <w:t xml:space="preserve">)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w:t>
      </w:r>
      <w:r w:rsidRPr="00471D9D">
        <w:rPr>
          <w:rFonts w:ascii="Times New Roman" w:eastAsia="Times New Roman" w:hAnsi="Times New Roman" w:cs="Times New Roman"/>
          <w:sz w:val="28"/>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15</w:t>
      </w:r>
      <w:r w:rsidRPr="00471D9D">
        <w:rPr>
          <w:rFonts w:ascii="Times New Roman" w:eastAsia="Times New Roman" w:hAnsi="Times New Roman" w:cs="Times New Roman"/>
          <w:sz w:val="28"/>
        </w:rPr>
        <w:t>)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lang w:val="kk-KZ"/>
        </w:rPr>
        <w:t>6</w:t>
      </w:r>
      <w:r w:rsidRPr="00471D9D">
        <w:rPr>
          <w:rFonts w:ascii="Times New Roman" w:eastAsia="Times New Roman" w:hAnsi="Times New Roman" w:cs="Times New Roman"/>
          <w:sz w:val="28"/>
        </w:rPr>
        <w:t xml:space="preserve">)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w:t>
      </w:r>
      <w:r w:rsidRPr="00C6686D">
        <w:rPr>
          <w:rFonts w:ascii="Times New Roman" w:eastAsia="Times New Roman" w:hAnsi="Times New Roman" w:cs="Times New Roman"/>
          <w:sz w:val="28"/>
        </w:rPr>
        <w:t>сфере информатизации;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17</w:t>
      </w:r>
      <w:r w:rsidRPr="00471D9D">
        <w:rPr>
          <w:rFonts w:ascii="Times New Roman" w:eastAsia="Times New Roman" w:hAnsi="Times New Roman" w:cs="Times New Roman"/>
          <w:sz w:val="28"/>
        </w:rPr>
        <w:t>) фискальный отчет – отчет о показаниях фискальных данных за определенный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lang w:val="kk-KZ"/>
        </w:rPr>
        <w:t>8</w:t>
      </w:r>
      <w:r w:rsidRPr="00471D9D">
        <w:rPr>
          <w:rFonts w:ascii="Times New Roman" w:eastAsia="Times New Roman" w:hAnsi="Times New Roman" w:cs="Times New Roman"/>
          <w:sz w:val="28"/>
        </w:rPr>
        <w:t>)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r w:rsidRPr="00471D9D">
        <w:rPr>
          <w:rFonts w:ascii="Times New Roman" w:eastAsia="Times New Roman" w:hAnsi="Times New Roman" w:cs="Times New Roman"/>
          <w:sz w:val="28"/>
          <w:lang w:val="kk-KZ"/>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94133F">
        <w:rPr>
          <w:rFonts w:ascii="Times New Roman" w:eastAsia="Times New Roman" w:hAnsi="Times New Roman" w:cs="Times New Roman"/>
          <w:sz w:val="28"/>
          <w:lang w:val="kk-KZ"/>
        </w:rPr>
        <w:t>19</w:t>
      </w:r>
      <w:r w:rsidRPr="0094133F">
        <w:rPr>
          <w:rFonts w:ascii="Times New Roman" w:eastAsia="Times New Roman" w:hAnsi="Times New Roman" w:cs="Times New Roman"/>
          <w:sz w:val="28"/>
        </w:rPr>
        <w:t>) фискальный</w:t>
      </w:r>
      <w:r w:rsidRPr="00471D9D">
        <w:rPr>
          <w:rFonts w:ascii="Times New Roman" w:eastAsia="Times New Roman" w:hAnsi="Times New Roman" w:cs="Times New Roman"/>
          <w:sz w:val="28"/>
        </w:rPr>
        <w:t xml:space="preserve"> режим – режим функционирования</w:t>
      </w:r>
      <w:r>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r w:rsidRPr="00471D9D">
        <w:rPr>
          <w:rFonts w:ascii="Times New Roman" w:eastAsia="Times New Roman" w:hAnsi="Times New Roman" w:cs="Times New Roman"/>
          <w:sz w:val="28"/>
          <w:lang w:val="kk-KZ"/>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lang w:val="kk-KZ"/>
        </w:rPr>
      </w:pPr>
    </w:p>
    <w:p w:rsidR="00F3143C" w:rsidRPr="00C6686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Статья 166.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территории Республики Казахста</w:t>
      </w:r>
      <w:r w:rsidRPr="004948B2">
        <w:rPr>
          <w:rFonts w:ascii="Times New Roman" w:eastAsia="Times New Roman" w:hAnsi="Times New Roman" w:cs="Times New Roman"/>
          <w:sz w:val="28"/>
        </w:rPr>
        <w:t>н</w:t>
      </w:r>
      <w:r w:rsidRPr="00471D9D">
        <w:rPr>
          <w:rFonts w:ascii="Times New Roman" w:eastAsia="Times New Roman" w:hAnsi="Times New Roman" w:cs="Times New Roman"/>
          <w:sz w:val="28"/>
        </w:rPr>
        <w:t xml:space="preserve"> </w:t>
      </w:r>
      <w:r w:rsidRPr="004948B2">
        <w:rPr>
          <w:rFonts w:ascii="Times New Roman" w:eastAsia="Times New Roman" w:hAnsi="Times New Roman" w:cs="Times New Roman"/>
          <w:sz w:val="28"/>
        </w:rPr>
        <w:t>д</w:t>
      </w:r>
      <w:r w:rsidRPr="00471D9D">
        <w:rPr>
          <w:rFonts w:ascii="Times New Roman" w:eastAsia="Times New Roman" w:hAnsi="Times New Roman" w:cs="Times New Roman"/>
          <w:sz w:val="28"/>
        </w:rPr>
        <w:t>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r w:rsidRPr="004948B2">
        <w:rPr>
          <w:rFonts w:ascii="Times New Roman" w:eastAsia="Times New Roman" w:hAnsi="Times New Roman" w:cs="Times New Roman"/>
          <w:sz w:val="28"/>
        </w:rPr>
        <w:t>, если иное не установлено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Положение пункта 1 настоящей статьи не распространяется на денежные расчеты:</w:t>
      </w:r>
    </w:p>
    <w:p w:rsidR="00F3143C" w:rsidRPr="00471D9D" w:rsidRDefault="00F3143C" w:rsidP="00F3143C">
      <w:pPr>
        <w:pStyle w:val="a3"/>
        <w:numPr>
          <w:ilvl w:val="0"/>
          <w:numId w:val="27"/>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2) адвокатов и медиаторов;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3) в части оказания услуг населению по перевозкам в общественном</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городском транспорте с выдачей билетов по форме, утвержденной уполномоченным государственным органом, осуществляющим реализацию</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государственной политики в области транспорта, по согласованию с</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Национального Банка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налогоплательщиков, деятельность которых находится в местах отсутствия сети телекоммуникаций общего пользования;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банков второго уровня.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Лица, указанные в подпункте </w:t>
      </w:r>
      <w:r w:rsidRPr="004948B2">
        <w:rPr>
          <w:rFonts w:ascii="Times New Roman" w:eastAsia="Times New Roman" w:hAnsi="Times New Roman" w:cs="Times New Roman"/>
          <w:sz w:val="28"/>
        </w:rPr>
        <w:t xml:space="preserve">5) части первой </w:t>
      </w:r>
      <w:r w:rsidRPr="00471D9D">
        <w:rPr>
          <w:rFonts w:ascii="Times New Roman" w:eastAsia="Times New Roman" w:hAnsi="Times New Roman" w:cs="Times New Roman"/>
          <w:sz w:val="28"/>
        </w:rPr>
        <w:t>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Учет в налоговых органах контрольно-кассовых машин, применяемых налогоплательщиками, включает в себя: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постановку контрольно-кассовой машины на учет;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внесение изменений в регистрационные данные;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снятие контрольно-кассовой машины с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применении контрольно-кассовых машин предъявляются следующие требования: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осуществляется выдача чека контрольно-кассовой машины или товарного чека на сумму, уплаченную за товар, работу, услугу;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обеспечивается доступ должностных лиц налоговых органов к контрольно-кассовой машине.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Чек контрольно-кассовой машины должен содержать следующую информацию: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наименование налогоплательщика;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идентификационный номер </w:t>
      </w:r>
      <w:r w:rsidRPr="004948B2">
        <w:rPr>
          <w:rFonts w:ascii="Times New Roman" w:eastAsia="Times New Roman" w:hAnsi="Times New Roman" w:cs="Times New Roman"/>
          <w:sz w:val="28"/>
        </w:rPr>
        <w:t>налогоплательщика</w:t>
      </w:r>
      <w:r w:rsidRPr="00471D9D">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заводской номер контрольно-кассовой машины;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регистрационный номер контрольно-кассовой машины в налоговом органе;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порядковый номер чека;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дату и время совершения покупки товаров, выполнения работ, оказания услуг;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цену товара, работы, услуги и (или) сумму покупки;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фискальный признак;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наименование оператора фискальных данных и реквизиты </w:t>
      </w:r>
      <w:r>
        <w:rPr>
          <w:rFonts w:ascii="Times New Roman" w:eastAsia="Times New Roman" w:hAnsi="Times New Roman" w:cs="Times New Roman"/>
          <w:sz w:val="28"/>
        </w:rPr>
        <w:br/>
        <w:t>и</w:t>
      </w:r>
      <w:r w:rsidRPr="00471D9D">
        <w:rPr>
          <w:rFonts w:ascii="Times New Roman" w:eastAsia="Times New Roman" w:hAnsi="Times New Roman" w:cs="Times New Roman"/>
          <w:sz w:val="28"/>
        </w:rPr>
        <w:t>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Форма и содержание контрольного чека аппаратно-программных комплексов, применяемых банками второго уровня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w:t>
      </w:r>
      <w:r>
        <w:rPr>
          <w:rFonts w:ascii="Times New Roman" w:eastAsia="Times New Roman" w:hAnsi="Times New Roman" w:cs="Times New Roman"/>
          <w:sz w:val="28"/>
        </w:rPr>
        <w:t xml:space="preserve">ю о сумме продаж и сумме </w:t>
      </w:r>
      <w:r w:rsidRPr="0094133F">
        <w:rPr>
          <w:rFonts w:ascii="Times New Roman" w:eastAsia="Times New Roman" w:hAnsi="Times New Roman" w:cs="Times New Roman"/>
          <w:sz w:val="28"/>
        </w:rPr>
        <w:t>покупки.</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Порядок применения контрольно-кассовых машин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167. Постановка контрольно-кассовых машин на учет в </w:t>
      </w:r>
    </w:p>
    <w:p w:rsidR="00F3143C" w:rsidRPr="00C668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налоговом органе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2. Постановка на учет контрольно-кассовых машин в налоговый орган</w:t>
      </w:r>
      <w:r w:rsidRPr="00471D9D">
        <w:rPr>
          <w:rFonts w:ascii="Times New Roman" w:eastAsia="Times New Roman" w:hAnsi="Times New Roman" w:cs="Times New Roman"/>
          <w:sz w:val="28"/>
          <w:shd w:val="clear" w:color="auto" w:fill="C0C0C0"/>
        </w:rPr>
        <w:t xml:space="preserve"> </w:t>
      </w:r>
      <w:r w:rsidRPr="004948B2">
        <w:rPr>
          <w:rFonts w:ascii="Times New Roman" w:eastAsia="Times New Roman" w:hAnsi="Times New Roman" w:cs="Times New Roman"/>
          <w:sz w:val="28"/>
        </w:rPr>
        <w:t>осуществляется по одному из следующих оснований: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сведений оп</w:t>
      </w:r>
      <w:r>
        <w:rPr>
          <w:rFonts w:ascii="Times New Roman" w:eastAsia="Times New Roman" w:hAnsi="Times New Roman" w:cs="Times New Roman"/>
          <w:sz w:val="28"/>
        </w:rPr>
        <w:t xml:space="preserve">ератора фискальных данных – по </w:t>
      </w:r>
      <w:r w:rsidRPr="00471D9D">
        <w:rPr>
          <w:rFonts w:ascii="Times New Roman" w:eastAsia="Times New Roman" w:hAnsi="Times New Roman" w:cs="Times New Roman"/>
          <w:sz w:val="28"/>
        </w:rPr>
        <w:t>контрольно-кассовым машинам с функцией фиксации и (или) передачи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3.</w:t>
      </w:r>
      <w:r w:rsidRPr="00471D9D">
        <w:rPr>
          <w:rFonts w:ascii="Times New Roman" w:eastAsia="Times New Roman" w:hAnsi="Times New Roman" w:cs="Times New Roman"/>
          <w:sz w:val="28"/>
        </w:rPr>
        <w:t xml:space="preserve"> Для постановки на учет в налоговый орган контрольно-кассовой машины без функции передачи данных, за исключением</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аппаратно-программных комплексов, представляется: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заявление о постановке контрольно-кассовой машины на учет в налоговый орган;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контрольно-кассовая машина, содержащая сведения о налогоплательщике, ввод которых возможен без установки фискального режима;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пронумерованные, прошнурованные, заверенные подписью и (или) печатью налогоплательщика книга учета наличных денег и книга товарных чеков.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4</w:t>
      </w:r>
      <w:r w:rsidRPr="00471D9D">
        <w:rPr>
          <w:rFonts w:ascii="Times New Roman" w:eastAsia="Times New Roman" w:hAnsi="Times New Roman" w:cs="Times New Roman"/>
          <w:sz w:val="28"/>
        </w:rPr>
        <w:t>.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постановке контрольно-кассовой машины на учет в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краткое описание функциональных возможностей и характеристик аппаратно-программного комплекса;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w:t>
      </w:r>
      <w:r w:rsidRPr="004948B2">
        <w:rPr>
          <w:rFonts w:ascii="Times New Roman" w:eastAsia="Times New Roman" w:hAnsi="Times New Roman" w:cs="Times New Roman"/>
          <w:sz w:val="28"/>
        </w:rPr>
        <w:t>са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5.</w:t>
      </w:r>
      <w:r w:rsidRPr="00471D9D">
        <w:rPr>
          <w:rFonts w:ascii="Times New Roman" w:eastAsia="Times New Roman" w:hAnsi="Times New Roman" w:cs="Times New Roman"/>
          <w:sz w:val="28"/>
        </w:rPr>
        <w:t xml:space="preserve">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948B2">
        <w:rPr>
          <w:rFonts w:ascii="Times New Roman" w:eastAsia="Times New Roman" w:hAnsi="Times New Roman" w:cs="Times New Roman"/>
          <w:sz w:val="28"/>
        </w:rPr>
        <w:t>6.</w:t>
      </w:r>
      <w:r w:rsidRPr="00471D9D">
        <w:rPr>
          <w:rFonts w:ascii="Times New Roman" w:eastAsia="Times New Roman" w:hAnsi="Times New Roman" w:cs="Times New Roman"/>
          <w:sz w:val="28"/>
        </w:rPr>
        <w:t xml:space="preserve">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F3143C" w:rsidRDefault="00F3143C" w:rsidP="00F3143C">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168. Внесение изменений в регистрационные данные </w:t>
      </w:r>
    </w:p>
    <w:p w:rsidR="00F3143C" w:rsidRPr="00C6686D" w:rsidRDefault="00F3143C" w:rsidP="00F3143C">
      <w:pPr>
        <w:shd w:val="clear" w:color="auto" w:fill="FFFFFF" w:themeFill="background1"/>
        <w:tabs>
          <w:tab w:val="left" w:pos="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контрольно-кассовой машины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Изменение сведений, указанных в регистрационной карточке контрольно-кассовой машины, осуществляется </w:t>
      </w:r>
      <w:r w:rsidRPr="004948B2">
        <w:rPr>
          <w:rFonts w:ascii="Times New Roman" w:eastAsia="Times New Roman" w:hAnsi="Times New Roman" w:cs="Times New Roman"/>
          <w:sz w:val="28"/>
        </w:rPr>
        <w:t>по одному из следующих оснований:</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сведений оператора фискальных данных – по контрольно-кассовым машинам с функцией фиксации и (или) передачи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Налоговое заявление, указанное в подпункте 2) пункта 1 </w:t>
      </w:r>
      <w:r w:rsidRPr="004948B2">
        <w:rPr>
          <w:rFonts w:ascii="Times New Roman" w:eastAsia="Times New Roman" w:hAnsi="Times New Roman" w:cs="Times New Roman"/>
          <w:sz w:val="28"/>
        </w:rPr>
        <w:t>настоящей статьи</w:t>
      </w:r>
      <w:r w:rsidRPr="00471D9D">
        <w:rPr>
          <w:rFonts w:ascii="Times New Roman" w:eastAsia="Times New Roman" w:hAnsi="Times New Roman" w:cs="Times New Roman"/>
          <w:sz w:val="28"/>
        </w:rPr>
        <w:t xml:space="preserve">, подлежит представлению в налоговый орган на бумажном носителе в явочном порядке или в электронной форме.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Замена регистрационной карточки </w:t>
      </w:r>
      <w:r w:rsidRPr="004948B2">
        <w:rPr>
          <w:rFonts w:ascii="Times New Roman" w:eastAsia="Times New Roman" w:hAnsi="Times New Roman" w:cs="Times New Roman"/>
          <w:sz w:val="28"/>
        </w:rPr>
        <w:t>контрольно-кассовой машины</w:t>
      </w:r>
      <w:r w:rsidRPr="00471D9D">
        <w:rPr>
          <w:rFonts w:ascii="Times New Roman" w:eastAsia="Times New Roman" w:hAnsi="Times New Roman" w:cs="Times New Roman"/>
          <w:sz w:val="28"/>
        </w:rPr>
        <w:t xml:space="preserve"> производится налоговым органом по месту постановки на учет</w:t>
      </w:r>
      <w:r>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контрольно-кассовой машины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утери (порчи) регистрационной карточки </w:t>
      </w:r>
      <w:r w:rsidRPr="004948B2">
        <w:rPr>
          <w:rFonts w:ascii="Times New Roman" w:eastAsia="Times New Roman" w:hAnsi="Times New Roman" w:cs="Times New Roman"/>
          <w:sz w:val="28"/>
        </w:rPr>
        <w:t>контрольно-кассовой машины</w:t>
      </w:r>
      <w:r w:rsidRPr="00471D9D">
        <w:rPr>
          <w:rFonts w:ascii="Times New Roman" w:eastAsia="Times New Roman" w:hAnsi="Times New Roman" w:cs="Times New Roman"/>
          <w:sz w:val="28"/>
        </w:rPr>
        <w:t xml:space="preserve"> – в течение одного рабочего дня с даты получения налогового заявления о постановке контрольно-кассовой машины на учет в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изменения сведений, указанных в регистрационной карточке </w:t>
      </w:r>
      <w:r w:rsidRPr="004948B2">
        <w:rPr>
          <w:rFonts w:ascii="Times New Roman" w:eastAsia="Times New Roman" w:hAnsi="Times New Roman" w:cs="Times New Roman"/>
          <w:sz w:val="28"/>
        </w:rPr>
        <w:t>контрольно-кассовой машины</w:t>
      </w:r>
      <w:r w:rsidRPr="00471D9D">
        <w:rPr>
          <w:rFonts w:ascii="Times New Roman" w:eastAsia="Times New Roman" w:hAnsi="Times New Roman" w:cs="Times New Roman"/>
          <w:sz w:val="28"/>
        </w:rPr>
        <w:t xml:space="preserve">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Статья 169. Снятие контрольно-кассовой машины с учета</w:t>
      </w:r>
    </w:p>
    <w:p w:rsidR="00F3143C" w:rsidRPr="00C668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в налоговом органе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Снятие контрольно-кассовой машины с учета производится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невозможности дальнейшего применения в связи с технической неисправностью контрольно-кассовой машины;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исключения контрольно-кассовой машины из государственного реестра;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замены технически исправной модели контрольно-кассовой машины на новую модель контрольно-кассовой машины;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иных случаях, не противоречащих налоговому законодательству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подпункта 2) части первой настоящего пункта не распространяется на контрольно-кассовые машины с функцией фиксации и (или) передачи данных.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Снятие контрольно-кассовой машины с учета в налоговом органе осуществляется на основании: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сведений оператора фискальных данных, – по контрольно-кассовым машинам с функцией фиксации и (или) передачи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налогового заявления о снятии с учета контрольно-кассовой</w:t>
      </w:r>
      <w:r>
        <w:rPr>
          <w:rFonts w:ascii="Times New Roman" w:eastAsia="Times New Roman" w:hAnsi="Times New Roman" w:cs="Times New Roman"/>
          <w:sz w:val="28"/>
        </w:rPr>
        <w:br/>
      </w:r>
      <w:r w:rsidRPr="00471D9D">
        <w:rPr>
          <w:rFonts w:ascii="Times New Roman" w:eastAsia="Times New Roman" w:hAnsi="Times New Roman" w:cs="Times New Roman"/>
          <w:sz w:val="28"/>
        </w:rPr>
        <w:t>машины, – по контрольно-кассовым машинам без функции передачи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о снятии с учета контрольно-кассовой машины;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контрольно-кассовая машина с блоком фискальной памяти с установленной пломбой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пронумерованные, </w:t>
      </w:r>
      <w:r w:rsidRPr="0094133F">
        <w:rPr>
          <w:rFonts w:ascii="Times New Roman" w:eastAsia="Times New Roman" w:hAnsi="Times New Roman" w:cs="Times New Roman"/>
          <w:sz w:val="28"/>
        </w:rPr>
        <w:t>прошнурованные, заверенные подписью должностного лица и печатью налогового органа книга учета наличных денег и книга товарных чеков;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регистрационная карточка контрольно-кассовой машины.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Снятие с учета контрольно-кассовой машины производится налоговым органом в течение одного рабочего дня со дня получения: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сведений оператора фискальных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налогового заявления о снятии с учета контрольно-кассовой машины в налоговом органе.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6686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170. Государственный реестр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171. Порядок приема, хранения и передачи в налоговые органы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 xml:space="preserve">сведений о денежных расчетах, осуществляемых при </w:t>
      </w:r>
    </w:p>
    <w:p w:rsidR="00F3143C" w:rsidRPr="00C668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реализации товаров, работ,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6686D" w:rsidRDefault="00F3143C" w:rsidP="00F3143C">
      <w:pPr>
        <w:shd w:val="clear" w:color="auto" w:fill="FFFFFF" w:themeFill="background1"/>
        <w:tabs>
          <w:tab w:val="left" w:pos="0"/>
        </w:tabs>
        <w:spacing w:after="0" w:line="240" w:lineRule="auto"/>
        <w:ind w:left="709" w:hanging="709"/>
        <w:jc w:val="center"/>
        <w:rPr>
          <w:rFonts w:ascii="Times New Roman" w:eastAsia="Times New Roman" w:hAnsi="Times New Roman" w:cs="Times New Roman"/>
          <w:sz w:val="28"/>
        </w:rPr>
      </w:pPr>
      <w:r w:rsidRPr="00C6686D">
        <w:rPr>
          <w:rFonts w:ascii="Times New Roman" w:eastAsia="Times New Roman" w:hAnsi="Times New Roman" w:cs="Times New Roman"/>
          <w:sz w:val="28"/>
        </w:rPr>
        <w:t>Г</w:t>
      </w:r>
      <w:r>
        <w:rPr>
          <w:rFonts w:ascii="Times New Roman" w:eastAsia="Times New Roman" w:hAnsi="Times New Roman" w:cs="Times New Roman"/>
          <w:sz w:val="28"/>
        </w:rPr>
        <w:t>лава</w:t>
      </w:r>
      <w:r w:rsidRPr="00C6686D">
        <w:rPr>
          <w:rFonts w:ascii="Times New Roman" w:eastAsia="Times New Roman" w:hAnsi="Times New Roman" w:cs="Times New Roman"/>
          <w:sz w:val="28"/>
        </w:rPr>
        <w:t xml:space="preserve"> 20.ПРОЧИЕ ФОРМЫ НАЛОГОВОГО КОНТРОЛЯ</w:t>
      </w:r>
    </w:p>
    <w:p w:rsidR="00F3143C" w:rsidRPr="00C6686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6686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6686D">
        <w:rPr>
          <w:rFonts w:ascii="Times New Roman" w:eastAsia="Times New Roman" w:hAnsi="Times New Roman" w:cs="Times New Roman"/>
          <w:sz w:val="28"/>
        </w:rPr>
        <w:t xml:space="preserve">Статья 172. Контроль за подакцизными товарами, произведенными 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 xml:space="preserve">Республике Казахстан или импортированными в </w:t>
      </w:r>
    </w:p>
    <w:p w:rsidR="00F3143C" w:rsidRPr="00C6686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6686D">
        <w:rPr>
          <w:rFonts w:ascii="Times New Roman" w:eastAsia="Times New Roman" w:hAnsi="Times New Roman" w:cs="Times New Roman"/>
          <w:sz w:val="28"/>
        </w:rPr>
        <w:t xml:space="preserve">Республику Казахстан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Алкогольная продукция, за исключением виноматериала, пива и пивного напитка, подлежит маркировке учетно-контрольными марками, табачные изделия – акцизными марками.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подлежат обязательной маркировке учетно-контрольными марками алкогольная продукция и акцизными марками – табачные изделия: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экспортируемые за пределы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перемещаемые через таможенную территорию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w:t>
      </w:r>
      <w:r w:rsidRPr="00471D9D">
        <w:rPr>
          <w:rFonts w:ascii="Times New Roman" w:eastAsia="Times New Roman" w:hAnsi="Times New Roman" w:cs="Times New Roman"/>
          <w:sz w:val="28"/>
        </w:rPr>
        <w:t>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определяемые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Лицо, осуществляющее импорт алкогольной продукции в Республику Казахстан, представляет обязательство о целевом использовании</w:t>
      </w:r>
      <w:r>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при импорте алкогольной продукции в Республику Казахстан.</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Обязательство импортера о целевом использовании</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w:t>
      </w:r>
      <w:r w:rsidRPr="00B577B9">
        <w:rPr>
          <w:rFonts w:ascii="Times New Roman" w:eastAsia="Times New Roman" w:hAnsi="Times New Roman" w:cs="Times New Roman"/>
          <w:sz w:val="28"/>
        </w:rPr>
        <w:t>областям</w:t>
      </w:r>
      <w:r w:rsidRPr="00B01E40">
        <w:rPr>
          <w:rFonts w:ascii="Times New Roman" w:eastAsia="Times New Roman" w:hAnsi="Times New Roman" w:cs="Times New Roman"/>
          <w:sz w:val="28"/>
        </w:rPr>
        <w:t>, городам Астана и Алматы до получения учетно-контрольных марок.</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10. Обязательство импортеров о целевом использовании</w:t>
      </w:r>
      <w:r>
        <w:rPr>
          <w:rFonts w:ascii="Times New Roman" w:eastAsia="Times New Roman" w:hAnsi="Times New Roman" w:cs="Times New Roman"/>
          <w:sz w:val="28"/>
        </w:rPr>
        <w:br/>
      </w:r>
      <w:r w:rsidRPr="00B01E40">
        <w:rPr>
          <w:rFonts w:ascii="Times New Roman" w:eastAsia="Times New Roman" w:hAnsi="Times New Roman" w:cs="Times New Roman"/>
          <w:sz w:val="28"/>
        </w:rPr>
        <w:t>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Астана и Алматы, а также любым из следующих способов по выбору импортера:</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1) банковской гарантией;</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2) поручительством;</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3) залогом имущества.</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Астан</w:t>
      </w:r>
      <w:r>
        <w:rPr>
          <w:rFonts w:ascii="Times New Roman" w:eastAsia="Times New Roman" w:hAnsi="Times New Roman" w:cs="Times New Roman"/>
          <w:sz w:val="28"/>
        </w:rPr>
        <w:t>е</w:t>
      </w:r>
      <w:r w:rsidRPr="00B01E40">
        <w:rPr>
          <w:rFonts w:ascii="Times New Roman" w:eastAsia="Times New Roman" w:hAnsi="Times New Roman" w:cs="Times New Roman"/>
          <w:sz w:val="28"/>
        </w:rPr>
        <w:t xml:space="preserve"> и Алматы.</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12. Счет временного размещения денег уполномоченного органа по областям, городам Астан</w:t>
      </w:r>
      <w:r>
        <w:rPr>
          <w:rFonts w:ascii="Times New Roman" w:eastAsia="Times New Roman" w:hAnsi="Times New Roman" w:cs="Times New Roman"/>
          <w:sz w:val="28"/>
        </w:rPr>
        <w:t>е</w:t>
      </w:r>
      <w:r w:rsidRPr="00B01E40">
        <w:rPr>
          <w:rFonts w:ascii="Times New Roman" w:eastAsia="Times New Roman" w:hAnsi="Times New Roman" w:cs="Times New Roman"/>
          <w:sz w:val="28"/>
        </w:rPr>
        <w:t xml:space="preserve"> и Алматы предназначен для внесения денег лицом, осуществляющим импорт алкогольной продукции в Республику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Внесение денег на счет временного размещения денег производится в национальной валюте Республики Казахстан.</w:t>
      </w:r>
    </w:p>
    <w:p w:rsidR="00F3143C" w:rsidRPr="00B01E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w:t>
      </w:r>
      <w:r w:rsidRPr="00B01E40">
        <w:rPr>
          <w:rFonts w:ascii="Times New Roman" w:eastAsia="Times New Roman" w:hAnsi="Times New Roman" w:cs="Times New Roman"/>
          <w:sz w:val="28"/>
        </w:rPr>
        <w:t>территориальное подразделение уполномоченного органа по областям, городам Астан</w:t>
      </w:r>
      <w:r>
        <w:rPr>
          <w:rFonts w:ascii="Times New Roman" w:eastAsia="Times New Roman" w:hAnsi="Times New Roman" w:cs="Times New Roman"/>
          <w:sz w:val="28"/>
        </w:rPr>
        <w:t>е</w:t>
      </w:r>
      <w:r w:rsidRPr="00B01E40">
        <w:rPr>
          <w:rFonts w:ascii="Times New Roman" w:eastAsia="Times New Roman" w:hAnsi="Times New Roman" w:cs="Times New Roman"/>
          <w:sz w:val="28"/>
        </w:rPr>
        <w:t xml:space="preserve"> и Алматы по истечении пяти рабочих дней перечисляет деньги со счета временного размещения денег в доход бюджета.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1E40">
        <w:rPr>
          <w:rFonts w:ascii="Times New Roman" w:eastAsia="Times New Roman" w:hAnsi="Times New Roman" w:cs="Times New Roman"/>
          <w:sz w:val="28"/>
        </w:rPr>
        <w:t>14. Возврат (зачет) внесенных денег на счет временного размещения денег уполномоченного органа по областям, городам Астан</w:t>
      </w:r>
      <w:r>
        <w:rPr>
          <w:rFonts w:ascii="Times New Roman" w:eastAsia="Times New Roman" w:hAnsi="Times New Roman" w:cs="Times New Roman"/>
          <w:sz w:val="28"/>
        </w:rPr>
        <w:t>е</w:t>
      </w:r>
      <w:r w:rsidRPr="00B01E40">
        <w:rPr>
          <w:rFonts w:ascii="Times New Roman" w:eastAsia="Times New Roman" w:hAnsi="Times New Roman" w:cs="Times New Roman"/>
          <w:sz w:val="28"/>
        </w:rPr>
        <w:t xml:space="preserve"> и Алматы</w:t>
      </w:r>
      <w:r w:rsidRPr="00471D9D">
        <w:rPr>
          <w:rFonts w:ascii="Times New Roman" w:eastAsia="Times New Roman" w:hAnsi="Times New Roman" w:cs="Times New Roman"/>
          <w:sz w:val="28"/>
        </w:rPr>
        <w:t xml:space="preserve"> осуществляется в течение десяти рабочих дней после представления отчета об исполнении обязательства импортера о целевом использовании</w:t>
      </w:r>
      <w:r>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при импорте алкогольной продукции в Республику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В соответствии с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формы, содержание и элементы защиты акцизных и учетно-контрольных марок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правила получения, учета, хранения, выдачи акцизных и</w:t>
      </w:r>
      <w:r>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порядок организации деятельности акцизного поста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в соответствии со статьей 176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Местонахождение и состав работников акцизного поста, регламент его работы определяются налоговым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Состав работников акцизного поста формируется из числа должностных лиц налогового органа.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Должностное лицо налогового органа, находящееся на акцизном посту, осуществляет контроль за: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соблюдением налогоплательщиком требований законодательства Республики Казахстан, регулирующего производство и оборот подакцизных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соблюдением налогоплательщиком порядка маркировки отдельных видов подакцизных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движением готовой продукции, учетно-контрольных марок или акцизных марок.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Должностное лицо налогового органа, находящееся на акцизном посту, вправе: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присутствовать при реализации подакцизных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осматривать грузовые транспортные средства, выезжающие (въезжающие) с территории (на территорию) налогоплательщика.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94133F">
        <w:rPr>
          <w:rFonts w:ascii="Times New Roman" w:eastAsia="Times New Roman" w:hAnsi="Times New Roman" w:cs="Times New Roman"/>
          <w:sz w:val="24"/>
          <w:szCs w:val="24"/>
        </w:rPr>
        <w:t> </w:t>
      </w:r>
    </w:p>
    <w:p w:rsidR="00F3143C" w:rsidRPr="00B01E4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01E40">
        <w:rPr>
          <w:rFonts w:ascii="Times New Roman" w:eastAsia="Times New Roman" w:hAnsi="Times New Roman" w:cs="Times New Roman"/>
          <w:sz w:val="28"/>
        </w:rPr>
        <w:t>Статья 173. Контроль при трансфертном ценообразовании</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4"/>
          <w:szCs w:val="24"/>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p w:rsidR="00F3143C" w:rsidRPr="0094133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4"/>
          <w:szCs w:val="24"/>
        </w:rPr>
      </w:pPr>
      <w:r w:rsidRPr="0094133F">
        <w:rPr>
          <w:rFonts w:ascii="Times New Roman" w:eastAsia="Times New Roman" w:hAnsi="Times New Roman" w:cs="Times New Roman"/>
          <w:sz w:val="24"/>
          <w:szCs w:val="24"/>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B01E40">
        <w:rPr>
          <w:rFonts w:ascii="Times New Roman" w:eastAsia="Times New Roman" w:hAnsi="Times New Roman" w:cs="Times New Roman"/>
          <w:sz w:val="28"/>
        </w:rPr>
        <w:t xml:space="preserve">Статья 174. Контроль за соблюдением порядка учета, хранения,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01E40">
        <w:rPr>
          <w:rFonts w:ascii="Times New Roman" w:eastAsia="Times New Roman" w:hAnsi="Times New Roman" w:cs="Times New Roman"/>
          <w:sz w:val="28"/>
        </w:rPr>
        <w:t xml:space="preserve">оценки, дальнейшего использования и реализации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01E40">
        <w:rPr>
          <w:rFonts w:ascii="Times New Roman" w:eastAsia="Times New Roman" w:hAnsi="Times New Roman" w:cs="Times New Roman"/>
          <w:sz w:val="28"/>
        </w:rPr>
        <w:t xml:space="preserve">имущества, </w:t>
      </w:r>
      <w:r w:rsidRPr="0094133F">
        <w:rPr>
          <w:rFonts w:ascii="Times New Roman" w:eastAsia="Times New Roman" w:hAnsi="Times New Roman" w:cs="Times New Roman"/>
          <w:sz w:val="28"/>
        </w:rPr>
        <w:t>обращенного (поступившего) в</w:t>
      </w:r>
      <w:r w:rsidRPr="00B01E40">
        <w:rPr>
          <w:rFonts w:ascii="Times New Roman" w:eastAsia="Times New Roman" w:hAnsi="Times New Roman" w:cs="Times New Roman"/>
          <w:sz w:val="28"/>
        </w:rPr>
        <w:t xml:space="preserve"> </w:t>
      </w:r>
    </w:p>
    <w:p w:rsidR="00F3143C" w:rsidRPr="00B01E4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01E40">
        <w:rPr>
          <w:rFonts w:ascii="Times New Roman" w:eastAsia="Times New Roman" w:hAnsi="Times New Roman" w:cs="Times New Roman"/>
          <w:sz w:val="28"/>
        </w:rPr>
        <w:t xml:space="preserve">собственность государства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Налоговый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орган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осуществляет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контроль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за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соблюдением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порядка </w:t>
      </w:r>
    </w:p>
    <w:p w:rsidR="00F3143C" w:rsidRPr="0094133F" w:rsidRDefault="00F3143C" w:rsidP="00F3143C">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учета, хранения, </w:t>
      </w:r>
      <w:r w:rsidRPr="0094133F">
        <w:rPr>
          <w:rFonts w:ascii="Times New Roman" w:eastAsia="Times New Roman" w:hAnsi="Times New Roman" w:cs="Times New Roman"/>
          <w:sz w:val="28"/>
        </w:rPr>
        <w:t>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2. Порядок учета, хранения, оценки, дальнейшего использования и реализации имущества, обращенного (поступившего) в собственность</w:t>
      </w:r>
      <w:r w:rsidRPr="00471D9D">
        <w:rPr>
          <w:rFonts w:ascii="Times New Roman" w:eastAsia="Times New Roman" w:hAnsi="Times New Roman" w:cs="Times New Roman"/>
          <w:sz w:val="28"/>
        </w:rPr>
        <w:t xml:space="preserve"> государства, определяется Правительством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Статья 175. Контроль за деятельностью уполномоченных </w:t>
      </w:r>
    </w:p>
    <w:p w:rsidR="00F3143C" w:rsidRPr="00331B4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государственных и местных исполнительных органов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31B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органы осуществляют контроль за деятельностью уполномоченных государственных и местных исполнительных органов в </w:t>
      </w:r>
      <w:r w:rsidRPr="00331B40">
        <w:rPr>
          <w:rFonts w:ascii="Times New Roman" w:eastAsia="Times New Roman" w:hAnsi="Times New Roman" w:cs="Times New Roman"/>
          <w:sz w:val="28"/>
        </w:rPr>
        <w:t>порядке, определенном настоящей статьей.</w:t>
      </w:r>
    </w:p>
    <w:p w:rsidR="00F3143C" w:rsidRPr="00331B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F3143C" w:rsidRPr="00331B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дату и номер регистрации решения в налоговых органах;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и идентификационный номер уполномоченного государственного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обоснование назначения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133F">
        <w:rPr>
          <w:rFonts w:ascii="Times New Roman" w:eastAsia="Times New Roman" w:hAnsi="Times New Roman" w:cs="Times New Roman"/>
          <w:sz w:val="28"/>
        </w:rPr>
        <w:t>4) должности, фамилии, имена, отчества (если они указаны в документах, удостоверяющих личности) должностных лиц налоговых</w:t>
      </w:r>
      <w:r w:rsidRPr="00471D9D">
        <w:rPr>
          <w:rFonts w:ascii="Times New Roman" w:eastAsia="Times New Roman" w:hAnsi="Times New Roman" w:cs="Times New Roman"/>
          <w:sz w:val="28"/>
        </w:rPr>
        <w:t xml:space="preserve">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срок осуществления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период контроля;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вопросы осуществления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отметка уполномоченного государственного органа об ознакомлении и получении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 и дата составления;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и отчество (если оно указано в документе, удостоверяющем личность) должностного лица налогового органа, составившего акт;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номер, дата решения, наименование уполномоченного государственного органа, его идентификационный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обстоятельства отказа в подписи на экземпляре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Отказ уполномоченного государственного органа от получения решения не является основанием для отмены налогового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Контроль за деятельностью уполномоченных государственных органов осуществляется не чаще одного раза в год.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даты и номера регистрации в налоговом органе извещения о приостановлении (возобновлении) сроков проведения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наименования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наименования и идентификационного номера проверяемого уполномоченного государственного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даты и регистрационного номера приостановленного (возобновленного) приказа;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обоснования необходимости приостановления (возобновлении)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отметки о дате вручения и получения извещения о приостановлении (возобновлении) сроков проведения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 завершении контроля должностным лицом налогового органа составляется акт контроля с указанием: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места осуществления контроля, даты составления акта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наименования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должностей, фамилий, имен, отчеств (если они указаны в документах, удостоверяющих личности) должностных лиц налогового органа, проводивших контроль;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наименования, идентификационного номера и адреса уполномоченного государственного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сведений о предыдущем контроле и принятых мерах по устранению ранее выявленных нарушений;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результатов проведенного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 и дата составления;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и отчество (если оно указано в документе, удостоверяющем личность) должностного лица налогового органа, составившего акт;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номер, дата решения, наименование уполномоченного государственного органа, его идентификационный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обстоятельства отказа в подписи на экземпляре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требовании указываются: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уполномоченного государственного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идентификационный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основание для направления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направления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подлежащая взысканию в бюджет уполномоченным государственным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Статья 176. Контроль за соблюдением порядка оформления </w:t>
      </w:r>
    </w:p>
    <w:p w:rsidR="00F3143C" w:rsidRPr="00331B4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 xml:space="preserve">сопроводительных накладных на товары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Налоговые органы осуществляют контроль за соблюдением порядка оформления сопроводительных накладных на товары:</w:t>
      </w:r>
    </w:p>
    <w:p w:rsidR="00F3143C" w:rsidRPr="00471D9D" w:rsidRDefault="00F3143C" w:rsidP="00F3143C">
      <w:pPr>
        <w:pStyle w:val="a3"/>
        <w:numPr>
          <w:ilvl w:val="0"/>
          <w:numId w:val="1"/>
        </w:numPr>
        <w:shd w:val="clear" w:color="auto" w:fill="FFFFFF" w:themeFill="background1"/>
        <w:spacing w:after="0" w:line="240" w:lineRule="auto"/>
        <w:ind w:left="0" w:firstLine="720"/>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перемещении, реализации и (или) отгрузке товаров по территории Республики Казахстан;</w:t>
      </w:r>
    </w:p>
    <w:p w:rsidR="00F3143C" w:rsidRPr="00471D9D" w:rsidRDefault="00F3143C" w:rsidP="00F3143C">
      <w:pPr>
        <w:numPr>
          <w:ilvl w:val="0"/>
          <w:numId w:val="1"/>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F3143C" w:rsidRPr="00471D9D" w:rsidRDefault="00F3143C" w:rsidP="00F3143C">
      <w:pPr>
        <w:numPr>
          <w:ilvl w:val="0"/>
          <w:numId w:val="1"/>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Обязательство по оформлению сопроводительных накладных на товары возникает в следующие сроки:</w:t>
      </w:r>
    </w:p>
    <w:p w:rsidR="00F3143C" w:rsidRPr="00471D9D" w:rsidRDefault="00F3143C" w:rsidP="00F3143C">
      <w:pPr>
        <w:pStyle w:val="a3"/>
        <w:numPr>
          <w:ilvl w:val="0"/>
          <w:numId w:val="2"/>
        </w:numPr>
        <w:shd w:val="clear" w:color="auto" w:fill="FFFFFF" w:themeFill="background1"/>
        <w:spacing w:after="0" w:line="240" w:lineRule="auto"/>
        <w:ind w:left="0"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при перемещении, реализации и (или) отгрузке товаров по территории Республики Казахстан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не позднее дня начала перемещения, реализации и (или) отгрузки товаров;</w:t>
      </w:r>
    </w:p>
    <w:p w:rsidR="00F3143C" w:rsidRPr="00471D9D" w:rsidRDefault="00F3143C" w:rsidP="00F3143C">
      <w:pPr>
        <w:numPr>
          <w:ilvl w:val="0"/>
          <w:numId w:val="2"/>
        </w:num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ввозе товаров на территорию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 территории государств, не являющихся членами Евразийского экономического союза, – не позднее дня, следующего за днем выпуска товаров в свободное обращение;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 территории государств-членов Евразийского экономического союза – не позднее дня, предшествующего дню пересечения Государственной границы Республики Казахстан;</w:t>
      </w:r>
    </w:p>
    <w:p w:rsidR="00F3143C" w:rsidRPr="00331B40" w:rsidRDefault="00F3143C" w:rsidP="00F3143C">
      <w:pPr>
        <w:pStyle w:val="a3"/>
        <w:numPr>
          <w:ilvl w:val="0"/>
          <w:numId w:val="2"/>
        </w:numPr>
        <w:shd w:val="clear" w:color="auto" w:fill="FFFFFF" w:themeFill="background1"/>
        <w:spacing w:after="0" w:line="240" w:lineRule="auto"/>
        <w:ind w:left="0" w:firstLine="720"/>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не </w:t>
      </w:r>
      <w:r w:rsidRPr="00331B40">
        <w:rPr>
          <w:rFonts w:ascii="Times New Roman" w:eastAsia="Times New Roman" w:hAnsi="Times New Roman" w:cs="Times New Roman"/>
          <w:spacing w:val="2"/>
          <w:sz w:val="28"/>
        </w:rPr>
        <w:t>позднее дня начала перемещения, реализации и (или) отгрузки товаров.</w:t>
      </w:r>
    </w:p>
    <w:p w:rsidR="00F3143C" w:rsidRPr="00331B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31B40">
        <w:rPr>
          <w:rFonts w:ascii="Times New Roman" w:eastAsia="Times New Roman" w:hAnsi="Times New Roman" w:cs="Times New Roman"/>
          <w:spacing w:val="2"/>
          <w:sz w:val="28"/>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 </w:t>
      </w:r>
    </w:p>
    <w:p w:rsidR="00F3143C" w:rsidRPr="00331B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31B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РАЗДЕЛ 4. ОБЖАЛОВАНИЕ РЕЗУЛЬТАТОВ ПРОВЕРКИ </w:t>
      </w:r>
      <w:r w:rsidRPr="00331B40">
        <w:rPr>
          <w:rFonts w:ascii="Times New Roman" w:eastAsia="Times New Roman" w:hAnsi="Times New Roman" w:cs="Times New Roman"/>
          <w:sz w:val="28"/>
        </w:rPr>
        <w:br/>
      </w:r>
      <w:r>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И ДЕЙСТВИЙ (БЕЗДЕЙСТВИЯ) ДОЛЖНОСТНЫХ</w:t>
      </w:r>
    </w:p>
    <w:p w:rsidR="00F3143C" w:rsidRPr="00331B4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331B40">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ЛИЦ НАЛОГОВЫХ ОРГАНОВ</w:t>
      </w:r>
    </w:p>
    <w:p w:rsidR="00F3143C" w:rsidRPr="00331B4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331B40">
        <w:rPr>
          <w:rFonts w:ascii="Times New Roman" w:eastAsia="Times New Roman" w:hAnsi="Times New Roman" w:cs="Times New Roman"/>
          <w:sz w:val="28"/>
        </w:rPr>
        <w:t>Г</w:t>
      </w:r>
      <w:r>
        <w:rPr>
          <w:rFonts w:ascii="Times New Roman" w:eastAsia="Times New Roman" w:hAnsi="Times New Roman" w:cs="Times New Roman"/>
          <w:sz w:val="28"/>
        </w:rPr>
        <w:t>лава</w:t>
      </w:r>
      <w:r w:rsidRPr="00331B40">
        <w:rPr>
          <w:rFonts w:ascii="Times New Roman" w:eastAsia="Times New Roman" w:hAnsi="Times New Roman" w:cs="Times New Roman"/>
          <w:sz w:val="28"/>
        </w:rPr>
        <w:t xml:space="preserve"> 21. ПОРЯДОК ОБЖАЛОВАНИЯ УВЕДОМЛЕНИЯ</w:t>
      </w:r>
    </w:p>
    <w:p w:rsidR="00F3143C" w:rsidRPr="00331B4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О РЕЗУЛЬТАТАХ ПРОВЕРКИ</w:t>
      </w:r>
    </w:p>
    <w:p w:rsidR="00F3143C" w:rsidRPr="00331B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 </w:t>
      </w:r>
    </w:p>
    <w:p w:rsidR="00F3143C" w:rsidRPr="00331B4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331B40">
        <w:rPr>
          <w:rFonts w:ascii="Times New Roman" w:eastAsia="Times New Roman" w:hAnsi="Times New Roman" w:cs="Times New Roman"/>
          <w:sz w:val="28"/>
        </w:rPr>
        <w:t>Статья 177.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31B40">
        <w:rPr>
          <w:rFonts w:ascii="Times New Roman" w:eastAsia="Times New Roman" w:hAnsi="Times New Roman" w:cs="Times New Roman"/>
          <w:sz w:val="28"/>
        </w:rPr>
        <w:t>1. Подача и рассмотрение жалобы на уведомление о результатах проверки производятся в порядке, определенном статьями 178</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186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 (налоговый агент) вправе обжаловать уведомление о результатах проверки в суд.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31B40">
        <w:rPr>
          <w:rFonts w:ascii="Times New Roman" w:eastAsia="Times New Roman" w:hAnsi="Times New Roman" w:cs="Times New Roman"/>
          <w:sz w:val="28"/>
        </w:rPr>
        <w:t>Статья 178. Порядок подачи жалобы налогоплательщиком</w:t>
      </w:r>
    </w:p>
    <w:p w:rsidR="00F3143C" w:rsidRPr="00331B4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 xml:space="preserve"> (налоговым агентом)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Датой подачи жалобы в уполномоченный орган в зависимости от способа подачи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явочном порядке – дата регистрации жалобы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почте – дата отметки о приеме почтовой или иной организацией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w:t>
      </w:r>
      <w:r>
        <w:rPr>
          <w:rFonts w:ascii="Times New Roman" w:eastAsia="Times New Roman" w:hAnsi="Times New Roman" w:cs="Times New Roman"/>
          <w:sz w:val="28"/>
        </w:rPr>
        <w:br/>
      </w:r>
      <w:r w:rsidRPr="00471D9D">
        <w:rPr>
          <w:rFonts w:ascii="Times New Roman" w:eastAsia="Times New Roman" w:hAnsi="Times New Roman" w:cs="Times New Roman"/>
          <w:spacing w:val="2"/>
          <w:sz w:val="28"/>
          <w:shd w:val="clear" w:color="auto" w:fill="FFFFFF"/>
        </w:rPr>
        <w:t>части первой пункта</w:t>
      </w:r>
      <w:r>
        <w:rPr>
          <w:rFonts w:ascii="Times New Roman" w:eastAsia="Times New Roman" w:hAnsi="Times New Roman" w:cs="Times New Roman"/>
          <w:spacing w:val="2"/>
          <w:sz w:val="28"/>
          <w:shd w:val="clear" w:color="auto" w:fill="FFFFFF"/>
        </w:rPr>
        <w:t xml:space="preserve"> </w:t>
      </w:r>
      <w:r w:rsidRPr="00471D9D">
        <w:rPr>
          <w:rFonts w:ascii="Times New Roman" w:eastAsia="Times New Roman" w:hAnsi="Times New Roman" w:cs="Times New Roman"/>
          <w:sz w:val="28"/>
        </w:rPr>
        <w:t>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пунктом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F3143C" w:rsidRPr="00471D9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Статья 179. Форма и содержание жалобы налогоплательщика </w:t>
      </w:r>
    </w:p>
    <w:p w:rsidR="00F3143C" w:rsidRPr="00331B4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31B40">
        <w:rPr>
          <w:rFonts w:ascii="Times New Roman" w:eastAsia="Times New Roman" w:hAnsi="Times New Roman" w:cs="Times New Roman"/>
          <w:sz w:val="28"/>
        </w:rPr>
        <w:t>(налогового 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Жалоба налогоплательщика (налогового агента) подается в письменной форме.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жалобе должны быть указаны: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наименование уполномоченного органа, в который подается жалоба;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фамилия, имя и отчество (если оно указано в документе, удостоверяющем личность) либо полное наименование лица, подающего жалобу, его место </w:t>
      </w:r>
      <w:r w:rsidRPr="00493D6C">
        <w:rPr>
          <w:rFonts w:ascii="Times New Roman" w:eastAsia="Times New Roman" w:hAnsi="Times New Roman" w:cs="Times New Roman"/>
          <w:sz w:val="28"/>
        </w:rPr>
        <w:t>жительства (место нахождения);</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идентификационный номер;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наименование налогового органа, проводившего налоговую проверку;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обстоятельства, на которых лицо, подающее жалобу, основывает свои требования и доказательства, подтверждающие эти обстоятельства;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дата подписания жалобы налогоплательщиком (налоговым агентом);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перечень прилагаемых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жалобе могут быть указаны и иные сведения, имеющие значение для разрешения спора.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Жалоба подписывается налогоплательщиком (налоговым агентом) либо лицом, являющимся его представителем.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 жалобе прилагаются: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документы, подтверждающие обстоятельства, на которых налогоплательщик (налоговый агент) основывает свои требования;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иные документы, имеющие отношение к делу.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331B4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331B40">
        <w:rPr>
          <w:rFonts w:ascii="Times New Roman" w:eastAsia="Times New Roman" w:hAnsi="Times New Roman" w:cs="Times New Roman"/>
          <w:sz w:val="28"/>
        </w:rPr>
        <w:t xml:space="preserve">Статья 180. Отказ в рассмотрении жалобы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Уполномоченный орган отказывает в рассмотрении жалобы налогоплательщика (налогового агента)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подачи налогоплательщиком (налоговым агентом) жалобы с пропуском срока обжалования, установленного </w:t>
      </w:r>
      <w:r w:rsidRPr="00471D9D">
        <w:rPr>
          <w:rFonts w:ascii="Times New Roman" w:eastAsia="Times New Roman" w:hAnsi="Times New Roman" w:cs="Times New Roman"/>
          <w:sz w:val="28"/>
          <w:shd w:val="clear" w:color="auto" w:fill="FFFFFF"/>
        </w:rPr>
        <w:t>частью первой пункта</w:t>
      </w:r>
      <w:r w:rsidRPr="00471D9D">
        <w:rPr>
          <w:rFonts w:ascii="Times New Roman" w:eastAsia="Times New Roman" w:hAnsi="Times New Roman" w:cs="Times New Roman"/>
          <w:sz w:val="28"/>
        </w:rPr>
        <w:t xml:space="preserve"> 1</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178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несоответствия жалобы налогоплательщика (налогового агента) требованиям, установленным статьей 179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подачи жалобы за налогоплательщика (налогового агента) лицом, не являющимся его представителем;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подачи налогоплательщиком (налоговым агентом) искового заявления в суд по вопросам, изложенным в жалобе.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w:t>
      </w:r>
      <w:r w:rsidRPr="00471D9D">
        <w:rPr>
          <w:rFonts w:ascii="Times New Roman" w:eastAsia="Times New Roman" w:hAnsi="Times New Roman" w:cs="Times New Roman"/>
          <w:sz w:val="28"/>
          <w:shd w:val="clear" w:color="auto" w:fill="FFFFFF"/>
        </w:rPr>
        <w:t>частью первой пункта</w:t>
      </w:r>
      <w:r w:rsidRPr="00471D9D">
        <w:rPr>
          <w:rFonts w:ascii="Times New Roman" w:eastAsia="Times New Roman" w:hAnsi="Times New Roman" w:cs="Times New Roman"/>
          <w:sz w:val="28"/>
        </w:rPr>
        <w:t xml:space="preserve"> пунктом 1 статьи 178 настоящего Кодекса, повторно подать жалобу, если им будут устранены допущенные нарушения.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181. Порядок рассмотрения жалобы, направленной в </w:t>
      </w:r>
    </w:p>
    <w:p w:rsidR="00F3143C" w:rsidRPr="00CF7F3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F7F35">
        <w:rPr>
          <w:rFonts w:ascii="Times New Roman" w:eastAsia="Times New Roman" w:hAnsi="Times New Roman" w:cs="Times New Roman"/>
          <w:sz w:val="28"/>
        </w:rPr>
        <w:t>уполномоченный орган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w:t>
      </w:r>
      <w:r w:rsidRPr="00CF7F35">
        <w:rPr>
          <w:rFonts w:ascii="Times New Roman" w:eastAsia="Times New Roman" w:hAnsi="Times New Roman" w:cs="Times New Roman"/>
          <w:sz w:val="28"/>
        </w:rPr>
        <w:t>определенном статьей 186 настоящего Кодекса.</w:t>
      </w: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3. Жалоба рассматривается в пределах, обжалуемых налогоплательщиком (налоговым агентом) вопросов.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статьей 186 настоящего Кодекса.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Уполномоченный орган при рассмотрении жалобы налогоплательщика (налогового агента) в случае необходимости вправе: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проводить встречи с налогоплательщиком (налоговым агентом) по вопросам, изложенным в жалобе;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F7F3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Статья 182. Вынесение решения по результатам рассмотрения жалобы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рассмотрения жалоб на уведомление о результатах проверки уполномоченный орган создает апелляционную комиссию.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Состав и положение об апелляционной комиссии определяются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окончании рассмотрения жалобы уполномоченный орган выносит мотивированное решение с учетом решения апелляционной комиссии.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оставить обжалуемое уведомление о результатах проверки без изменения, а жалобу без удовлетворения;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отменить обжалуемое уведомление о результатах проверки полностью или в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w:t>
      </w:r>
      <w:r>
        <w:rPr>
          <w:rFonts w:ascii="Times New Roman" w:eastAsia="Times New Roman" w:hAnsi="Times New Roman" w:cs="Times New Roman"/>
          <w:sz w:val="28"/>
        </w:rPr>
        <w:br/>
      </w:r>
      <w:r w:rsidRPr="00471D9D">
        <w:rPr>
          <w:rFonts w:ascii="Times New Roman" w:eastAsia="Times New Roman" w:hAnsi="Times New Roman" w:cs="Times New Roman"/>
          <w:sz w:val="28"/>
          <w:shd w:val="clear" w:color="auto" w:fill="FFFFFF"/>
        </w:rPr>
        <w:t>подпунктом 11) пункта 2 статьи</w:t>
      </w:r>
      <w:r w:rsidRPr="00471D9D">
        <w:rPr>
          <w:rFonts w:ascii="Times New Roman" w:eastAsia="Times New Roman" w:hAnsi="Times New Roman" w:cs="Times New Roman"/>
          <w:sz w:val="28"/>
        </w:rPr>
        <w:t xml:space="preserve"> 114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Решение уполномоченного органа, вынесенное на основании и в </w:t>
      </w:r>
      <w:r w:rsidRPr="00CF7F35">
        <w:rPr>
          <w:rFonts w:ascii="Times New Roman" w:eastAsia="Times New Roman" w:hAnsi="Times New Roman" w:cs="Times New Roman"/>
          <w:sz w:val="28"/>
        </w:rPr>
        <w:t>порядке, определенном настоящим Кодексом, обязательно для исполнения налоговыми органами</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Статья 183. Приостановление и (или) продление срока</w:t>
      </w:r>
    </w:p>
    <w:p w:rsidR="00F3143C" w:rsidRPr="00CF7F35"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F7F35">
        <w:rPr>
          <w:rFonts w:ascii="Times New Roman" w:eastAsia="Times New Roman" w:hAnsi="Times New Roman" w:cs="Times New Roman"/>
          <w:sz w:val="28"/>
        </w:rPr>
        <w:t xml:space="preserve"> рассмотрения жалобы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Срок рассмотрения жалобы, установленный пунктом 1 статьи 181 настоящего Кодекса, приостанавливается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проведения тематической и повторной тематической проверок – на период времени с даты назначения таких проверок в </w:t>
      </w:r>
      <w:r w:rsidRPr="00CF7F35">
        <w:rPr>
          <w:rFonts w:ascii="Times New Roman" w:eastAsia="Times New Roman" w:hAnsi="Times New Roman" w:cs="Times New Roman"/>
          <w:sz w:val="28"/>
        </w:rPr>
        <w:t>порядке, определенном</w:t>
      </w:r>
      <w:r w:rsidRPr="00471D9D">
        <w:rPr>
          <w:rFonts w:ascii="Times New Roman" w:eastAsia="Times New Roman" w:hAnsi="Times New Roman" w:cs="Times New Roman"/>
          <w:sz w:val="28"/>
        </w:rPr>
        <w:t xml:space="preserve"> статьей 186 настоящего Кодекса, до даты истечения пятнадцати рабочих дней после получения уполномоченным органом акта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Срок рассмотрения жалобы, установленный пунктом 1 статьи 181 настоящего Кодекса, продлевается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налогоплательщиком (налоговым агентом) дополнения (дополнений) к жалобе – на пятнадцать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уполномоченным органом при необходимости дополнительного изучения обжалуемого вопроса – до девяноста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F7F35" w:rsidRDefault="00F3143C" w:rsidP="00F3143C">
      <w:pPr>
        <w:shd w:val="clear" w:color="auto" w:fill="FFFFFF" w:themeFill="background1"/>
        <w:tabs>
          <w:tab w:val="left" w:pos="2268"/>
          <w:tab w:val="left" w:pos="2552"/>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184. Форма и содержание решения уполномоченного органа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решении уполномоченного органа по результатам рассмотрения жалобы должны быть указаны: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принятия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уполномоченного органа, в который направлена жалоба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отчество (</w:t>
      </w:r>
      <w:r w:rsidRPr="00471D9D">
        <w:rPr>
          <w:rFonts w:ascii="Times New Roman" w:eastAsia="Times New Roman" w:hAnsi="Times New Roman" w:cs="Times New Roman"/>
          <w:sz w:val="28"/>
          <w:shd w:val="clear" w:color="auto" w:fill="FFFFFF"/>
        </w:rPr>
        <w:t>если оно указано в документе, удостоверяющем личность</w:t>
      </w:r>
      <w:r w:rsidRPr="00471D9D">
        <w:rPr>
          <w:rFonts w:ascii="Times New Roman" w:eastAsia="Times New Roman" w:hAnsi="Times New Roman" w:cs="Times New Roman"/>
          <w:sz w:val="28"/>
        </w:rPr>
        <w:t>) либо полное наименование налогоплательщика (налогового агента), подавшего жалобу;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идентификационный номер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краткое содержание обжалуемого уведомления о результатах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суть жалобы;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185. Последствия подачи жалобы (заявления) в </w:t>
      </w:r>
    </w:p>
    <w:p w:rsidR="00F3143C" w:rsidRPr="00CF7F35"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F7F35">
        <w:rPr>
          <w:rFonts w:ascii="Times New Roman" w:eastAsia="Times New Roman" w:hAnsi="Times New Roman" w:cs="Times New Roman"/>
          <w:sz w:val="28"/>
        </w:rPr>
        <w:t>уполномоченный орган или суд</w:t>
      </w:r>
    </w:p>
    <w:p w:rsidR="00F3143C" w:rsidRPr="00CF7F3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F7F35"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Статья 186. Порядок назначения и проведения тематической проверки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 о назначении тематической проверки оформляется в письменной форме с указанием вопросов, подлежащих проверке.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w:t>
      </w:r>
      <w:r w:rsidRPr="00471D9D">
        <w:rPr>
          <w:rFonts w:ascii="Times New Roman" w:eastAsia="Times New Roman" w:hAnsi="Times New Roman" w:cs="Times New Roman"/>
          <w:sz w:val="28"/>
          <w:shd w:val="clear" w:color="auto" w:fill="FFFFFF"/>
        </w:rPr>
        <w:t>уполномоченным налоговым органом</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F7F35">
        <w:rPr>
          <w:rFonts w:ascii="Times New Roman" w:eastAsia="Times New Roman" w:hAnsi="Times New Roman" w:cs="Times New Roman"/>
          <w:sz w:val="28"/>
        </w:rPr>
        <w:t>Г</w:t>
      </w:r>
      <w:r>
        <w:rPr>
          <w:rFonts w:ascii="Times New Roman" w:eastAsia="Times New Roman" w:hAnsi="Times New Roman" w:cs="Times New Roman"/>
          <w:sz w:val="28"/>
        </w:rPr>
        <w:t>лава</w:t>
      </w:r>
      <w:r w:rsidRPr="00CF7F35">
        <w:rPr>
          <w:rFonts w:ascii="Times New Roman" w:eastAsia="Times New Roman" w:hAnsi="Times New Roman" w:cs="Times New Roman"/>
          <w:sz w:val="28"/>
        </w:rPr>
        <w:t xml:space="preserve"> 22. ПОРЯДОК ОБЖАЛОВАНИЯ ДЕЙСТВИЙ</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F7F35">
        <w:rPr>
          <w:rFonts w:ascii="Times New Roman" w:eastAsia="Times New Roman" w:hAnsi="Times New Roman" w:cs="Times New Roman"/>
          <w:sz w:val="28"/>
        </w:rPr>
        <w:t>(БЕЗДЕЙСТВИЯ) ДОЛЖНОСТНЫХ ЛИЦ</w:t>
      </w:r>
    </w:p>
    <w:p w:rsidR="00F3143C" w:rsidRPr="00CF7F3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F7F35">
        <w:rPr>
          <w:rFonts w:ascii="Times New Roman" w:eastAsia="Times New Roman" w:hAnsi="Times New Roman" w:cs="Times New Roman"/>
          <w:sz w:val="28"/>
        </w:rPr>
        <w:t>НАЛОГОВЫХ ОРГАНОВ</w:t>
      </w:r>
    </w:p>
    <w:p w:rsidR="00F3143C" w:rsidRPr="00CF7F3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CF7F35" w:rsidRDefault="00F3143C" w:rsidP="00F3143C">
      <w:pPr>
        <w:shd w:val="clear" w:color="auto" w:fill="FFFFFF" w:themeFill="background1"/>
        <w:tabs>
          <w:tab w:val="left" w:pos="2268"/>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187. Право на обжалование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Налогоплательщик </w:t>
      </w:r>
      <w:r w:rsidRPr="00CF7F35">
        <w:rPr>
          <w:rFonts w:ascii="Times New Roman" w:eastAsia="Times New Roman" w:hAnsi="Times New Roman" w:cs="Times New Roman"/>
          <w:sz w:val="28"/>
          <w:shd w:val="clear" w:color="auto" w:fill="FFFFFF"/>
        </w:rPr>
        <w:t>и налоговый агент</w:t>
      </w:r>
      <w:r w:rsidRPr="00CF7F35">
        <w:rPr>
          <w:rFonts w:ascii="Times New Roman" w:eastAsia="Times New Roman" w:hAnsi="Times New Roman" w:cs="Times New Roman"/>
          <w:sz w:val="28"/>
        </w:rPr>
        <w:t xml:space="preserve"> имеют право обжаловать действия (бездействие) должностных лиц налоговых органов вышестоящему налоговому органу или в суд.</w:t>
      </w: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w:t>
      </w:r>
    </w:p>
    <w:p w:rsidR="00F3143C" w:rsidRPr="00CF7F35" w:rsidRDefault="00F3143C" w:rsidP="00F3143C">
      <w:pPr>
        <w:shd w:val="clear" w:color="auto" w:fill="FFFFFF" w:themeFill="background1"/>
        <w:tabs>
          <w:tab w:val="left" w:pos="2268"/>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188. Порядок обжалования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Действия (бездействие) должностных лиц налоговых органов обжалуются в порядке, определенном законами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w:t>
      </w: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F7F3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F7F35">
        <w:rPr>
          <w:rFonts w:ascii="Times New Roman" w:eastAsia="Times New Roman" w:hAnsi="Times New Roman" w:cs="Times New Roman"/>
          <w:sz w:val="28"/>
        </w:rPr>
        <w:t>2. ОСОБЕННАЯ ЧАСТЬ</w:t>
      </w:r>
    </w:p>
    <w:p w:rsidR="00F3143C" w:rsidRPr="00CF7F3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CF7F3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F7F35">
        <w:rPr>
          <w:rFonts w:ascii="Times New Roman" w:eastAsia="Times New Roman" w:hAnsi="Times New Roman" w:cs="Times New Roman"/>
          <w:sz w:val="28"/>
        </w:rPr>
        <w:t>РАЗДЕЛ 5. ОСНОВНЫЕ ПОЛОЖЕНИЯ</w:t>
      </w: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 </w:t>
      </w:r>
    </w:p>
    <w:p w:rsidR="00F3143C" w:rsidRPr="00CF7F3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189. Виды налогов, платежей в бюджет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Республике Казахстан действуют: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корпоративный подоходный налог;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индивидуальный подоходный налог;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акцизы;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рентный налог на экспорт;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специальные платежи и налоги недропользователей;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социальный налог;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транспортные средства;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земельный налог;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игорный бизнес;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фиксированный налог;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единый земельный </w:t>
      </w:r>
      <w:r w:rsidRPr="000C3475">
        <w:rPr>
          <w:rFonts w:ascii="Times New Roman" w:eastAsia="Times New Roman" w:hAnsi="Times New Roman" w:cs="Times New Roman"/>
          <w:sz w:val="28"/>
        </w:rPr>
        <w:t>налог;</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платежи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государственная пошлина;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сборы;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плата 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пользование лицензиями на занятие отдельными видами деятельности;</w:t>
      </w:r>
      <w:r w:rsidRPr="00471D9D">
        <w:rPr>
          <w:rFonts w:ascii="Times New Roman" w:eastAsia="Times New Roman" w:hAnsi="Times New Roman" w:cs="Times New Roman"/>
          <w:b/>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пользование земельными участками;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пользование водными ресурсами поверхностных источников;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эмиссии в окружающую среду;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пользование животным миром;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лесные пользования;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использование особо охраняемых природных территорий;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использование радиочастотного спектра;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междугородной и (или) международной телефонной связи, а также сотовой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размещение наружной (визуальной) рекламы.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применения международных договоров косвенными налогами признаются налог на добавленную стоимость, акцизы.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F7F35" w:rsidRDefault="00F3143C" w:rsidP="00F3143C">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CF7F35">
        <w:rPr>
          <w:rFonts w:ascii="Times New Roman" w:eastAsia="Times New Roman" w:hAnsi="Times New Roman" w:cs="Times New Roman"/>
          <w:sz w:val="28"/>
        </w:rPr>
        <w:t>Г</w:t>
      </w:r>
      <w:r>
        <w:rPr>
          <w:rFonts w:ascii="Times New Roman" w:eastAsia="Times New Roman" w:hAnsi="Times New Roman" w:cs="Times New Roman"/>
          <w:sz w:val="28"/>
        </w:rPr>
        <w:t>лава</w:t>
      </w:r>
      <w:r w:rsidRPr="00CF7F35">
        <w:rPr>
          <w:rFonts w:ascii="Times New Roman" w:eastAsia="Times New Roman" w:hAnsi="Times New Roman" w:cs="Times New Roman"/>
          <w:sz w:val="28"/>
        </w:rPr>
        <w:t xml:space="preserve"> 23. НАЛОГОВЫЙ УЧЕТ</w:t>
      </w: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F7F35" w:rsidRDefault="00F3143C" w:rsidP="00F3143C">
      <w:pPr>
        <w:shd w:val="clear" w:color="auto" w:fill="FFFFFF" w:themeFill="background1"/>
        <w:tabs>
          <w:tab w:val="left" w:pos="2410"/>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190. Налоговый учет и учетная документация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Сводный налоговый учет является налоговым учетом, осуществляемым уполномоченным представителем участников договора о совместной деятельност</w:t>
      </w:r>
      <w:r>
        <w:rPr>
          <w:rFonts w:ascii="Times New Roman" w:eastAsia="Times New Roman" w:hAnsi="Times New Roman" w:cs="Times New Roman"/>
          <w:sz w:val="28"/>
        </w:rPr>
        <w:t>и в форме простого товарищ</w:t>
      </w:r>
      <w:r w:rsidRPr="00CF7F35">
        <w:rPr>
          <w:rFonts w:ascii="Times New Roman" w:eastAsia="Times New Roman" w:hAnsi="Times New Roman" w:cs="Times New Roman"/>
          <w:sz w:val="28"/>
        </w:rPr>
        <w:t>ества</w:t>
      </w:r>
      <w:r w:rsidRPr="00471D9D">
        <w:rPr>
          <w:rFonts w:ascii="Times New Roman" w:eastAsia="Times New Roman" w:hAnsi="Times New Roman" w:cs="Times New Roman"/>
          <w:sz w:val="28"/>
        </w:rPr>
        <w:t xml:space="preserve"> как в целом по такой деятельности, так и по доле участия каждого участника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Учетная документация включает в себя: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2) стандартный файл проверки – для лиц, добровольно представляющих данный файл; </w:t>
      </w:r>
    </w:p>
    <w:p w:rsidR="00F3143C" w:rsidRPr="00966FB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pacing w:val="2"/>
          <w:sz w:val="28"/>
          <w:shd w:val="clear" w:color="auto" w:fill="FFFFFF"/>
        </w:rPr>
        <w:t>3) первичные учетные документы – для лиц, указанных в пункте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налоговые формы;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налоговую учетную политику;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471D9D">
        <w:rPr>
          <w:rFonts w:ascii="Times New Roman" w:eastAsia="Times New Roman" w:hAnsi="Times New Roman" w:cs="Times New Roman"/>
          <w:sz w:val="28"/>
        </w:rPr>
        <w:t xml:space="preserve">3. </w:t>
      </w:r>
      <w:r w:rsidRPr="00471D9D">
        <w:rPr>
          <w:rFonts w:ascii="Times New Roman" w:eastAsia="Times New Roman" w:hAnsi="Times New Roman" w:cs="Times New Roman"/>
          <w:spacing w:val="2"/>
          <w:sz w:val="28"/>
          <w:shd w:val="clear" w:color="auto" w:fill="FFFFFF"/>
        </w:rPr>
        <w:t xml:space="preserve">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Лица, на которых в соответствии с Законом Республики Казахстан</w:t>
      </w:r>
      <w:r>
        <w:rPr>
          <w:rFonts w:ascii="Times New Roman" w:eastAsia="Times New Roman" w:hAnsi="Times New Roman" w:cs="Times New Roman"/>
          <w:sz w:val="28"/>
        </w:rPr>
        <w:br/>
      </w:r>
      <w:r w:rsidRPr="00471D9D">
        <w:rPr>
          <w:rFonts w:ascii="Times New Roman" w:eastAsia="Times New Roman" w:hAnsi="Times New Roman" w:cs="Times New Roman"/>
          <w:sz w:val="28"/>
        </w:rPr>
        <w:t>«О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w:t>
      </w:r>
      <w:r>
        <w:rPr>
          <w:rFonts w:ascii="Times New Roman" w:eastAsia="Times New Roman" w:hAnsi="Times New Roman" w:cs="Times New Roman"/>
          <w:sz w:val="28"/>
        </w:rPr>
        <w:br/>
      </w:r>
      <w:r w:rsidRPr="00471D9D">
        <w:rPr>
          <w:rFonts w:ascii="Times New Roman" w:eastAsia="Times New Roman" w:hAnsi="Times New Roman" w:cs="Times New Roman"/>
          <w:sz w:val="28"/>
        </w:rPr>
        <w:t>главой 24 настоящего Кодекса и правилами, утвержденными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расшифровку каждой строки форм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достоверное составление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предоставление информации налоговым органам для налогового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F7F3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191. Требования к налоговой учетной политике </w:t>
      </w: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налоговой учетной политике должны быть предусмотрены следующие положения: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формы и порядок составления налоговых регистров, разработанных налогоплательщиком (налоговым агентом) самостоятельно;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должностей лиц, ответственных за соблюдение налоговой учетной политики;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порядок ведения раздельного налогового учета в случае осуществления операций по недропользованию;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политика учета доходов по исламским ценным бумагам в случае осуществления операций с исламскими ценными бумагами;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нормы амортизации по каждой подгруппе, группе фиксированных активов с учетом положений пункта 2 статьи 271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выписки в соответствии с настоящим Кодексом</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структурными подразделениями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максимальное количество цифр, применяемое в нумерации</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при их выписке.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Действие следующих положений налоговой учетной политики распространяется на срок не менее одного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ведения раздельного налогового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выбранные налогоплательщиком методы отнесения на вычеты расходов в целях исчисления корпоративного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Действие выбранных налогоплательщиком методов отнесения в зачет налога на добавленную стоимость распространяется на срок: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407 и (или) пунктом 3 статьи 407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менее одного календарного года – в остальных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Изменение и (или) дополнение налоговой учетной политики осуществляются налогоплательщиком (налоговым агентом) одним из следующих способов: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допускается внесение налогоплательщиком (налоговым агентом) изменений и (или) дополнений в налоговую учетную политику: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проверяемого налогового периода – в период проведения комплексных и тематических проверок;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налоговым периодам, по которым произведена налоговая проверка.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Недропользователь обязан отразить в своей налоговой учетной политике решение о применении положений статьи 259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F7F35" w:rsidRDefault="00F3143C" w:rsidP="00F3143C">
      <w:pPr>
        <w:shd w:val="clear" w:color="auto" w:fill="FFFFFF" w:themeFill="background1"/>
        <w:tabs>
          <w:tab w:val="left" w:pos="2410"/>
        </w:tabs>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Статья 192. Правила налогового учета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Учет запасов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w:t>
      </w:r>
      <w:r>
        <w:rPr>
          <w:rFonts w:ascii="Times New Roman" w:eastAsia="Times New Roman" w:hAnsi="Times New Roman" w:cs="Times New Roman"/>
          <w:sz w:val="28"/>
        </w:rPr>
        <w:t xml:space="preserve">ределяется без учета изменения </w:t>
      </w:r>
      <w:r w:rsidRPr="00471D9D">
        <w:rPr>
          <w:rFonts w:ascii="Times New Roman" w:eastAsia="Times New Roman" w:hAnsi="Times New Roman" w:cs="Times New Roman"/>
          <w:sz w:val="28"/>
        </w:rPr>
        <w:t xml:space="preserve">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193. Требования к составлению и хранению учетной </w:t>
      </w:r>
    </w:p>
    <w:p w:rsidR="00F3143C" w:rsidRPr="00CF7F35" w:rsidRDefault="00F3143C" w:rsidP="00F3143C">
      <w:pPr>
        <w:shd w:val="clear" w:color="auto" w:fill="FFFFFF" w:themeFill="background1"/>
        <w:tabs>
          <w:tab w:val="left" w:pos="2268"/>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F7F35">
        <w:rPr>
          <w:rFonts w:ascii="Times New Roman" w:eastAsia="Times New Roman" w:hAnsi="Times New Roman" w:cs="Times New Roman"/>
          <w:sz w:val="28"/>
        </w:rPr>
        <w:t>документации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отдельных документов, составленных на иностранных языках, налоговый орган вправе потребовать</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от налогоплательщика</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(налогового агента) их перевода на казахский или русский язык.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составлении учетной документации в электронной форме налогоплательщик </w:t>
      </w:r>
      <w:r w:rsidRPr="009D5D8F">
        <w:rPr>
          <w:rFonts w:ascii="Times New Roman" w:eastAsia="Times New Roman" w:hAnsi="Times New Roman" w:cs="Times New Roman"/>
          <w:sz w:val="28"/>
        </w:rPr>
        <w:t>(налоговый агент)</w:t>
      </w:r>
      <w:r w:rsidRPr="00471D9D">
        <w:rPr>
          <w:rFonts w:ascii="Times New Roman" w:eastAsia="Times New Roman" w:hAnsi="Times New Roman" w:cs="Times New Roman"/>
          <w:sz w:val="28"/>
        </w:rPr>
        <w:t xml:space="preserve">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настоящего Кодекса для каждого вида налога или платежа в бюджет, но не менее пяти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налогового периода, следующего за</w:t>
      </w:r>
      <w:r>
        <w:rPr>
          <w:rFonts w:ascii="Times New Roman" w:eastAsia="Times New Roman" w:hAnsi="Times New Roman" w:cs="Times New Roman"/>
          <w:sz w:val="28"/>
        </w:rPr>
        <w:t xml:space="preserve"> налоговым периодом, в котором </w:t>
      </w:r>
      <w:r w:rsidRPr="00471D9D">
        <w:rPr>
          <w:rFonts w:ascii="Times New Roman" w:eastAsia="Times New Roman" w:hAnsi="Times New Roman" w:cs="Times New Roman"/>
          <w:sz w:val="28"/>
        </w:rPr>
        <w:t>такой актив включен в стоимостный баланс группы фиксированных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F7F3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CF7F35">
        <w:rPr>
          <w:rFonts w:ascii="Times New Roman" w:eastAsia="Times New Roman" w:hAnsi="Times New Roman" w:cs="Times New Roman"/>
          <w:sz w:val="28"/>
        </w:rPr>
        <w:t xml:space="preserve">Статья 194. Правила ведения раздельного налогового учета </w:t>
      </w:r>
    </w:p>
    <w:p w:rsidR="00F3143C"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F3143C" w:rsidRPr="00471D9D"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вид или совокупность видов деятельности;  </w:t>
      </w:r>
    </w:p>
    <w:p w:rsidR="00F3143C" w:rsidRPr="00471D9D"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контракт на недропользование; </w:t>
      </w:r>
    </w:p>
    <w:p w:rsidR="00F3143C"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договор доверительного управления или иной случай возникновения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договор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оборот по реализации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 строительства. </w:t>
      </w:r>
    </w:p>
    <w:p w:rsidR="00F3143C" w:rsidRPr="00CF7F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иным условиям налогообложения, чем общеустановленные условия </w:t>
      </w:r>
      <w:r w:rsidRPr="00CF7F35">
        <w:rPr>
          <w:rFonts w:ascii="Times New Roman" w:eastAsia="Times New Roman" w:hAnsi="Times New Roman" w:cs="Times New Roman"/>
          <w:sz w:val="28"/>
        </w:rPr>
        <w:t xml:space="preserve">налогообложения, также относятся уменьшение суммы налога, освобождение от обложения налогом, применение специального налогового режима.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F7F35">
        <w:rPr>
          <w:rFonts w:ascii="Times New Roman" w:eastAsia="Times New Roman" w:hAnsi="Times New Roman" w:cs="Times New Roman"/>
          <w:sz w:val="28"/>
        </w:rPr>
        <w:t>Налогоплательщик (налоговый агент) не вправе объединять объекты налогообложения и (или) объекты, связанные с налогообложением, в целях</w:t>
      </w:r>
      <w:r w:rsidRPr="00471D9D">
        <w:rPr>
          <w:rFonts w:ascii="Times New Roman" w:eastAsia="Times New Roman" w:hAnsi="Times New Roman" w:cs="Times New Roman"/>
          <w:sz w:val="28"/>
        </w:rPr>
        <w:t xml:space="preserve">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 (налоговый агент) обязан вести раздельный налоговый учет в случаях, предусмотренных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Раздельный налоговый учет объектов налогообложения и (или) объектов, связанных с налогообложением, обязан вести: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уполномоченный представитель участников договора о совместной деятельности по договору о совместной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bCs/>
          <w:sz w:val="28"/>
          <w:szCs w:val="28"/>
        </w:rPr>
        <w:t>учредитель доверительного управления или доверительный управляющий.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3475">
        <w:rPr>
          <w:rFonts w:ascii="Times New Roman" w:eastAsia="Times New Roman" w:hAnsi="Times New Roman" w:cs="Times New Roman"/>
          <w:sz w:val="28"/>
        </w:rPr>
        <w:t>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w:t>
      </w:r>
      <w:r w:rsidRPr="00471D9D">
        <w:rPr>
          <w:rFonts w:ascii="Times New Roman" w:eastAsia="Times New Roman" w:hAnsi="Times New Roman" w:cs="Times New Roman"/>
          <w:sz w:val="28"/>
        </w:rPr>
        <w:t xml:space="preserve"> обязательств в общеустановленном порядке отдельно от налог</w:t>
      </w:r>
      <w:r>
        <w:rPr>
          <w:rFonts w:ascii="Times New Roman" w:eastAsia="Times New Roman" w:hAnsi="Times New Roman" w:cs="Times New Roman"/>
          <w:sz w:val="28"/>
        </w:rPr>
        <w:t xml:space="preserve">овых обязательств в специальном </w:t>
      </w:r>
      <w:r w:rsidRPr="00471D9D">
        <w:rPr>
          <w:rFonts w:ascii="Times New Roman" w:eastAsia="Times New Roman" w:hAnsi="Times New Roman" w:cs="Times New Roman"/>
          <w:sz w:val="28"/>
        </w:rPr>
        <w:t>налоговом режиме для субъектов малого бизнеса.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w:t>
      </w:r>
      <w:r w:rsidRPr="004B3C53">
        <w:rPr>
          <w:rFonts w:ascii="Times New Roman" w:eastAsia="Times New Roman" w:hAnsi="Times New Roman" w:cs="Times New Roman"/>
          <w:sz w:val="28"/>
        </w:rPr>
        <w:t>порядке, определенном статьей 723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B3C53">
        <w:rPr>
          <w:rFonts w:ascii="Times New Roman" w:eastAsia="Times New Roman" w:hAnsi="Times New Roman" w:cs="Times New Roman"/>
          <w:sz w:val="28"/>
        </w:rPr>
        <w:t>6. Операции с производными финансовыми инструментами не</w:t>
      </w:r>
      <w:r w:rsidRPr="00471D9D">
        <w:rPr>
          <w:rFonts w:ascii="Times New Roman" w:eastAsia="Times New Roman" w:hAnsi="Times New Roman" w:cs="Times New Roman"/>
          <w:sz w:val="28"/>
        </w:rPr>
        <w:t xml:space="preserve"> относятся к операциям по недропользованию (контрактной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ведении раздельного налогового учета для исчисления налогового обязательства налогоплательщик (налоговый агент) обязан обеспечить: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w:t>
      </w:r>
      <w:r w:rsidRPr="004B3C53">
        <w:rPr>
          <w:rFonts w:ascii="Times New Roman" w:eastAsia="Times New Roman" w:hAnsi="Times New Roman" w:cs="Times New Roman"/>
          <w:sz w:val="28"/>
        </w:rPr>
        <w:t>налогового учета, –</w:t>
      </w:r>
      <w:r w:rsidRPr="00471D9D">
        <w:rPr>
          <w:rFonts w:ascii="Times New Roman" w:eastAsia="Times New Roman" w:hAnsi="Times New Roman" w:cs="Times New Roman"/>
          <w:sz w:val="28"/>
        </w:rPr>
        <w:t xml:space="preserve"> по каждой выделяемой категории отдельно от прочей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исчисление налогов и платежей в бюджет, по которым настоящим Кодексом не установлено требование о ведении раздельного налогового</w:t>
      </w:r>
      <w:r>
        <w:rPr>
          <w:rFonts w:ascii="Times New Roman" w:eastAsia="Times New Roman" w:hAnsi="Times New Roman" w:cs="Times New Roman"/>
          <w:sz w:val="28"/>
        </w:rPr>
        <w:br/>
      </w:r>
      <w:r w:rsidRPr="00471D9D">
        <w:rPr>
          <w:rFonts w:ascii="Times New Roman" w:eastAsia="Times New Roman" w:hAnsi="Times New Roman" w:cs="Times New Roman"/>
          <w:sz w:val="28"/>
        </w:rPr>
        <w:t>учета, – в целом по всей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представление налоговой отчетности по налогам и платежам в бюджет – в целом по всей деятельности, за исключением: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по корпоративному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по индивидуальному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представление отдельно: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упрощенной декларации – по видам доходов, по которым применяется специальный налоговый режим на основе упрощенной декларации;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декларации по корпоративному или индивидуальному подоходному налогу – по прочим видам доходов;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F3143C" w:rsidRPr="00471D9D" w:rsidRDefault="00F3143C" w:rsidP="00F3143C">
      <w:pPr>
        <w:shd w:val="clear" w:color="auto" w:fill="FFFFFF" w:themeFill="background1"/>
        <w:tabs>
          <w:tab w:val="left" w:pos="217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F3143C" w:rsidRDefault="00F3143C" w:rsidP="00F3143C">
      <w:pPr>
        <w:shd w:val="clear" w:color="auto" w:fill="FFFFFF" w:themeFill="background1"/>
        <w:tabs>
          <w:tab w:val="left" w:pos="2127"/>
          <w:tab w:val="left" w:pos="2410"/>
        </w:tabs>
        <w:spacing w:after="0" w:line="240" w:lineRule="auto"/>
        <w:ind w:firstLine="709"/>
        <w:rPr>
          <w:rFonts w:ascii="Times New Roman" w:eastAsia="Times New Roman" w:hAnsi="Times New Roman" w:cs="Times New Roman"/>
          <w:sz w:val="28"/>
        </w:rPr>
      </w:pPr>
      <w:r w:rsidRPr="004B3C53">
        <w:rPr>
          <w:rFonts w:ascii="Times New Roman" w:eastAsia="Times New Roman" w:hAnsi="Times New Roman" w:cs="Times New Roman"/>
          <w:sz w:val="28"/>
        </w:rPr>
        <w:t xml:space="preserve">Статья 195. Общие принципы ведения раздельного налогового </w:t>
      </w:r>
    </w:p>
    <w:p w:rsidR="00F3143C" w:rsidRPr="004B3C53" w:rsidRDefault="00F3143C" w:rsidP="00F3143C">
      <w:pPr>
        <w:shd w:val="clear" w:color="auto" w:fill="FFFFFF" w:themeFill="background1"/>
        <w:tabs>
          <w:tab w:val="left" w:pos="2127"/>
          <w:tab w:val="left" w:pos="2410"/>
        </w:tabs>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B3C53">
        <w:rPr>
          <w:rFonts w:ascii="Times New Roman" w:eastAsia="Times New Roman" w:hAnsi="Times New Roman" w:cs="Times New Roman"/>
          <w:sz w:val="28"/>
        </w:rPr>
        <w:t xml:space="preserve">учета по корпоративному подоходному налогу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настоящей статьи применяются следующие понятия: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1</w:t>
      </w:r>
      <w:r w:rsidRPr="00471D9D">
        <w:rPr>
          <w:rFonts w:ascii="Times New Roman" w:eastAsia="Times New Roman" w:hAnsi="Times New Roman" w:cs="Times New Roman"/>
          <w:sz w:val="28"/>
        </w:rPr>
        <w:t>)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2</w:t>
      </w:r>
      <w:r w:rsidRPr="00471D9D">
        <w:rPr>
          <w:rFonts w:ascii="Times New Roman" w:eastAsia="Times New Roman" w:hAnsi="Times New Roman" w:cs="Times New Roman"/>
          <w:sz w:val="28"/>
        </w:rPr>
        <w:t>)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3</w:t>
      </w:r>
      <w:r w:rsidRPr="00471D9D">
        <w:rPr>
          <w:rFonts w:ascii="Times New Roman" w:eastAsia="Times New Roman" w:hAnsi="Times New Roman" w:cs="Times New Roman"/>
          <w:sz w:val="28"/>
        </w:rPr>
        <w:t>)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4</w:t>
      </w:r>
      <w:r w:rsidRPr="00471D9D">
        <w:rPr>
          <w:rFonts w:ascii="Times New Roman" w:eastAsia="Times New Roman" w:hAnsi="Times New Roman" w:cs="Times New Roman"/>
          <w:sz w:val="28"/>
        </w:rPr>
        <w:t>)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w:t>
      </w:r>
      <w:r w:rsidRPr="00471D9D">
        <w:rPr>
          <w:rFonts w:ascii="Times New Roman" w:eastAsia="Times New Roman" w:hAnsi="Times New Roman" w:cs="Times New Roman"/>
          <w:sz w:val="28"/>
          <w:lang w:val="kk-KZ"/>
        </w:rPr>
        <w:t>;</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471D9D">
        <w:rPr>
          <w:rFonts w:ascii="Times New Roman" w:eastAsia="Times New Roman" w:hAnsi="Times New Roman" w:cs="Times New Roman"/>
          <w:sz w:val="28"/>
          <w:lang w:val="kk-KZ"/>
        </w:rPr>
        <w:t>5</w:t>
      </w:r>
      <w:r w:rsidRPr="00471D9D">
        <w:rPr>
          <w:rFonts w:ascii="Times New Roman" w:eastAsia="Times New Roman" w:hAnsi="Times New Roman" w:cs="Times New Roman"/>
          <w:sz w:val="28"/>
        </w:rPr>
        <w:t>)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r w:rsidRPr="00471D9D">
        <w:rPr>
          <w:rFonts w:ascii="Times New Roman" w:eastAsia="Times New Roman" w:hAnsi="Times New Roman" w:cs="Times New Roman"/>
          <w:sz w:val="28"/>
          <w:lang w:val="kk-KZ"/>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ведения раздельного налогового учета все доходы и расходы налогоплательщика распределяются на прямые, косвенные и общие.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курсовая разница не может быть отнесена по прямой</w:t>
      </w:r>
      <w:r>
        <w:rPr>
          <w:rFonts w:ascii="Times New Roman" w:eastAsia="Times New Roman" w:hAnsi="Times New Roman" w:cs="Times New Roman"/>
          <w:sz w:val="28"/>
        </w:rPr>
        <w:br/>
      </w:r>
      <w:r w:rsidRPr="00471D9D">
        <w:rPr>
          <w:rFonts w:ascii="Times New Roman" w:eastAsia="Times New Roman" w:hAnsi="Times New Roman" w:cs="Times New Roman"/>
          <w:sz w:val="28"/>
        </w:rPr>
        <w:t>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иных методов.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408EE"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9408EE">
        <w:rPr>
          <w:rFonts w:ascii="Times New Roman" w:eastAsia="Times New Roman" w:hAnsi="Times New Roman" w:cs="Times New Roman"/>
          <w:sz w:val="28"/>
        </w:rPr>
        <w:t>Статья 196. Финансовый лизинг</w:t>
      </w:r>
    </w:p>
    <w:p w:rsidR="00F3143C" w:rsidRPr="009408E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налогового учета лизингополучатель рассматривается как покупатель предмета лизинга.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408EE">
        <w:rPr>
          <w:rFonts w:ascii="Times New Roman" w:eastAsia="Times New Roman" w:hAnsi="Times New Roman" w:cs="Times New Roman"/>
          <w:sz w:val="28"/>
        </w:rPr>
        <w:t>Статья 197. Условия передачи имущества в финансовый лизинг</w:t>
      </w:r>
    </w:p>
    <w:p w:rsidR="00F3143C" w:rsidRPr="009408E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 для целей применения налоговых льгот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применения подпункта 1) пункта 2 статьи 288</w:t>
      </w:r>
      <w:r w:rsidRPr="00471D9D">
        <w:rPr>
          <w:rFonts w:ascii="Times New Roman" w:hAnsi="Times New Roman" w:cs="Times New Roman"/>
          <w:bCs/>
          <w:sz w:val="28"/>
          <w:szCs w:val="28"/>
        </w:rPr>
        <w:t>, статьи 398, пункта 6 статьи 427 и пункта 6 статьи 428</w:t>
      </w:r>
      <w:r w:rsidRPr="00471D9D">
        <w:rPr>
          <w:b/>
          <w:bCs/>
        </w:rPr>
        <w:t xml:space="preserve"> </w:t>
      </w:r>
      <w:r w:rsidRPr="00471D9D">
        <w:rPr>
          <w:rFonts w:ascii="Times New Roman" w:eastAsia="Times New Roman" w:hAnsi="Times New Roman" w:cs="Times New Roman"/>
          <w:sz w:val="28"/>
        </w:rPr>
        <w:t xml:space="preserve">настоящего Кодекса передача имущества в финансовый лизинг должна соответствовать условиям, предусмотренным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срок финансового лизинга превышает 75 процентов срока полезной службы передаваемого по финансовому лизингу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423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оплаченную на дату расторжения договора лизинга, размер ставки вознаграждения по договору (договорам) вторичного лизинга не </w:t>
      </w:r>
      <w:r w:rsidRPr="009408EE">
        <w:rPr>
          <w:rFonts w:ascii="Times New Roman" w:eastAsia="Times New Roman" w:hAnsi="Times New Roman" w:cs="Times New Roman"/>
          <w:sz w:val="28"/>
        </w:rPr>
        <w:t>превышает размер ставки</w:t>
      </w:r>
      <w:r w:rsidRPr="00471D9D">
        <w:rPr>
          <w:rFonts w:ascii="Times New Roman" w:eastAsia="Times New Roman" w:hAnsi="Times New Roman" w:cs="Times New Roman"/>
          <w:sz w:val="28"/>
        </w:rPr>
        <w:t xml:space="preserve"> вознаграждения по договору первичного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предметы лизинга предоставлены во вторичный лизинг на срок не менее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являются финансовым лизингом для целей применения подпункта 1) пункта 2 статьи 288</w:t>
      </w:r>
      <w:r w:rsidRPr="00471D9D">
        <w:rPr>
          <w:rFonts w:ascii="Times New Roman" w:hAnsi="Times New Roman" w:cs="Times New Roman"/>
          <w:bCs/>
          <w:sz w:val="28"/>
          <w:szCs w:val="28"/>
        </w:rPr>
        <w:t xml:space="preserve">, статьи 398, пункта 6 статьи 427 и пункта 6 статьи 428 </w:t>
      </w:r>
      <w:r w:rsidRPr="00471D9D">
        <w:rPr>
          <w:rFonts w:ascii="Times New Roman" w:eastAsia="Times New Roman" w:hAnsi="Times New Roman" w:cs="Times New Roman"/>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признания лизингополуча</w:t>
      </w:r>
      <w:r>
        <w:rPr>
          <w:rFonts w:ascii="Times New Roman" w:eastAsia="Times New Roman" w:hAnsi="Times New Roman" w:cs="Times New Roman"/>
          <w:sz w:val="28"/>
        </w:rPr>
        <w:t xml:space="preserve">теля банкротом в соответствии с </w:t>
      </w:r>
      <w:r w:rsidRPr="00471D9D">
        <w:rPr>
          <w:rFonts w:ascii="Times New Roman" w:eastAsia="Times New Roman" w:hAnsi="Times New Roman" w:cs="Times New Roman"/>
          <w:sz w:val="28"/>
        </w:rPr>
        <w:t>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лица-лизингополучателя;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законодательством</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Республики Казахстан об исполнительном производстве и статусе судебных исполнителей мер по выявлению его имущества, в том числе денег, ценных бумаг или </w:t>
      </w:r>
      <w:r w:rsidRPr="009408EE">
        <w:rPr>
          <w:rFonts w:ascii="Times New Roman" w:eastAsia="Times New Roman" w:hAnsi="Times New Roman" w:cs="Times New Roman"/>
          <w:sz w:val="28"/>
        </w:rPr>
        <w:t>доходов, которые оказались</w:t>
      </w:r>
      <w:r w:rsidRPr="00471D9D">
        <w:rPr>
          <w:rFonts w:ascii="Times New Roman" w:eastAsia="Times New Roman" w:hAnsi="Times New Roman" w:cs="Times New Roman"/>
          <w:sz w:val="28"/>
        </w:rPr>
        <w:t xml:space="preserve"> безрезультатными;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предметов лизинга во вторичный лизинг;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сделки по передаче имущества в сублизинг.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198. Особенности исполнения налогового обязательства при </w:t>
      </w:r>
    </w:p>
    <w:p w:rsidR="00F3143C" w:rsidRPr="009408E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совместном предпринимательстве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408E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настоящим пунктом, в случае осуществления совместного предпринимательства объекты налогообложения и (или) объекты, </w:t>
      </w:r>
      <w:r w:rsidRPr="009408EE">
        <w:rPr>
          <w:rFonts w:ascii="Times New Roman" w:eastAsia="Times New Roman" w:hAnsi="Times New Roman" w:cs="Times New Roman"/>
          <w:sz w:val="28"/>
        </w:rPr>
        <w:t>связанные с налогообложением, учитываются и облагаются налогами в порядке, определенном настоящей статьей.</w:t>
      </w:r>
    </w:p>
    <w:p w:rsidR="00F3143C" w:rsidRPr="009408E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08EE">
        <w:rPr>
          <w:rFonts w:ascii="Times New Roman" w:eastAsia="Times New Roman" w:hAnsi="Times New Roman" w:cs="Times New Roman"/>
          <w:sz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199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08EE">
        <w:rPr>
          <w:rFonts w:ascii="Times New Roman" w:eastAsia="Times New Roman" w:hAnsi="Times New Roman" w:cs="Times New Roman"/>
          <w:sz w:val="28"/>
        </w:rPr>
        <w:t>Особенной частью настоящего Кодекса могут быть установлены</w:t>
      </w:r>
      <w:r w:rsidRPr="00471D9D">
        <w:rPr>
          <w:rFonts w:ascii="Times New Roman" w:eastAsia="Times New Roman" w:hAnsi="Times New Roman" w:cs="Times New Roman"/>
          <w:sz w:val="28"/>
        </w:rPr>
        <w:t xml:space="preserve">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главой крестьянского хозяйства – при осуществлении совместного индивидуального предпринимательства в форме крестьянского хозяйства;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уполномоченным лицом совместного индивидуального предпринимательства – в остальных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408E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199. Осуществление совместной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w:t>
      </w:r>
      <w:r w:rsidRPr="009408EE">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w:t>
      </w:r>
      <w:r w:rsidRPr="009408EE">
        <w:rPr>
          <w:rFonts w:ascii="Times New Roman" w:eastAsia="Times New Roman" w:hAnsi="Times New Roman" w:cs="Times New Roman"/>
          <w:sz w:val="28"/>
        </w:rPr>
        <w:t>порядке, определенном договором</w:t>
      </w:r>
      <w:r w:rsidRPr="00471D9D">
        <w:rPr>
          <w:rFonts w:ascii="Times New Roman" w:eastAsia="Times New Roman" w:hAnsi="Times New Roman" w:cs="Times New Roman"/>
          <w:sz w:val="28"/>
        </w:rPr>
        <w:t xml:space="preserve"> о совместной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200. Особенности осуществления совместной деятельности </w:t>
      </w:r>
    </w:p>
    <w:p w:rsidR="00F3143C" w:rsidRPr="009408E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недропользователями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Исполнение налоговых обязательств по контракту на недропользование производится в порядке</w:t>
      </w:r>
      <w:r w:rsidRPr="009408EE">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подпунктом 2) пункта 3 статьи 722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408EE">
        <w:rPr>
          <w:rFonts w:ascii="Times New Roman" w:eastAsia="Times New Roman" w:hAnsi="Times New Roman" w:cs="Times New Roman"/>
          <w:sz w:val="28"/>
        </w:rPr>
        <w:t>Г</w:t>
      </w:r>
      <w:r>
        <w:rPr>
          <w:rFonts w:ascii="Times New Roman" w:eastAsia="Times New Roman" w:hAnsi="Times New Roman" w:cs="Times New Roman"/>
          <w:sz w:val="28"/>
        </w:rPr>
        <w:t>лава</w:t>
      </w:r>
      <w:r w:rsidRPr="009408EE">
        <w:rPr>
          <w:rFonts w:ascii="Times New Roman" w:eastAsia="Times New Roman" w:hAnsi="Times New Roman" w:cs="Times New Roman"/>
          <w:sz w:val="28"/>
        </w:rPr>
        <w:t xml:space="preserve"> 24. ОСОБЕННОСТИ ВЕДЕНИЯ НАЛОГОВОГО УЧЕТА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ИНДИВИДУАЛЬНЫМИ ПРЕДПРИНИМАТЕЛЯМИ,</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НЕ ОСУЩЕСТВЛЯЮЩИМИ ВЕДЕНИЕ БУХГАЛТЕРСКОГО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УЧЕТА И СОСТАВЛЕНИЕ ФИНАНСОВОЙ ОТЧЕТНОСТИ В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СООТВЕТСТВИИ С ЗАКОНОМ РЕСПУБЛИКИ КАЗАХСТАН </w:t>
      </w:r>
    </w:p>
    <w:p w:rsidR="00F3143C" w:rsidRPr="009408EE" w:rsidRDefault="00F3143C" w:rsidP="00F3143C">
      <w:pPr>
        <w:shd w:val="clear" w:color="auto" w:fill="FFFFFF" w:themeFill="background1"/>
        <w:spacing w:after="0" w:line="240" w:lineRule="auto"/>
        <w:jc w:val="center"/>
        <w:rPr>
          <w:rFonts w:ascii="Times New Roman" w:eastAsia="Times New Roman" w:hAnsi="Times New Roman" w:cs="Times New Roman"/>
          <w:sz w:val="28"/>
          <w:shd w:val="clear" w:color="auto" w:fill="C0C0C0"/>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«О БУХГАЛТЕРСКОМ УЧЕТЕ И ФИНАНСОВОЙ ОТЧЕТНОСТИ»</w:t>
      </w:r>
    </w:p>
    <w:p w:rsidR="00F3143C" w:rsidRPr="009408E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408EE"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201.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w:t>
      </w:r>
      <w:r w:rsidRPr="009408EE">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 бухгалтерском учете и финансовой отчетности», используются следующие понятия: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активы – имущество, контролируемое индивидуальным предпринимателем, от которого ожидается получение будущих экономических выгод;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биологический актив – животное или растение, предназначенное для использования в сельскохозяйственной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471D9D">
        <w:rPr>
          <w:rFonts w:ascii="Times New Roman" w:eastAsia="Times New Roman" w:hAnsi="Times New Roman" w:cs="Times New Roman"/>
          <w:sz w:val="28"/>
          <w:lang w:val="kk-KZ"/>
        </w:rPr>
        <w:t>4</w:t>
      </w:r>
      <w:r w:rsidRPr="00471D9D">
        <w:rPr>
          <w:rFonts w:ascii="Times New Roman" w:eastAsia="Times New Roman" w:hAnsi="Times New Roman" w:cs="Times New Roman"/>
          <w:sz w:val="28"/>
        </w:rPr>
        <w:t>)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r w:rsidRPr="00471D9D">
        <w:rPr>
          <w:rFonts w:ascii="Times New Roman" w:eastAsia="Times New Roman" w:hAnsi="Times New Roman" w:cs="Times New Roman"/>
          <w:sz w:val="28"/>
          <w:lang w:val="kk-KZ"/>
        </w:rPr>
        <w:t>;</w:t>
      </w:r>
    </w:p>
    <w:p w:rsidR="00F3143C" w:rsidRPr="0083007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5</w:t>
      </w:r>
      <w:r w:rsidRPr="00471D9D">
        <w:rPr>
          <w:rFonts w:ascii="Times New Roman" w:eastAsia="Times New Roman" w:hAnsi="Times New Roman" w:cs="Times New Roman"/>
          <w:sz w:val="28"/>
        </w:rPr>
        <w:t xml:space="preserve">) капитал – доля в активах индивидуального предпринимателя, остающаяся </w:t>
      </w:r>
      <w:r>
        <w:rPr>
          <w:rFonts w:ascii="Times New Roman" w:eastAsia="Times New Roman" w:hAnsi="Times New Roman" w:cs="Times New Roman"/>
          <w:sz w:val="28"/>
        </w:rPr>
        <w:t>после вычета всех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6</w:t>
      </w:r>
      <w:r w:rsidRPr="00471D9D">
        <w:rPr>
          <w:rFonts w:ascii="Times New Roman" w:eastAsia="Times New Roman" w:hAnsi="Times New Roman" w:cs="Times New Roman"/>
          <w:sz w:val="28"/>
        </w:rPr>
        <w:t>)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7</w:t>
      </w:r>
      <w:r w:rsidRPr="00471D9D">
        <w:rPr>
          <w:rFonts w:ascii="Times New Roman" w:eastAsia="Times New Roman" w:hAnsi="Times New Roman" w:cs="Times New Roman"/>
          <w:sz w:val="28"/>
        </w:rPr>
        <w:t>)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другим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8</w:t>
      </w:r>
      <w:r w:rsidRPr="00471D9D">
        <w:rPr>
          <w:rFonts w:ascii="Times New Roman" w:eastAsia="Times New Roman" w:hAnsi="Times New Roman" w:cs="Times New Roman"/>
          <w:sz w:val="28"/>
        </w:rPr>
        <w:t>)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lang w:val="kk-KZ"/>
        </w:rPr>
        <w:t>9</w:t>
      </w:r>
      <w:r w:rsidRPr="00471D9D">
        <w:rPr>
          <w:rFonts w:ascii="Times New Roman" w:eastAsia="Times New Roman" w:hAnsi="Times New Roman" w:cs="Times New Roman"/>
          <w:sz w:val="28"/>
        </w:rPr>
        <w:t xml:space="preserve">) основные средства – материальные активы, которые: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другим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lang w:val="kk-KZ"/>
        </w:rPr>
      </w:pPr>
      <w:r w:rsidRPr="00471D9D">
        <w:rPr>
          <w:rFonts w:ascii="Times New Roman" w:eastAsia="Times New Roman" w:hAnsi="Times New Roman" w:cs="Times New Roman"/>
          <w:sz w:val="28"/>
        </w:rPr>
        <w:t>предполагается использовать в течение более одного года</w:t>
      </w:r>
      <w:r w:rsidRPr="00471D9D">
        <w:rPr>
          <w:rFonts w:ascii="Times New Roman" w:eastAsia="Times New Roman" w:hAnsi="Times New Roman" w:cs="Times New Roman"/>
          <w:sz w:val="28"/>
          <w:lang w:val="kk-KZ"/>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408EE">
        <w:rPr>
          <w:rFonts w:ascii="Times New Roman" w:eastAsia="Times New Roman" w:hAnsi="Times New Roman" w:cs="Times New Roman"/>
          <w:sz w:val="28"/>
        </w:rPr>
        <w:t>Статья 202. Формы первичных учетных документов и</w:t>
      </w:r>
    </w:p>
    <w:p w:rsidR="00F3143C" w:rsidRPr="009408EE"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 требования по их составлению</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Записи в налоговых регистрах производятся на основании первичных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408EE"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203. Особенности ведения налогового учета</w:t>
      </w:r>
    </w:p>
    <w:p w:rsidR="00F3143C" w:rsidRPr="009408E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Выбытием запасов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переклассификация актива, в том числе перевод в состав основных средств, прочих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408EE"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408EE">
        <w:rPr>
          <w:rFonts w:ascii="Times New Roman" w:eastAsia="Times New Roman" w:hAnsi="Times New Roman" w:cs="Times New Roman"/>
          <w:sz w:val="28"/>
        </w:rPr>
        <w:t>Г</w:t>
      </w:r>
      <w:r>
        <w:rPr>
          <w:rFonts w:ascii="Times New Roman" w:eastAsia="Times New Roman" w:hAnsi="Times New Roman" w:cs="Times New Roman"/>
          <w:sz w:val="28"/>
        </w:rPr>
        <w:t>лава</w:t>
      </w:r>
      <w:r w:rsidRPr="009408EE">
        <w:rPr>
          <w:rFonts w:ascii="Times New Roman" w:eastAsia="Times New Roman" w:hAnsi="Times New Roman" w:cs="Times New Roman"/>
          <w:sz w:val="28"/>
        </w:rPr>
        <w:t xml:space="preserve"> 25. НАЛОГОВЫЕ ФОРМЫ</w:t>
      </w:r>
    </w:p>
    <w:p w:rsidR="00F3143C" w:rsidRPr="009408E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408EE">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204. Налоговые формы </w:t>
      </w:r>
    </w:p>
    <w:p w:rsidR="00F3143C" w:rsidRPr="009408EE"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формы включают в себя налоговое заявление, налоговую отчетность и налоговые регистры.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w:t>
      </w:r>
      <w:r w:rsidRPr="00881A14">
        <w:rPr>
          <w:rFonts w:ascii="Times New Roman" w:eastAsia="Times New Roman" w:hAnsi="Times New Roman" w:cs="Times New Roman"/>
          <w:sz w:val="28"/>
        </w:rPr>
        <w:t>представителем, на</w:t>
      </w:r>
      <w:r w:rsidRPr="00471D9D">
        <w:rPr>
          <w:rFonts w:ascii="Times New Roman" w:eastAsia="Times New Roman" w:hAnsi="Times New Roman" w:cs="Times New Roman"/>
          <w:sz w:val="28"/>
        </w:rPr>
        <w:t xml:space="preserve"> бумажном и (или) электронном носителях на казахском и (или) русском языках.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408EE"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205. Срок хранения налоговых форм</w:t>
      </w:r>
    </w:p>
    <w:p w:rsidR="00F3143C" w:rsidRPr="009408E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формы хранятся у налогоплательщика (налогового агента) в течение срока исковой давности, установленного статьей 48 настоящего Кодекса,</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но не менее пяти лет.</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реорганизации налогоплательщика, налогового агента,</w:t>
      </w:r>
      <w:r>
        <w:rPr>
          <w:rFonts w:ascii="Times New Roman" w:eastAsia="Times New Roman" w:hAnsi="Times New Roman" w:cs="Times New Roman"/>
          <w:sz w:val="28"/>
        </w:rPr>
        <w:br/>
      </w:r>
      <w:r w:rsidRPr="00471D9D">
        <w:rPr>
          <w:rFonts w:ascii="Times New Roman" w:eastAsia="Times New Roman" w:hAnsi="Times New Roman" w:cs="Times New Roman"/>
          <w:sz w:val="28"/>
        </w:rPr>
        <w:t>оператора</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юридического лица обязательство по хранению налоговых форм за реорганизованное лицо возлагается на его правопреемника (правопреемников).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Налоговое заявление, налоговая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408EE"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9408EE">
        <w:rPr>
          <w:rFonts w:ascii="Times New Roman" w:eastAsia="Times New Roman" w:hAnsi="Times New Roman" w:cs="Times New Roman"/>
          <w:sz w:val="28"/>
        </w:rPr>
        <w:t>Статья 206.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Налоговая отчетность включает в себя налоговые декларации, расчеты, приложения к </w:t>
      </w:r>
      <w:r w:rsidRPr="00881A14">
        <w:rPr>
          <w:rFonts w:ascii="Times New Roman" w:eastAsia="Times New Roman" w:hAnsi="Times New Roman" w:cs="Times New Roman"/>
          <w:sz w:val="28"/>
        </w:rPr>
        <w:t>ним, по видам налогов, платежей в бюджет, социальным платежам, декларацию по косвенным налогам по импортированным товарам, заявление о ввозе товаров и уплате косвенных налогов, реестр договоров аренды (пользования). Формы</w:t>
      </w:r>
      <w:r w:rsidRPr="00471D9D">
        <w:rPr>
          <w:rFonts w:ascii="Times New Roman" w:eastAsia="Times New Roman" w:hAnsi="Times New Roman" w:cs="Times New Roman"/>
          <w:sz w:val="28"/>
        </w:rPr>
        <w:t xml:space="preserve"> налоговой отчетности и правила их составления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главы 50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207. Особенности составления налоговой отчетности, в том </w:t>
      </w:r>
    </w:p>
    <w:p w:rsidR="00F3143C" w:rsidRPr="009408EE"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числе реестра договоров аренды (пользования)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специального налогового режима;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общеустановленного порядка.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w:t>
      </w:r>
      <w:r w:rsidRPr="009408EE">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Реестр договоров аренды (пользования) составляется лицами, предоставляющими </w:t>
      </w:r>
      <w:r w:rsidRPr="00E47361">
        <w:rPr>
          <w:rFonts w:ascii="Times New Roman" w:eastAsia="Times New Roman" w:hAnsi="Times New Roman" w:cs="Times New Roman"/>
          <w:sz w:val="28"/>
        </w:rPr>
        <w:t xml:space="preserve">во временное владение и пользование </w:t>
      </w:r>
      <w:r w:rsidRPr="00471D9D">
        <w:rPr>
          <w:rFonts w:ascii="Times New Roman" w:eastAsia="Times New Roman" w:hAnsi="Times New Roman" w:cs="Times New Roman"/>
          <w:sz w:val="28"/>
        </w:rPr>
        <w:t xml:space="preserve">торговые объекты, торговые места в торговых объектах, в том числе на торговых рынках.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31 марта года, следующего за отчетным.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408EE">
        <w:rPr>
          <w:rFonts w:ascii="Times New Roman" w:eastAsia="Times New Roman" w:hAnsi="Times New Roman" w:cs="Times New Roman"/>
          <w:sz w:val="28"/>
        </w:rPr>
        <w:t>Статья 208. Порядок представления налогового заявления,</w:t>
      </w:r>
    </w:p>
    <w:p w:rsidR="00F3143C" w:rsidRPr="009408EE"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налоговой отчетности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w:t>
      </w:r>
      <w:r>
        <w:rPr>
          <w:rFonts w:ascii="Times New Roman" w:eastAsia="Times New Roman" w:hAnsi="Times New Roman" w:cs="Times New Roman"/>
          <w:sz w:val="28"/>
        </w:rPr>
        <w:t xml:space="preserve">я каждой категории, к которой </w:t>
      </w:r>
      <w:r w:rsidRPr="00881A14">
        <w:rPr>
          <w:rFonts w:ascii="Times New Roman" w:eastAsia="Times New Roman" w:hAnsi="Times New Roman" w:cs="Times New Roman"/>
          <w:sz w:val="28"/>
        </w:rPr>
        <w:t>налогоплательщик (налоговый агент) относится.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предусмотрено настоящей статьей, налогов</w:t>
      </w:r>
      <w:r>
        <w:rPr>
          <w:rFonts w:ascii="Times New Roman" w:eastAsia="Times New Roman" w:hAnsi="Times New Roman" w:cs="Times New Roman"/>
          <w:sz w:val="28"/>
        </w:rPr>
        <w:t>о</w:t>
      </w:r>
      <w:r w:rsidRPr="00471D9D">
        <w:rPr>
          <w:rFonts w:ascii="Times New Roman" w:eastAsia="Times New Roman" w:hAnsi="Times New Roman" w:cs="Times New Roman"/>
          <w:sz w:val="28"/>
        </w:rPr>
        <w:t xml:space="preserve">е заявление и налоговая отчетность представляются в соответствующие налоговые органы по выбору: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почте заказным письмом с уведомлением – на бумажном носителе;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электронной форме, допускающем компьютерную обработку информации.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налогового заявления – не позднее 1 января текущего года;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налоговой отчетности – не позднее чем за тридцать рабочих дней до наступления срока представления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изменения налогоплательщиком (налоговым агентом) решения о ликвидации, реорганизации путем разделения после завершения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3) вынесения решения об отказе в снятии с регистрационного учета в качестве индивидуального предпринимателя.</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w:t>
      </w:r>
      <w:r w:rsidRPr="00881A14">
        <w:rPr>
          <w:rFonts w:ascii="Times New Roman" w:eastAsia="Times New Roman" w:hAnsi="Times New Roman" w:cs="Times New Roman"/>
          <w:sz w:val="28"/>
        </w:rPr>
        <w:t>которые установлены настоящим Кодексом.</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9. При отсутствии объектов налогообложения налоговая отчетность не представляется по:</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налогу на имущество;</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земельному налогу;</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налогу на транспортные средства;</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рентному налогу на экспорт;</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специальным платежам и налогам недропользователей;</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 xml:space="preserve">платежам в бюджет. </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производство бензина (кроме авиационного), дизельного топлива;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оптовая и (или) розничная реализация бензина (кроме авиационного), дизельного топлива;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этилового спирта и (или) алкогольной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табачных изделий;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сборка (комплектация) подакцизных товаров, предусмотренных подпунктом 6) статьи 462 настоящего Кодекса.</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Обязательство по представлению налоговой отчетности по акцизу распространяется на </w:t>
      </w:r>
      <w:r w:rsidRPr="00881A14">
        <w:rPr>
          <w:rFonts w:ascii="Times New Roman" w:eastAsia="Times New Roman" w:hAnsi="Times New Roman" w:cs="Times New Roman"/>
          <w:sz w:val="28"/>
        </w:rPr>
        <w:t>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Обязательство по представлению налоговой отчетности по акцизу не распространяется на налогоплательщиков (налоговых агентов),</w:t>
      </w:r>
      <w:r w:rsidRPr="00471D9D">
        <w:rPr>
          <w:rFonts w:ascii="Times New Roman" w:eastAsia="Times New Roman" w:hAnsi="Times New Roman" w:cs="Times New Roman"/>
          <w:sz w:val="28"/>
        </w:rPr>
        <w:t xml:space="preserve">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Приложения к декларациям, расчетам не представляются при отсутствии данных, подлежащих отражению в них.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9408EE">
        <w:rPr>
          <w:rFonts w:ascii="Times New Roman" w:eastAsia="Times New Roman" w:hAnsi="Times New Roman" w:cs="Times New Roman"/>
          <w:sz w:val="28"/>
        </w:rPr>
        <w:t xml:space="preserve">Статья 209. Прием налоговых форм, за исключением налоговых </w:t>
      </w:r>
    </w:p>
    <w:p w:rsidR="00F3143C" w:rsidRPr="009408EE"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408EE">
        <w:rPr>
          <w:rFonts w:ascii="Times New Roman" w:eastAsia="Times New Roman" w:hAnsi="Times New Roman" w:cs="Times New Roman"/>
          <w:sz w:val="28"/>
        </w:rPr>
        <w:t xml:space="preserve">регистров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формы представляются в налоговые органы в сроки, установленные настоящим Кодексом и стандартами государственных услуг, утверждаемыми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Датой представления налоговых форм в налоговые органы в зависимости от способа их представления является: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дата приема налоговыми органами или Государственной корпорацией «Правительство для граждан» – при представлении в явочном порядке;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отметки о приеме почтовой или иной организации связи – при представлении по почте заказным письмом с уведомлением;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471D9D">
        <w:rPr>
          <w:rFonts w:ascii="Times New Roman" w:eastAsia="Times New Roman" w:hAnsi="Times New Roman" w:cs="Times New Roman"/>
          <w:b/>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Налоговые формы считаются не представленными в налоговые органы при наличии одного или нескольких из следующих случаев: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налоговые формы не соответствуют установленным уполномоченным органом формам;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налоговой форме не указан код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налоговой форме не указан или неверно указан идентификационный номер</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shd w:val="clear" w:color="auto" w:fill="FFFFFF"/>
        </w:rPr>
        <w:t>4) в налоговой форме не указан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налоговой форме не указана дата, на которую составляется декларация об активах и обязательствах;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налоговой форме не указан вид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налоговая отчетность не подписана и (или) не заверена печатью со своим наименованием;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налоговая отчетность имеет статус обработки «Отказ в обработке» при </w:t>
      </w:r>
      <w:r w:rsidRPr="00881A14">
        <w:rPr>
          <w:rFonts w:ascii="Times New Roman" w:eastAsia="Times New Roman" w:hAnsi="Times New Roman" w:cs="Times New Roman"/>
          <w:sz w:val="28"/>
        </w:rPr>
        <w:t>непринятии системой приема</w:t>
      </w:r>
      <w:r w:rsidRPr="00471D9D">
        <w:rPr>
          <w:rFonts w:ascii="Times New Roman" w:eastAsia="Times New Roman" w:hAnsi="Times New Roman" w:cs="Times New Roman"/>
          <w:sz w:val="28"/>
        </w:rPr>
        <w:t xml:space="preserve"> и обработки налоговой отчетности форматно-логического контроля;</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нарушены требования пункта 1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F61C5B"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F61C5B">
        <w:rPr>
          <w:rFonts w:ascii="Times New Roman" w:eastAsia="Times New Roman" w:hAnsi="Times New Roman" w:cs="Times New Roman"/>
          <w:sz w:val="28"/>
        </w:rPr>
        <w:t>Статья 210. Порядок отзыва налоговой отчетности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(налоговый агент) для отзыва налоговой отчетности представляет в налоговый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 по месту своего регистрационного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налоговую отчетность – в случае отзыва налоговой отчетности методом удаления, представленной с нарушением условий пункта 2 статьи 208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Отзыв налоговой отчетности производится одним из следующих методов: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Методом удаления производится отзыв следующей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представленной с нарушением условий пункта 2 статьи 208 и</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5 статьи 211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представленной при отсутствии обязательства по представлению такой налоговой отчетности;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которая считается непредставленной в соответствии с пунктом 5 статьи 209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представленной после истечения срока исковой давности, за </w:t>
      </w:r>
      <w:r w:rsidRPr="00881A14">
        <w:rPr>
          <w:rFonts w:ascii="Times New Roman" w:eastAsia="Times New Roman" w:hAnsi="Times New Roman" w:cs="Times New Roman"/>
          <w:sz w:val="28"/>
        </w:rPr>
        <w:t>исключением налоговой отчетности</w:t>
      </w:r>
      <w:r w:rsidRPr="00471D9D">
        <w:rPr>
          <w:rFonts w:ascii="Times New Roman" w:eastAsia="Times New Roman" w:hAnsi="Times New Roman" w:cs="Times New Roman"/>
          <w:sz w:val="28"/>
        </w:rPr>
        <w:t xml:space="preserve"> по уведомлениям об устранении нарушений, выявленных налоговым органом по результатам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Методом изменения производится отзыв следующей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которой не указан или неверно указан код валюты;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которой не указаны или неверно указаны номер и (или) дата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которой не указан или неверно указан статус резидентства;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которой неверно указан код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которой неверно указан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которой неверно указан вид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допускается отзыв представленной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обжалуемого налогового периода – в период срока подачи и рассмотрения жалобы на уведомление о результатах проверки с учетом восста</w:t>
      </w:r>
      <w:r>
        <w:rPr>
          <w:rFonts w:ascii="Times New Roman" w:eastAsia="Times New Roman" w:hAnsi="Times New Roman" w:cs="Times New Roman"/>
          <w:sz w:val="28"/>
        </w:rPr>
        <w:t xml:space="preserve">новленного срока подачи </w:t>
      </w:r>
      <w:r w:rsidRPr="00881A14">
        <w:rPr>
          <w:rFonts w:ascii="Times New Roman" w:eastAsia="Times New Roman" w:hAnsi="Times New Roman" w:cs="Times New Roman"/>
          <w:sz w:val="28"/>
        </w:rPr>
        <w:t>жалобы;</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 xml:space="preserve">3) по уведомлениям об устранении нарушений, выявленных налоговым органом по результатам камерального контроля. </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5. Сведения об отзыве публикуются на интернет-ресурсе уполномоченного органа в следующие сроки: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1) в случае отзыва налоговой отчетности</w:t>
      </w:r>
      <w:r w:rsidRPr="00471D9D">
        <w:rPr>
          <w:rFonts w:ascii="Times New Roman" w:eastAsia="Times New Roman" w:hAnsi="Times New Roman" w:cs="Times New Roman"/>
          <w:sz w:val="28"/>
        </w:rPr>
        <w:t xml:space="preserve"> на основании налогового заявления, указанного в пункте 1 настоящей статьи, – в течение пяти рабочих дней со дня представления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отзыва налоговой отчетности на основании решения налогового органа, указанного в пункте 2 настоящей статьи, – в течение</w:t>
      </w:r>
      <w:r>
        <w:rPr>
          <w:rFonts w:ascii="Times New Roman" w:eastAsia="Times New Roman" w:hAnsi="Times New Roman" w:cs="Times New Roman"/>
          <w:sz w:val="28"/>
        </w:rPr>
        <w:br/>
      </w:r>
      <w:r w:rsidRPr="00471D9D">
        <w:rPr>
          <w:rFonts w:ascii="Times New Roman" w:eastAsia="Times New Roman" w:hAnsi="Times New Roman" w:cs="Times New Roman"/>
          <w:sz w:val="28"/>
        </w:rPr>
        <w:t>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Настоящая статья не распространяется на случаи, предусмотренные статьей 458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61C5B"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F61C5B">
        <w:rPr>
          <w:rFonts w:ascii="Times New Roman" w:eastAsia="Times New Roman" w:hAnsi="Times New Roman" w:cs="Times New Roman"/>
          <w:sz w:val="28"/>
        </w:rPr>
        <w:t>Статья 211. Внесение изменений и дополнений в налоговую отчетность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дополнительной налоговой отчетности по соответствующим строкам указывается: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новое значение – при изменении остальных данных.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w:t>
      </w:r>
      <w:r w:rsidRPr="00881A14">
        <w:rPr>
          <w:rFonts w:ascii="Times New Roman" w:eastAsia="Times New Roman" w:hAnsi="Times New Roman" w:cs="Times New Roman"/>
          <w:sz w:val="28"/>
        </w:rPr>
        <w:t>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w:t>
      </w:r>
      <w:r w:rsidRPr="00471D9D">
        <w:rPr>
          <w:rFonts w:ascii="Times New Roman" w:eastAsia="Times New Roman" w:hAnsi="Times New Roman" w:cs="Times New Roman"/>
          <w:sz w:val="28"/>
        </w:rPr>
        <w:t xml:space="preserve"> ответственности, установленной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 допускается внесение изменений и дополнений в соответствующую налоговую отчетность: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обжалуемого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период срока подачи и рассмотрения жалобы на уведомление по результатам горизонтального мониторинга;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части требования о возврате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отраженных в первоначальной или очередной декларации об активах и обязательствах физическим лицом, являющимся дебитором или кредитором;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части изменения метода отнесения на вычеты управленческих и общеадминистративных расходов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9136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691363">
        <w:rPr>
          <w:rFonts w:ascii="Times New Roman" w:eastAsia="Times New Roman" w:hAnsi="Times New Roman" w:cs="Times New Roman"/>
          <w:sz w:val="28"/>
        </w:rPr>
        <w:t>Статья 212. Продление сроков представления налоговой отчетности</w:t>
      </w:r>
    </w:p>
    <w:p w:rsidR="00F3143C" w:rsidRPr="0069136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Срок представления налоговой отчетности, за исключением расчета сумм авансовых платежей по корпоративному </w:t>
      </w:r>
      <w:r w:rsidRPr="00881A14">
        <w:rPr>
          <w:rFonts w:ascii="Times New Roman" w:eastAsia="Times New Roman" w:hAnsi="Times New Roman" w:cs="Times New Roman"/>
          <w:sz w:val="28"/>
        </w:rPr>
        <w:t>подоходному налогу, продлевается на период:</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F3143C" w:rsidRPr="00881A1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81A14">
        <w:rPr>
          <w:rFonts w:ascii="Times New Roman" w:eastAsia="Times New Roman" w:hAnsi="Times New Roman" w:cs="Times New Roman"/>
          <w:sz w:val="28"/>
        </w:rPr>
        <w:t>3) не более тридцати календарных дней со срока, установленного для представления декларации по иным видам налогов, платежам в бюджет,</w:t>
      </w:r>
      <w:r w:rsidRPr="00471D9D">
        <w:rPr>
          <w:rFonts w:ascii="Times New Roman" w:eastAsia="Times New Roman" w:hAnsi="Times New Roman" w:cs="Times New Roman"/>
          <w:sz w:val="28"/>
        </w:rPr>
        <w:t xml:space="preserve"> социальным платежам для налогоплательщиков, имеющих низкий уровень рисков по системе управления рисками.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4. Продление не изменяет срока уплаты налогов, платежей в бюджет и социальных платежей.</w:t>
      </w:r>
      <w:r w:rsidRPr="00471D9D">
        <w:rPr>
          <w:rFonts w:ascii="Times New Roman" w:eastAsia="Times New Roman" w:hAnsi="Times New Roman" w:cs="Times New Roman"/>
          <w:strike/>
          <w:sz w:val="28"/>
        </w:rPr>
        <w:t xml:space="preserve">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691363">
        <w:rPr>
          <w:rFonts w:ascii="Times New Roman" w:eastAsia="Times New Roman" w:hAnsi="Times New Roman" w:cs="Times New Roman"/>
          <w:sz w:val="28"/>
        </w:rPr>
        <w:t xml:space="preserve">Статья 213. Порядок приостановления (продления, возобновления)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91363">
        <w:rPr>
          <w:rFonts w:ascii="Times New Roman" w:eastAsia="Times New Roman" w:hAnsi="Times New Roman" w:cs="Times New Roman"/>
          <w:sz w:val="28"/>
        </w:rPr>
        <w:t xml:space="preserve">представления налоговой отчетности налогоплательщиком </w:t>
      </w:r>
    </w:p>
    <w:p w:rsidR="00F3143C" w:rsidRPr="0069136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91363">
        <w:rPr>
          <w:rFonts w:ascii="Times New Roman" w:eastAsia="Times New Roman" w:hAnsi="Times New Roman" w:cs="Times New Roman"/>
          <w:sz w:val="28"/>
        </w:rPr>
        <w:t xml:space="preserve">(налоговым агентом)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91363">
        <w:rPr>
          <w:rFonts w:ascii="Times New Roman" w:eastAsia="Times New Roman" w:hAnsi="Times New Roman" w:cs="Times New Roman"/>
          <w:sz w:val="28"/>
        </w:rPr>
        <w:t>1. Налогоплательщик (налоговый агент) в порядке, определенном</w:t>
      </w:r>
      <w:r w:rsidRPr="00471D9D">
        <w:rPr>
          <w:rFonts w:ascii="Times New Roman" w:eastAsia="Times New Roman" w:hAnsi="Times New Roman" w:cs="Times New Roman"/>
          <w:sz w:val="28"/>
        </w:rPr>
        <w:t xml:space="preserve"> настоящей статьей, имеет право на основании налогового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приостановить представление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продлить срок приостановления представления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возобновить представление налоговой отчетности, если иное не предусмотрено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(налоговый агент) представляет в налоговый орган по месту своего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заявление представляется: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предстоящий период – в случае принятия решения о приостановлении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w:t>
      </w:r>
      <w:r>
        <w:rPr>
          <w:rFonts w:ascii="Times New Roman" w:eastAsia="Times New Roman" w:hAnsi="Times New Roman" w:cs="Times New Roman"/>
          <w:sz w:val="28"/>
        </w:rPr>
        <w:t xml:space="preserve">тавления налоговой </w:t>
      </w:r>
      <w:r w:rsidRPr="00881A14">
        <w:rPr>
          <w:rFonts w:ascii="Times New Roman" w:eastAsia="Times New Roman" w:hAnsi="Times New Roman" w:cs="Times New Roman"/>
          <w:sz w:val="28"/>
        </w:rPr>
        <w:t>отчетности за период</w:t>
      </w:r>
      <w:r w:rsidRPr="00471D9D">
        <w:rPr>
          <w:rFonts w:ascii="Times New Roman" w:eastAsia="Times New Roman" w:hAnsi="Times New Roman" w:cs="Times New Roman"/>
          <w:sz w:val="28"/>
        </w:rPr>
        <w:t xml:space="preserve">, указанный в налоговом заявлении.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Отказ в приостановлении представления налоговой отчетности принимается в случаях наличия у налогоплательщика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задолженности, задолженности по социальным платежам на дату подачи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факта непредставления: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налоговой отчетности, указанной в подпункте 2) части второй пункта 1 настоящей статьи, с учетом срока исковой давности;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факта признания налоговым органом бездействующим в соответствии со статьей 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неисполненных уведомлений, направленных налоговым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отказа в приостановлении представления налоговой отчетности налоговая отчетность представляется в </w:t>
      </w:r>
      <w:r w:rsidRPr="00691363">
        <w:rPr>
          <w:rFonts w:ascii="Times New Roman" w:eastAsia="Times New Roman" w:hAnsi="Times New Roman" w:cs="Times New Roman"/>
          <w:sz w:val="28"/>
        </w:rPr>
        <w:t>порядке, определенном</w:t>
      </w:r>
      <w:r w:rsidRPr="00471D9D">
        <w:rPr>
          <w:rFonts w:ascii="Times New Roman" w:eastAsia="Times New Roman" w:hAnsi="Times New Roman" w:cs="Times New Roman"/>
          <w:sz w:val="28"/>
        </w:rPr>
        <w:t xml:space="preserve">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Положения настоящей статьи не распространяются на: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2) плательщика налога на игорный бизнес;</w:t>
      </w:r>
      <w:r w:rsidRPr="00471D9D">
        <w:rPr>
          <w:rFonts w:ascii="Times New Roman" w:eastAsia="Times New Roman" w:hAnsi="Times New Roman" w:cs="Times New Roman"/>
          <w:b/>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691363">
        <w:rPr>
          <w:rFonts w:ascii="Times New Roman" w:eastAsia="Times New Roman" w:hAnsi="Times New Roman" w:cs="Times New Roman"/>
          <w:sz w:val="28"/>
        </w:rPr>
        <w:t xml:space="preserve">Статья 214. Порядок приостановления (продления, возобновления)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91363">
        <w:rPr>
          <w:rFonts w:ascii="Times New Roman" w:eastAsia="Times New Roman" w:hAnsi="Times New Roman" w:cs="Times New Roman"/>
          <w:sz w:val="28"/>
        </w:rPr>
        <w:t xml:space="preserve">представления налоговой отчетности индивидуальным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91363">
        <w:rPr>
          <w:rFonts w:ascii="Times New Roman" w:eastAsia="Times New Roman" w:hAnsi="Times New Roman" w:cs="Times New Roman"/>
          <w:sz w:val="28"/>
        </w:rPr>
        <w:t xml:space="preserve">предпринимателем, применяющим специальный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91363">
        <w:rPr>
          <w:rFonts w:ascii="Times New Roman" w:eastAsia="Times New Roman" w:hAnsi="Times New Roman" w:cs="Times New Roman"/>
          <w:sz w:val="28"/>
        </w:rPr>
        <w:t xml:space="preserve">налоговый режим для субъектов малого бизнеса на основе </w:t>
      </w:r>
    </w:p>
    <w:p w:rsidR="00F3143C" w:rsidRPr="0069136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91363">
        <w:rPr>
          <w:rFonts w:ascii="Times New Roman" w:eastAsia="Times New Roman" w:hAnsi="Times New Roman" w:cs="Times New Roman"/>
          <w:sz w:val="28"/>
        </w:rPr>
        <w:t>патента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Индивидуальный предприниматель в порядке, </w:t>
      </w:r>
      <w:r w:rsidRPr="00691363">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настоящей статьей, вправе на основании налогового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приостановить представление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продлить срок приостановления представления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Налоговое заявление представляется: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предстоящий период до истечения срока действия патента – в случае принятия решения о приостановлении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 окончания срока приостановления деятельности – в случае принятия решения о продлении срока приостановления представления расчета.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Отказ в приостановлении представления расчета принимается в случае наличия у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задолженности, задолженности по социальным платежам на дату подачи налогового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факта непредставления налоговой отчетности с учетом срока исковой давности;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неисполненных уведомлений, направленных налоговым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w:t>
      </w:r>
      <w:r w:rsidRPr="004E7E05">
        <w:rPr>
          <w:rFonts w:ascii="Times New Roman" w:eastAsia="Times New Roman" w:hAnsi="Times New Roman" w:cs="Times New Roman"/>
          <w:sz w:val="28"/>
        </w:rPr>
        <w:t>порядке, определенном статьей</w:t>
      </w:r>
      <w:r w:rsidRPr="00471D9D">
        <w:rPr>
          <w:rFonts w:ascii="Times New Roman" w:eastAsia="Times New Roman" w:hAnsi="Times New Roman" w:cs="Times New Roman"/>
          <w:sz w:val="28"/>
        </w:rPr>
        <w:t xml:space="preserve"> 67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Налоговые регистры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E7E0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215. Налоговые регистры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пунктом 1 статьи 29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регистры предназначены для обобщения и систематизации информации для обеспечения целей налогового учета, указанных в пункте 5 статьи 190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Правильность отражения хозяйственных операций в налоговых регистрах обеспечивают лица, подписавшие 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регистры включают в себя: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190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Налоговые регистры должны содержать следующие обязательные реквизиты: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наименование регистра;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идентификационный номер налогоплательщика (налогового 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период, за который составлен регистр;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фамилия, имя, отчество (если оно указано в документе, удостоверяющем личность) лица, ответственного за составление регистра.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Уполномоченный орган вправе устанавливать формы налоговых регистров для отражения информации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определению стоимостных балансов групп (подгрупп) фиксированных активов и последующим расходам по фиксированным активам;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производным финансовым инструментам;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имуществу, переданному по договору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учету предусмотренных подпунктами 8) – 10) пункта 5 статьи 232 настоящего Кодекса уменьшений размера требований к должникам;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счетам-фактурам, выписанным и полученным плательщиком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услугам туроператора – в разрезе выездного и въездного туризма;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обороту в виде остатков товаров для целей исчисления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налогу на добавленную стоимость, относимому в зачет, по остаткам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реализации сельскохозяйственным кооперативом своим членам товаров в соответствии с абзацем шестым подпункта 2) пункта 2 статьи 698 настоящего Кодекса, а также предоставлению таких товаров в пользование, доверительное управление, аренду;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bCs/>
          <w:sz w:val="28"/>
          <w:szCs w:val="28"/>
        </w:rPr>
        <w:t>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w:t>
      </w:r>
      <w:r>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Для индивидуальных предпринимателей, которые в соответствии с Законом Республики Казахстан «О бухгалтерском учете и финансовой </w:t>
      </w:r>
      <w:r w:rsidRPr="004E7E05">
        <w:rPr>
          <w:rFonts w:ascii="Times New Roman" w:eastAsia="Times New Roman" w:hAnsi="Times New Roman" w:cs="Times New Roman"/>
          <w:sz w:val="28"/>
        </w:rPr>
        <w:t>отчетности» не</w:t>
      </w:r>
      <w:r w:rsidRPr="00471D9D">
        <w:rPr>
          <w:rFonts w:ascii="Times New Roman" w:eastAsia="Times New Roman" w:hAnsi="Times New Roman" w:cs="Times New Roman"/>
          <w:sz w:val="28"/>
        </w:rPr>
        <w:t xml:space="preserve">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доходов, в том числе полученных путем безналичных расчетов;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приобретенных товаров, работ и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налоговых обязательств по плате 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эмиссии в окружающую среду;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пользование водными ресурсами поверхностных источников.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лица, занимающегося частной практикой, уполномоченный орган утверждает формы налоговых регистров по учету: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доходов от занятия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2) расходов, предусмотренных статьями 362, 363, 364 и 365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идентификационный номер налогоплательщика перевозчика и (или) поставщика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отчество (если оно указано в документе, удостоверяющем личность) или наименование перевозчика и (или) поставщика работ,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стоимость работ, услуг, являющихся оборотом экспедитора по приобретению работ, услуг от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запасов;</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эмиссии в окружающую среду.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РАЗДЕЛ 6. ОБЩИЕ ПОЛОЖЕНИЯ ПО НАЛОГООБЛОЖЕНИЮ</w:t>
      </w:r>
    </w:p>
    <w:p w:rsidR="00F3143C" w:rsidRPr="004E7E0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7E05">
        <w:rPr>
          <w:rFonts w:ascii="Times New Roman" w:eastAsia="Times New Roman" w:hAnsi="Times New Roman" w:cs="Times New Roman"/>
          <w:sz w:val="28"/>
        </w:rPr>
        <w:t xml:space="preserve"> ДОХОДОВ РЕЗИДЕНТОВ И НЕРЕЗИДЕНТОВ</w:t>
      </w:r>
    </w:p>
    <w:p w:rsidR="00F3143C" w:rsidRPr="004E7E0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4E7E0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Г</w:t>
      </w:r>
      <w:r>
        <w:rPr>
          <w:rFonts w:ascii="Times New Roman" w:eastAsia="Times New Roman" w:hAnsi="Times New Roman" w:cs="Times New Roman"/>
          <w:sz w:val="28"/>
        </w:rPr>
        <w:t>лава</w:t>
      </w:r>
      <w:r w:rsidRPr="004E7E05">
        <w:rPr>
          <w:rFonts w:ascii="Times New Roman" w:eastAsia="Times New Roman" w:hAnsi="Times New Roman" w:cs="Times New Roman"/>
          <w:sz w:val="28"/>
        </w:rPr>
        <w:t xml:space="preserve"> 26. ОБЩИЕ ПОЛОЖЕНИЯ</w:t>
      </w:r>
    </w:p>
    <w:p w:rsidR="00F3143C" w:rsidRPr="004E7E0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E7E05">
        <w:rPr>
          <w:rFonts w:ascii="Times New Roman" w:eastAsia="Times New Roman" w:hAnsi="Times New Roman" w:cs="Times New Roman"/>
          <w:sz w:val="28"/>
        </w:rPr>
        <w:t xml:space="preserve">Статья 216. Основные принципы налогообложения резидентов и </w:t>
      </w:r>
    </w:p>
    <w:p w:rsidR="00F3143C" w:rsidRPr="004E7E0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7E05">
        <w:rPr>
          <w:rFonts w:ascii="Times New Roman" w:eastAsia="Times New Roman" w:hAnsi="Times New Roman" w:cs="Times New Roman"/>
          <w:sz w:val="28"/>
        </w:rPr>
        <w:t xml:space="preserve">нерезидентов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E7E0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217. Резиденты</w:t>
      </w:r>
    </w:p>
    <w:p w:rsidR="00F3143C" w:rsidRDefault="00F3143C" w:rsidP="00F3143C">
      <w:pPr>
        <w:spacing w:after="0" w:line="240" w:lineRule="auto"/>
        <w:ind w:firstLine="709"/>
        <w:jc w:val="both"/>
        <w:rPr>
          <w:rFonts w:ascii="Times New Roman" w:eastAsia="Times New Roman" w:hAnsi="Times New Roman" w:cs="Times New Roman"/>
          <w:sz w:val="28"/>
        </w:rPr>
      </w:pP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Резидентом Республики Казахстан в целях настоящего Кодекса признается: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физическое лицо:</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постоянно пребывающее в Республики Казахстан;</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непостоянно пребывающее в Республике Казахстан, но центр</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жизненных интересов которого находится в Республике Казахстан</w:t>
      </w:r>
      <w:r>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ab/>
        <w:t>юридическое лицо:</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созданное в соответствии с законодательством Республики Казахстан;</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созданное в соответствии с законодательством иностранного</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государства, место эффективного управления (место нахождения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фактического органа управления) которого находится в Республике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Местом эффективного управления (местом нахождения фактического органа управления) признается место проведения собрания фактического</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органа (совета директоров или аналогичного органа), на котором осуществляются основное управление и (или) контроль, а также принимаются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стратегические коммерческие решения, необходимые для проведения предпринимательской деятельности юридического лица</w:t>
      </w:r>
      <w:r>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лицо имеет гражданство Республики Казахстан или разрешение на проживание в Республике Казахстан (вид на жительство);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супруг(а) и (или) близкие родственники физического лица проживают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E7E05">
        <w:rPr>
          <w:rFonts w:ascii="Times New Roman" w:eastAsia="Times New Roman" w:hAnsi="Times New Roman" w:cs="Times New Roman"/>
          <w:sz w:val="28"/>
        </w:rPr>
        <w:t xml:space="preserve">Статья 218. Порядок подтверждения резидентства Республики </w:t>
      </w:r>
    </w:p>
    <w:p w:rsidR="00F3143C" w:rsidRPr="004E7E0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E7E05">
        <w:rPr>
          <w:rFonts w:ascii="Times New Roman" w:eastAsia="Times New Roman" w:hAnsi="Times New Roman" w:cs="Times New Roman"/>
          <w:sz w:val="28"/>
        </w:rPr>
        <w:t>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гражданин Республики Казахстан, являющийся резидентом, – копию удостоверения личности или паспорта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иностранец и лицо без гражданства, являющиеся резидентами, – нотариально засвидетельствованные копии: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заграничного паспорта или удостоверения лица без гражданства;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вида на жительство в Республике Казахстан (при его наличии);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документа, подтверждающего период пребывания в Республике Казахстан (визы или иных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выдачи документа, подтверждающего резидентство,</w:t>
      </w:r>
      <w:r>
        <w:rPr>
          <w:rFonts w:ascii="Times New Roman" w:eastAsia="Times New Roman" w:hAnsi="Times New Roman" w:cs="Times New Roman"/>
          <w:sz w:val="28"/>
        </w:rPr>
        <w:t xml:space="preserve"> в форме электронного докуме</w:t>
      </w:r>
      <w:r w:rsidRPr="00881A14">
        <w:rPr>
          <w:rFonts w:ascii="Times New Roman" w:eastAsia="Times New Roman" w:hAnsi="Times New Roman" w:cs="Times New Roman"/>
          <w:sz w:val="28"/>
        </w:rPr>
        <w:t>нта</w:t>
      </w:r>
      <w:r w:rsidRPr="00471D9D">
        <w:rPr>
          <w:rFonts w:ascii="Times New Roman" w:eastAsia="Times New Roman" w:hAnsi="Times New Roman" w:cs="Times New Roman"/>
          <w:sz w:val="28"/>
        </w:rPr>
        <w:t xml:space="preserve"> датой выдачи является дата размещен</w:t>
      </w:r>
      <w:r>
        <w:rPr>
          <w:rFonts w:ascii="Times New Roman" w:eastAsia="Times New Roman" w:hAnsi="Times New Roman" w:cs="Times New Roman"/>
          <w:sz w:val="28"/>
        </w:rPr>
        <w:t xml:space="preserve">ия такого документа на </w:t>
      </w:r>
      <w:r w:rsidRPr="004E7E05">
        <w:rPr>
          <w:rFonts w:ascii="Times New Roman" w:eastAsia="Times New Roman" w:hAnsi="Times New Roman" w:cs="Times New Roman"/>
          <w:sz w:val="28"/>
        </w:rPr>
        <w:t>интернет-ресурсе</w:t>
      </w:r>
      <w:r w:rsidRPr="00471D9D">
        <w:rPr>
          <w:rFonts w:ascii="Times New Roman" w:eastAsia="Times New Roman" w:hAnsi="Times New Roman" w:cs="Times New Roman"/>
          <w:sz w:val="28"/>
        </w:rPr>
        <w:t xml:space="preserve"> уполномоченного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выносит обоснованное решение об отказе в подтверждении резидентства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Отказ в подтверждении резидентства лицу производится в случае его несоответствия условиям, установленным статьей 217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статьей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  </w:t>
      </w:r>
    </w:p>
    <w:p w:rsidR="00F3143C" w:rsidRPr="004E7E0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E7E0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219. Нерезиденты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Нерезидентом в целях настоящего Кодекса признается: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или юридическое лицо, не являющееся резидентом в соответствии с положениями статьи 217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E7E0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220. Постоянное учреждение нерезидента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w:t>
      </w:r>
      <w:r>
        <w:rPr>
          <w:rFonts w:ascii="Times New Roman" w:eastAsia="Times New Roman" w:hAnsi="Times New Roman" w:cs="Times New Roman"/>
          <w:sz w:val="28"/>
        </w:rPr>
        <w:t>территории Республики Казахст</w:t>
      </w:r>
      <w:r w:rsidRPr="00881A14">
        <w:rPr>
          <w:rFonts w:ascii="Times New Roman" w:eastAsia="Times New Roman" w:hAnsi="Times New Roman" w:cs="Times New Roman"/>
          <w:sz w:val="28"/>
        </w:rPr>
        <w:t>ан</w:t>
      </w:r>
      <w:r w:rsidRPr="00471D9D">
        <w:rPr>
          <w:rFonts w:ascii="Times New Roman" w:eastAsia="Times New Roman" w:hAnsi="Times New Roman" w:cs="Times New Roman"/>
          <w:sz w:val="28"/>
        </w:rPr>
        <w:t xml:space="preserve"> независимо от сроков осуществления такой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любое место осуществления производства, переработки, комплектации, фасовки, упаковки и (или) поставки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любое место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любое место осуществления деятельности (в том числе контрольной или наблюдательной), связанной с трубопроводом;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место нахождения структурного подразделения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w:t>
      </w:r>
      <w:r w:rsidRPr="004E7E05">
        <w:rPr>
          <w:rFonts w:ascii="Times New Roman" w:eastAsia="Times New Roman" w:hAnsi="Times New Roman" w:cs="Times New Roman"/>
          <w:sz w:val="28"/>
        </w:rPr>
        <w:t>-нерезидента, за исключением представительства, осуществляющего</w:t>
      </w:r>
      <w:r w:rsidRPr="00471D9D">
        <w:rPr>
          <w:rFonts w:ascii="Times New Roman" w:eastAsia="Times New Roman" w:hAnsi="Times New Roman" w:cs="Times New Roman"/>
          <w:sz w:val="28"/>
        </w:rPr>
        <w:t xml:space="preserve"> деятельность, указанную в пункте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Связанными проектами в целях настоящего раздела признаются взаимосвязанные или взаимозависимые контракты (договоры).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Взаимосвязанными контрактами (договорами) признаются контракты (договоры), соответствующие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w:t>
      </w:r>
      <w:r w:rsidRPr="00471D9D">
        <w:rPr>
          <w:rFonts w:ascii="Times New Roman" w:eastAsia="Calibri" w:hAnsi="Times New Roman" w:cs="Times New Roman"/>
          <w:sz w:val="28"/>
          <w:szCs w:val="28"/>
          <w:lang w:eastAsia="en-US"/>
        </w:rPr>
        <w:t>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w:t>
      </w:r>
      <w:r w:rsidRPr="00471D9D">
        <w:rPr>
          <w:rFonts w:eastAsia="Calibri"/>
          <w:b/>
          <w:lang w:eastAsia="en-US"/>
        </w:rPr>
        <w:t xml:space="preserve"> </w:t>
      </w:r>
      <w:r w:rsidRPr="00471D9D">
        <w:rPr>
          <w:rFonts w:ascii="Times New Roman" w:eastAsia="Times New Roman" w:hAnsi="Times New Roman" w:cs="Times New Roman"/>
          <w:sz w:val="28"/>
        </w:rPr>
        <w:t xml:space="preserve">имущества, принадлежащего нерезиденту на основе права собственности (права пользования);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w:t>
      </w:r>
      <w:r w:rsidRPr="00471D9D">
        <w:rPr>
          <w:rFonts w:ascii="Times New Roman" w:eastAsia="Calibri" w:hAnsi="Times New Roman" w:cs="Times New Roman"/>
          <w:sz w:val="28"/>
          <w:szCs w:val="28"/>
          <w:lang w:eastAsia="en-US"/>
        </w:rPr>
        <w:t>за исключением деятельности страхового брокера и случаев</w:t>
      </w:r>
      <w:r w:rsidRPr="00471D9D">
        <w:rPr>
          <w:rFonts w:ascii="Times New Roman" w:eastAsia="Times New Roman" w:hAnsi="Times New Roman" w:cs="Times New Roman"/>
          <w:sz w:val="28"/>
        </w:rPr>
        <w:t>, когда такой агент действует исключительно или преимущественно от имени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его деятельность не ограничивается видами деятельности, перечисленными в пункте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использование любого места исключительно для целей хранения и (или) демонстрации товара, принадлежащего нерезиденту, без его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содержание постоянного места деятельности исключительно для целей закупки товаров для нерезидента без их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такой персонал действует от имени и в интересах юридического лица, которому он предоставлен;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F3143C" w:rsidRPr="004E7E0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исполнение налогового обязательства </w:t>
      </w:r>
      <w:r w:rsidRPr="004E7E05">
        <w:rPr>
          <w:rFonts w:ascii="Times New Roman" w:eastAsia="Times New Roman" w:hAnsi="Times New Roman" w:cs="Times New Roman"/>
          <w:sz w:val="28"/>
        </w:rPr>
        <w:t>осуществляется каждым участником такого договора самостоятельно в порядке, определенном настоящим Кодексом.</w:t>
      </w:r>
    </w:p>
    <w:p w:rsidR="00F3143C" w:rsidRPr="004E7E0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Деятельность нерезидента образует постоянное учреждение</w:t>
      </w:r>
      <w:r w:rsidRPr="00471D9D">
        <w:rPr>
          <w:rFonts w:ascii="Times New Roman" w:eastAsia="Times New Roman" w:hAnsi="Times New Roman" w:cs="Times New Roman"/>
          <w:sz w:val="28"/>
        </w:rPr>
        <w:t xml:space="preserve">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заключения любого следующего контракта (договора, соглашения)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выполнение работ, оказание услуг в Республике Казахстан, в том числе в рамках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полномочий на совершение от его имени действий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приобретение товаров в Республике Казахстан в целях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приобретение работ, услуг в целях выполнения работ, оказания услуг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заключения первого трудового договора (соглашения, контракта) в целях осуществления деятельности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w:t>
      </w:r>
      <w:r w:rsidRPr="003F49E4">
        <w:rPr>
          <w:rFonts w:ascii="Times New Roman" w:eastAsia="Times New Roman" w:hAnsi="Times New Roman" w:cs="Times New Roman"/>
          <w:sz w:val="28"/>
        </w:rPr>
        <w:t>более, чем</w:t>
      </w:r>
      <w:r w:rsidRPr="00471D9D">
        <w:rPr>
          <w:rFonts w:ascii="Times New Roman" w:eastAsia="Times New Roman" w:hAnsi="Times New Roman" w:cs="Times New Roman"/>
          <w:sz w:val="28"/>
        </w:rPr>
        <w:t xml:space="preserve"> наступившая первой из дат, указанных в подпунктах 2) и 3) части первой настоящего пункта.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w:t>
      </w:r>
      <w:r w:rsidRPr="00471D9D">
        <w:rPr>
          <w:rFonts w:ascii="Times New Roman" w:eastAsia="Times New Roman" w:hAnsi="Times New Roman" w:cs="Times New Roman"/>
          <w:sz w:val="28"/>
        </w:rPr>
        <w:t xml:space="preserve"> налогообложения и предотвращения уклонения от уплаты налогов, в соответствии со статьями 672, 673 и 674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E7E05"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4E7E05">
        <w:rPr>
          <w:rFonts w:ascii="Times New Roman" w:eastAsia="Times New Roman" w:hAnsi="Times New Roman" w:cs="Times New Roman"/>
          <w:sz w:val="28"/>
        </w:rPr>
        <w:t>Статья 221. Процедура взаимного согласования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определения статуса резидентства.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заявлении должны быть указаны обстоятельства, на которых основаны требования резидента или гражданина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заявлению, представленному в соответствии с подпунктом 1)</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1 настоящей статьи, резидент или гражданин Республики Казахстан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контрактов (договоров, соглашений) на выполнение работ, оказание услуг или на иные цели;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документов, указанных в подпунктах 1), 2) и 3) пункта 2 статьи 218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заявлению, представленному в соответствии с подпунктом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1 настоящей статьи, резидент или гражданин Республики Казахстан обязан приложить документы, указанные в подпунктах 2) и 3) части первой пункта 3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в следующих случаях: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непредставления документов, предусмотренных пунктами 3 и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уполномоченным органом в рассмотрении заявления по основанию, предусмотренному подпунктом 2) части первой настоящего пункта, резидент или гражданин Республики Казахстан вправе повторно подать заявление, если ими будут устранены допущенные нарушения.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 итогам рассмотрения заявления уполномоченным органом выносится одно из следующих решений: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 отказе в проведении процедуры взаимного согласования;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 проведении процедуры взаимного согласования.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Решение об отказе в проведении процедуры взаимного согласования выносится уполномоченным органом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несоответствия оснований, указанных в заявлении, положениям международного договора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предоставления резидентом или гражданином Республики Казахстан недостоверной информации;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непредставления резидентом или гражданином Республики Казахстан в ходе рассмотрения заявления документов, предусмотренных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решение направляется резиденту или гражданину Республики Казахстан в течение двух рабочих дней со его вынесения.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выявления в ходе проведения процедуры взаимного согласования факта предоставления резидентом или гражданином Республики Казахстан недостоверной информации;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Решение, принятое по итогам процедуры взаимного согласования, проведенной в </w:t>
      </w:r>
      <w:r w:rsidRPr="004E7E05">
        <w:rPr>
          <w:rFonts w:ascii="Times New Roman" w:eastAsia="Times New Roman" w:hAnsi="Times New Roman" w:cs="Times New Roman"/>
          <w:sz w:val="28"/>
        </w:rPr>
        <w:t>порядке, определенном настоящей</w:t>
      </w:r>
      <w:r w:rsidRPr="00471D9D">
        <w:rPr>
          <w:rFonts w:ascii="Times New Roman" w:eastAsia="Times New Roman" w:hAnsi="Times New Roman" w:cs="Times New Roman"/>
          <w:sz w:val="28"/>
        </w:rPr>
        <w:t xml:space="preserve">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F3143C" w:rsidRPr="004E7E0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РАЗДЕЛ 7. КОРПОРАТИВНЫЙ ПОДОХОДНЫЙ НАЛОГ</w:t>
      </w:r>
    </w:p>
    <w:p w:rsidR="00F3143C" w:rsidRPr="004E7E0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4E7E05" w:rsidRDefault="00F3143C" w:rsidP="00F3143C">
      <w:pPr>
        <w:shd w:val="clear" w:color="auto" w:fill="FFFFFF" w:themeFill="background1"/>
        <w:tabs>
          <w:tab w:val="left" w:pos="426"/>
          <w:tab w:val="left" w:pos="568"/>
          <w:tab w:val="left" w:pos="710"/>
        </w:tabs>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Г</w:t>
      </w:r>
      <w:r>
        <w:rPr>
          <w:rFonts w:ascii="Times New Roman" w:eastAsia="Times New Roman" w:hAnsi="Times New Roman" w:cs="Times New Roman"/>
          <w:sz w:val="28"/>
        </w:rPr>
        <w:t>лава</w:t>
      </w:r>
      <w:r w:rsidRPr="004E7E05">
        <w:rPr>
          <w:rFonts w:ascii="Times New Roman" w:eastAsia="Times New Roman" w:hAnsi="Times New Roman" w:cs="Times New Roman"/>
          <w:sz w:val="28"/>
        </w:rPr>
        <w:t xml:space="preserve"> 27. ОБЩИЕ ПОЛОЖЕНИЯ</w:t>
      </w:r>
    </w:p>
    <w:p w:rsidR="00F3143C" w:rsidRPr="004E7E0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 </w:t>
      </w:r>
    </w:p>
    <w:p w:rsidR="00F3143C" w:rsidRPr="004E7E0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222. Плательщики</w:t>
      </w:r>
    </w:p>
    <w:p w:rsidR="00F3143C"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корпоративного подоходного налога являются юридические лица</w:t>
      </w:r>
      <w:r>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резиденты Республики Казахстан, за исключением государственных учреждений </w:t>
      </w:r>
      <w:r w:rsidRPr="00471D9D">
        <w:rPr>
          <w:rFonts w:ascii="Times New Roman" w:hAnsi="Times New Roman" w:cs="Times New Roman"/>
          <w:sz w:val="28"/>
          <w:szCs w:val="28"/>
        </w:rPr>
        <w:t>и государственных учебных заведений среднего образования</w:t>
      </w:r>
      <w:r w:rsidRPr="00471D9D">
        <w:rPr>
          <w:rFonts w:ascii="Times New Roman" w:eastAsia="Times New Roman" w:hAnsi="Times New Roman" w:cs="Times New Roman"/>
          <w:sz w:val="28"/>
        </w:rPr>
        <w:t xml:space="preserve">,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применяющие специальные налоговые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20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разделах 16 и 17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E7E05" w:rsidRDefault="00F3143C" w:rsidP="00F3143C">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 xml:space="preserve">Статья 223. Объекты налогообложения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Объектами обложения корпоративным подоходным налогом являются: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налогооблагаемый доход;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 облагаемый у источника выплаты;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E7E05" w:rsidRDefault="00F3143C" w:rsidP="00F3143C">
      <w:pPr>
        <w:shd w:val="clear" w:color="auto" w:fill="FFFFFF" w:themeFill="background1"/>
        <w:tabs>
          <w:tab w:val="left" w:pos="426"/>
        </w:tabs>
        <w:spacing w:after="0" w:line="240" w:lineRule="auto"/>
        <w:jc w:val="center"/>
        <w:rPr>
          <w:rFonts w:ascii="Times New Roman" w:eastAsia="Times New Roman" w:hAnsi="Times New Roman" w:cs="Times New Roman"/>
          <w:sz w:val="28"/>
        </w:rPr>
      </w:pPr>
      <w:r w:rsidRPr="004E7E05">
        <w:rPr>
          <w:rFonts w:ascii="Times New Roman" w:eastAsia="Times New Roman" w:hAnsi="Times New Roman" w:cs="Times New Roman"/>
          <w:sz w:val="28"/>
        </w:rPr>
        <w:t>Г</w:t>
      </w:r>
      <w:r>
        <w:rPr>
          <w:rFonts w:ascii="Times New Roman" w:eastAsia="Times New Roman" w:hAnsi="Times New Roman" w:cs="Times New Roman"/>
          <w:sz w:val="28"/>
        </w:rPr>
        <w:t>лава</w:t>
      </w:r>
      <w:r w:rsidRPr="004E7E05">
        <w:rPr>
          <w:rFonts w:ascii="Times New Roman" w:eastAsia="Times New Roman" w:hAnsi="Times New Roman" w:cs="Times New Roman"/>
          <w:sz w:val="28"/>
        </w:rPr>
        <w:t xml:space="preserve"> 28. НАЛОГООБЛАГАЕМЫЙ ДОХОД</w:t>
      </w:r>
    </w:p>
    <w:p w:rsidR="00F3143C" w:rsidRPr="004E7E0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 </w:t>
      </w:r>
    </w:p>
    <w:p w:rsidR="00F3143C" w:rsidRPr="004E7E0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 xml:space="preserve">Статья 224. Налогооблагаемый доход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Совокупный годовой доход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E7E05" w:rsidRDefault="00F3143C" w:rsidP="00F3143C">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E7E05">
        <w:rPr>
          <w:rFonts w:ascii="Times New Roman" w:eastAsia="Times New Roman" w:hAnsi="Times New Roman" w:cs="Times New Roman"/>
          <w:sz w:val="28"/>
        </w:rPr>
        <w:t>Статья 225. Совокупный годовой доход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налогообложения в качестве дохода не рассматриваются: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имущества, полученного в качестве вклада в уставный капитал;</w:t>
      </w:r>
    </w:p>
    <w:p w:rsidR="00F3143C" w:rsidRPr="004E7E0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 xml:space="preserve">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w:t>
      </w:r>
      <w:r w:rsidRPr="004E7E05">
        <w:rPr>
          <w:rFonts w:ascii="Times New Roman" w:eastAsia="Times New Roman" w:hAnsi="Times New Roman" w:cs="Times New Roman"/>
          <w:spacing w:val="2"/>
          <w:sz w:val="28"/>
        </w:rPr>
        <w:t>выкупе юридическим</w:t>
      </w:r>
      <w:r>
        <w:rPr>
          <w:rFonts w:ascii="Times New Roman" w:eastAsia="Times New Roman" w:hAnsi="Times New Roman" w:cs="Times New Roman"/>
          <w:spacing w:val="2"/>
          <w:sz w:val="28"/>
        </w:rPr>
        <w:br/>
      </w:r>
      <w:r w:rsidRPr="004E7E05">
        <w:rPr>
          <w:rFonts w:ascii="Times New Roman" w:eastAsia="Times New Roman" w:hAnsi="Times New Roman" w:cs="Times New Roman"/>
          <w:spacing w:val="2"/>
          <w:sz w:val="28"/>
        </w:rPr>
        <w:t>лицом-эмитентом у акционера акций, выпущенных этим эмитентом,</w:t>
      </w:r>
      <w:r w:rsidRPr="004E7E05">
        <w:rPr>
          <w:rFonts w:ascii="Times New Roman" w:eastAsia="Times New Roman" w:hAnsi="Times New Roman" w:cs="Times New Roman"/>
          <w:sz w:val="28"/>
        </w:rPr>
        <w:t xml:space="preserve"> в размере оплаченного уставного капитала, приходящегося на количество акций, на которые осуществляется распределение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E7E05">
        <w:rPr>
          <w:rFonts w:ascii="Times New Roman" w:eastAsia="Times New Roman" w:hAnsi="Times New Roman" w:cs="Times New Roman"/>
          <w:sz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w:t>
      </w:r>
      <w:r w:rsidRPr="004E7E05">
        <w:rPr>
          <w:rFonts w:ascii="Times New Roman" w:eastAsia="Times New Roman" w:hAnsi="Times New Roman" w:cs="Times New Roman"/>
          <w:spacing w:val="2"/>
          <w:sz w:val="28"/>
        </w:rPr>
        <w:t xml:space="preserve">выкупе юридическим лицом у учредителя, участника доли участия или ее части в этом юридическом лице </w:t>
      </w:r>
      <w:r w:rsidRPr="004E7E05">
        <w:rPr>
          <w:rFonts w:ascii="Times New Roman" w:eastAsia="Times New Roman" w:hAnsi="Times New Roman" w:cs="Times New Roman"/>
          <w:sz w:val="28"/>
        </w:rPr>
        <w:t>в размере оплаченного уставного капитала, приходящегося</w:t>
      </w:r>
      <w:r w:rsidRPr="00471D9D">
        <w:rPr>
          <w:rFonts w:ascii="Times New Roman" w:eastAsia="Times New Roman" w:hAnsi="Times New Roman" w:cs="Times New Roman"/>
          <w:sz w:val="28"/>
        </w:rPr>
        <w:t xml:space="preserve">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стоимость имущества, полученного эмитентом от размещения выпущенных им акций;</w:t>
      </w:r>
    </w:p>
    <w:p w:rsidR="00F3143C" w:rsidRPr="001E0EB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5) для налогоплательщика, передающего имущество, – стоимость имущества, переданного на безвозмездной основе;</w:t>
      </w:r>
    </w:p>
    <w:p w:rsidR="00F3143C" w:rsidRPr="001E0EB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shd w:val="clear" w:color="auto" w:fill="FFFFFF"/>
        </w:rPr>
      </w:pPr>
      <w:r w:rsidRPr="001E0EBC">
        <w:rPr>
          <w:rFonts w:ascii="Times New Roman" w:eastAsia="Times New Roman" w:hAnsi="Times New Roman" w:cs="Times New Roman"/>
          <w:spacing w:val="2"/>
          <w:sz w:val="28"/>
          <w:shd w:val="clear" w:color="auto" w:fill="FFFFFF"/>
        </w:rPr>
        <w:t>6) сумма пени и штрафов, списанных в соответствии с налоговым законодательством Республики Казахстан;</w:t>
      </w:r>
    </w:p>
    <w:p w:rsidR="00F3143C" w:rsidRPr="001E0EB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7) стоимость безвозмездно полученного в рекламных целях товара</w:t>
      </w:r>
      <w:r>
        <w:rPr>
          <w:rFonts w:ascii="Times New Roman" w:eastAsia="Times New Roman" w:hAnsi="Times New Roman" w:cs="Times New Roman"/>
          <w:sz w:val="28"/>
        </w:rPr>
        <w:br/>
      </w:r>
      <w:r w:rsidRPr="001E0EBC">
        <w:rPr>
          <w:rFonts w:ascii="Times New Roman" w:eastAsia="Times New Roman" w:hAnsi="Times New Roman" w:cs="Times New Roman"/>
          <w:sz w:val="28"/>
        </w:rPr>
        <w:t>(в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8) сумма уменьшения размера налогового обязательства в случаях</w:t>
      </w:r>
      <w:r w:rsidRPr="00471D9D">
        <w:rPr>
          <w:rFonts w:ascii="Times New Roman" w:eastAsia="Times New Roman" w:hAnsi="Times New Roman" w:cs="Times New Roman"/>
          <w:sz w:val="28"/>
        </w:rPr>
        <w:t xml:space="preserve">, предусмотренных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w:t>
      </w:r>
      <w:r w:rsidRPr="001E0EBC">
        <w:rPr>
          <w:rFonts w:ascii="Times New Roman" w:eastAsia="Times New Roman" w:hAnsi="Times New Roman" w:cs="Times New Roman"/>
          <w:sz w:val="28"/>
        </w:rPr>
        <w:t>отчетности,</w:t>
      </w:r>
      <w:r w:rsidRPr="00471D9D">
        <w:rPr>
          <w:rFonts w:ascii="Times New Roman" w:eastAsia="Times New Roman" w:hAnsi="Times New Roman" w:cs="Times New Roman"/>
          <w:sz w:val="28"/>
        </w:rPr>
        <w:t xml:space="preserve">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F3143C" w:rsidRPr="001E0EB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w:t>
      </w:r>
      <w:r>
        <w:rPr>
          <w:rFonts w:ascii="Times New Roman" w:eastAsia="Times New Roman" w:hAnsi="Times New Roman" w:cs="Times New Roman"/>
          <w:sz w:val="28"/>
        </w:rPr>
        <w:t xml:space="preserve">ахстан об инвестиционных </w:t>
      </w:r>
      <w:r w:rsidRPr="001E0EBC">
        <w:rPr>
          <w:rFonts w:ascii="Times New Roman" w:eastAsia="Times New Roman" w:hAnsi="Times New Roman" w:cs="Times New Roman"/>
          <w:sz w:val="28"/>
        </w:rPr>
        <w:t xml:space="preserve">фондах и признанные таковыми кастодианом паевого инвестиционного фонда, за исключением вознаграждения такой управляющей компании;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 xml:space="preserve">13) для лица, который произвел </w:t>
      </w:r>
      <w:r w:rsidRPr="001E0EBC">
        <w:rPr>
          <w:rFonts w:ascii="Times New Roman" w:hAnsi="Times New Roman" w:cs="Times New Roman"/>
          <w:bCs/>
          <w:sz w:val="28"/>
          <w:szCs w:val="28"/>
        </w:rPr>
        <w:t>бензин (за исключением авиационного), дизельное топливо</w:t>
      </w:r>
      <w:r w:rsidRPr="001E0EBC">
        <w:rPr>
          <w:rFonts w:ascii="Times New Roman" w:eastAsia="Times New Roman" w:hAnsi="Times New Roman" w:cs="Times New Roman"/>
          <w:sz w:val="28"/>
        </w:rPr>
        <w:t xml:space="preserve"> из давальческого сырья, – сумма возмещения, подлежащая</w:t>
      </w:r>
      <w:r w:rsidRPr="00471D9D">
        <w:rPr>
          <w:rFonts w:ascii="Times New Roman" w:eastAsia="Times New Roman" w:hAnsi="Times New Roman" w:cs="Times New Roman"/>
          <w:sz w:val="28"/>
        </w:rPr>
        <w:t xml:space="preserve">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стоимость имущества, полученного государственным предприятием от государственного учреждения,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основных средств, закрепленных на праве хозяйственного ведения или оперативного управления за таким предприятием;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w:t>
      </w:r>
      <w:r w:rsidRPr="001E0EBC">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с учетом превышения, предусмотренного статьей 234 настоящего Кодекса, при его наличии;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r w:rsidRPr="001E0EBC">
        <w:rPr>
          <w:rFonts w:ascii="Times New Roman" w:eastAsia="Times New Roman" w:hAnsi="Times New Roman" w:cs="Times New Roman"/>
          <w:sz w:val="28"/>
        </w:rPr>
        <w:t>, и по</w:t>
      </w:r>
      <w:r w:rsidRPr="00471D9D">
        <w:rPr>
          <w:rFonts w:ascii="Times New Roman" w:eastAsia="Times New Roman" w:hAnsi="Times New Roman" w:cs="Times New Roman"/>
          <w:sz w:val="28"/>
        </w:rPr>
        <w:t xml:space="preserve"> вознаграждению по инвестиционному финансированию в соответствии с Законом Республики Казахста</w:t>
      </w:r>
      <w:r>
        <w:rPr>
          <w:rFonts w:ascii="Times New Roman" w:eastAsia="Times New Roman" w:hAnsi="Times New Roman" w:cs="Times New Roman"/>
          <w:sz w:val="28"/>
        </w:rPr>
        <w:t xml:space="preserve">н «О недрах и </w:t>
      </w:r>
      <w:r w:rsidRPr="001E0EBC">
        <w:rPr>
          <w:rFonts w:ascii="Times New Roman" w:eastAsia="Times New Roman" w:hAnsi="Times New Roman" w:cs="Times New Roman"/>
          <w:sz w:val="28"/>
        </w:rPr>
        <w:t>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статьей 258 настоящего</w:t>
      </w:r>
      <w:r w:rsidRPr="00471D9D">
        <w:rPr>
          <w:rFonts w:ascii="Times New Roman" w:eastAsia="Times New Roman" w:hAnsi="Times New Roman" w:cs="Times New Roman"/>
          <w:sz w:val="28"/>
        </w:rPr>
        <w:t xml:space="preserve">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стоимость имущества, в том числе работ, услуг, полученного в соответствии с пунктом 8 статьи 243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от местных исполнительных органов;</w:t>
      </w:r>
    </w:p>
    <w:p w:rsidR="00F3143C" w:rsidRPr="00471D9D" w:rsidRDefault="00F3143C" w:rsidP="00F3143C">
      <w:pPr>
        <w:shd w:val="clear" w:color="auto" w:fill="FFFFFF" w:themeFill="background1"/>
        <w:spacing w:after="0" w:line="240" w:lineRule="auto"/>
        <w:ind w:firstLine="709"/>
        <w:jc w:val="both"/>
        <w:rPr>
          <w:rStyle w:val="s0"/>
        </w:rPr>
      </w:pPr>
      <w:r w:rsidRPr="00471D9D">
        <w:rPr>
          <w:rFonts w:ascii="Times New Roman" w:hAnsi="Times New Roman"/>
          <w:sz w:val="28"/>
          <w:szCs w:val="28"/>
        </w:rPr>
        <w:t>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r w:rsidRPr="00471D9D">
        <w:rPr>
          <w:rStyle w:val="s0"/>
        </w:rPr>
        <w:t>;</w:t>
      </w:r>
    </w:p>
    <w:p w:rsidR="00F3143C" w:rsidRPr="00471D9D" w:rsidRDefault="00F3143C" w:rsidP="00F3143C">
      <w:pPr>
        <w:shd w:val="clear" w:color="auto" w:fill="FFFFFF" w:themeFill="background1"/>
        <w:spacing w:after="0" w:line="240" w:lineRule="auto"/>
        <w:ind w:firstLine="709"/>
        <w:jc w:val="both"/>
        <w:rPr>
          <w:rFonts w:ascii="Times New Roman" w:hAnsi="Times New Roman"/>
          <w:sz w:val="28"/>
          <w:szCs w:val="28"/>
        </w:rPr>
      </w:pPr>
      <w:r w:rsidRPr="00471D9D">
        <w:rPr>
          <w:rFonts w:ascii="Times New Roman" w:hAnsi="Times New Roman" w:cs="Times New Roman"/>
          <w:sz w:val="28"/>
          <w:szCs w:val="28"/>
        </w:rPr>
        <w:t>24)</w:t>
      </w:r>
      <w:r w:rsidRPr="00471D9D">
        <w:t xml:space="preserve"> </w:t>
      </w:r>
      <w:r w:rsidRPr="00471D9D">
        <w:rPr>
          <w:rFonts w:ascii="Times New Roman" w:hAnsi="Times New Roman"/>
          <w:sz w:val="28"/>
          <w:szCs w:val="28"/>
        </w:rPr>
        <w:t>доход организации устойчивости, 100 процентов голосующих акций которой принадлежат Национальному Банку Республики Казахстан, возникающий в связи с безвозмездным получением активов в рамках Программы рефинансирования ипотечных жил</w:t>
      </w:r>
      <w:r>
        <w:rPr>
          <w:rFonts w:ascii="Times New Roman" w:hAnsi="Times New Roman"/>
          <w:sz w:val="28"/>
          <w:szCs w:val="28"/>
        </w:rPr>
        <w:t xml:space="preserve">ищных займов (ипотечных </w:t>
      </w:r>
      <w:r w:rsidRPr="001E0EBC">
        <w:rPr>
          <w:rFonts w:ascii="Times New Roman" w:hAnsi="Times New Roman"/>
          <w:sz w:val="28"/>
          <w:szCs w:val="28"/>
        </w:rPr>
        <w:t>займов)</w:t>
      </w:r>
      <w:r w:rsidRPr="00471D9D">
        <w:rPr>
          <w:rFonts w:ascii="Times New Roman" w:hAnsi="Times New Roman"/>
          <w:sz w:val="28"/>
          <w:szCs w:val="28"/>
        </w:rPr>
        <w:t xml:space="preserve">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hAnsi="Times New Roman"/>
          <w:sz w:val="28"/>
          <w:szCs w:val="28"/>
        </w:rPr>
      </w:pPr>
      <w:r w:rsidRPr="00471D9D">
        <w:rPr>
          <w:rFonts w:ascii="Times New Roman" w:hAnsi="Times New Roman"/>
          <w:sz w:val="28"/>
          <w:szCs w:val="28"/>
        </w:rPr>
        <w:t>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положительной разницы между:</w:t>
      </w:r>
    </w:p>
    <w:p w:rsidR="00F3143C" w:rsidRPr="00AB34BB" w:rsidRDefault="00F3143C" w:rsidP="00F3143C">
      <w:pPr>
        <w:shd w:val="clear" w:color="auto" w:fill="FFFFFF" w:themeFill="background1"/>
        <w:spacing w:after="0" w:line="240" w:lineRule="auto"/>
        <w:ind w:firstLine="709"/>
        <w:jc w:val="both"/>
        <w:rPr>
          <w:rFonts w:ascii="Times New Roman" w:hAnsi="Times New Roman"/>
          <w:sz w:val="28"/>
          <w:szCs w:val="28"/>
        </w:rPr>
      </w:pPr>
      <w:r w:rsidRPr="00471D9D">
        <w:rPr>
          <w:rFonts w:ascii="Times New Roman" w:hAnsi="Times New Roman"/>
          <w:sz w:val="28"/>
          <w:szCs w:val="28"/>
        </w:rPr>
        <w:t xml:space="preserve">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w:t>
      </w:r>
      <w:r w:rsidRPr="00AB34BB">
        <w:rPr>
          <w:rFonts w:ascii="Times New Roman" w:hAnsi="Times New Roman"/>
          <w:sz w:val="28"/>
          <w:szCs w:val="28"/>
        </w:rPr>
        <w:t xml:space="preserve">Правительство Республики Казахстан, </w:t>
      </w:r>
    </w:p>
    <w:p w:rsidR="00F3143C" w:rsidRPr="00AB34BB" w:rsidRDefault="00F3143C" w:rsidP="00F3143C">
      <w:pPr>
        <w:shd w:val="clear" w:color="auto" w:fill="FFFFFF" w:themeFill="background1"/>
        <w:spacing w:after="0" w:line="240" w:lineRule="auto"/>
        <w:ind w:firstLine="709"/>
        <w:jc w:val="both"/>
        <w:rPr>
          <w:rFonts w:ascii="Times New Roman" w:hAnsi="Times New Roman"/>
          <w:sz w:val="28"/>
          <w:szCs w:val="28"/>
        </w:rPr>
      </w:pPr>
      <w:r w:rsidRPr="00AB34BB">
        <w:rPr>
          <w:rFonts w:ascii="Times New Roman" w:hAnsi="Times New Roman"/>
          <w:sz w:val="28"/>
          <w:szCs w:val="28"/>
        </w:rPr>
        <w:t>и их справедливой стоимостью;</w:t>
      </w:r>
    </w:p>
    <w:p w:rsidR="00F3143C" w:rsidRPr="00F063E3"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AB34BB">
        <w:rPr>
          <w:rFonts w:ascii="Times New Roman" w:hAnsi="Times New Roman" w:cs="Times New Roman"/>
          <w:sz w:val="28"/>
          <w:szCs w:val="28"/>
        </w:rPr>
        <w:t>26) полученные техногенные минеральные образования, безвозмездно переданные из государственной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1E0EB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1E0EBC">
        <w:rPr>
          <w:rFonts w:ascii="Times New Roman" w:eastAsia="Times New Roman" w:hAnsi="Times New Roman" w:cs="Times New Roman"/>
          <w:sz w:val="28"/>
        </w:rPr>
        <w:t>Статья 226. Доходы, включаемые в совокупный годовой доход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совокупный годовой доход включаются все виды доходов налогоплательщика без включения в них суммы налога на добавленную стоимость и акциза: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страховой, перестраховочной организации по договорам страхования, перестрахования;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прироста стоимости;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по производным финансовым инструментам;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 от списания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 по сомнительным обязательствам;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 от уступки права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доход от выбытия фиксированных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 от осуществления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полученные компенсации по ранее произведенным вычетам;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доход в виде безвозмездно полученного имущества;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дивиденды;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вознаграждение по депозиту, долговой ценной бумаге, векселю, исламскому арендному сертификату;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превышение суммы положительной курсовой разницы над суммой отрицательной курсовой разницы;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выигрыши;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доход, полученный при эксплуатации объектов социальной сферы;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доход от продажи предприятия как имущественного комплекса;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доход по инвестиционному депозиту, размещенному в исламском банке;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23) чистый доход от доверительного управления имуществом, полученный (подлежащий получению) учредителем доверительного управления;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w:t>
      </w:r>
      <w:r w:rsidRPr="00471D9D">
        <w:rPr>
          <w:rFonts w:ascii="Times New Roman" w:hAnsi="Times New Roman"/>
          <w:sz w:val="28"/>
          <w:szCs w:val="28"/>
        </w:rPr>
        <w:t xml:space="preserve"> </w:t>
      </w:r>
      <w:r w:rsidRPr="00471D9D">
        <w:rPr>
          <w:rFonts w:ascii="Times New Roman" w:eastAsia="Times New Roman" w:hAnsi="Times New Roman" w:cs="Times New Roman"/>
          <w:sz w:val="28"/>
        </w:rPr>
        <w:t>о бухгалтерском</w:t>
      </w:r>
      <w:r>
        <w:rPr>
          <w:rFonts w:ascii="Times New Roman" w:eastAsia="Times New Roman" w:hAnsi="Times New Roman" w:cs="Times New Roman"/>
          <w:sz w:val="28"/>
        </w:rPr>
        <w:t xml:space="preserve"> учете и финансовой отчетности </w:t>
      </w:r>
      <w:r w:rsidRPr="00471D9D">
        <w:rPr>
          <w:rFonts w:ascii="Times New Roman" w:eastAsia="Times New Roman" w:hAnsi="Times New Roman" w:cs="Times New Roman"/>
          <w:sz w:val="28"/>
        </w:rPr>
        <w:t xml:space="preserve">в связи с амортизацией основных средств, закрепленных на праве хозяйственного ведения или оперативного управления за таким предприятием;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25) другие доходы, не указанные в подпунктах 1) – 24)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статьями 22</w:t>
      </w:r>
      <w:r w:rsidRPr="00854F0C">
        <w:rPr>
          <w:rFonts w:ascii="Times New Roman" w:eastAsia="Times New Roman" w:hAnsi="Times New Roman" w:cs="Times New Roman"/>
          <w:sz w:val="28"/>
        </w:rPr>
        <w:t>7</w:t>
      </w:r>
      <w:r>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240, параграфами 5</w:t>
      </w:r>
      <w:r>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6 настоящего раздела, для целей настоящего раздела признание дохода, включая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дату его признания, осуществляется в соответствии с международными стандартами финансовой отчетности и требованиями законодательства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w:t>
      </w:r>
      <w:r w:rsidRPr="001E0EBC">
        <w:rPr>
          <w:rFonts w:ascii="Times New Roman" w:eastAsia="Times New Roman" w:hAnsi="Times New Roman" w:cs="Times New Roman"/>
          <w:sz w:val="28"/>
        </w:rPr>
        <w:t>порядке, определенном настоящим</w:t>
      </w:r>
      <w:r w:rsidRPr="00471D9D">
        <w:rPr>
          <w:rFonts w:ascii="Times New Roman" w:eastAsia="Times New Roman" w:hAnsi="Times New Roman" w:cs="Times New Roman"/>
          <w:sz w:val="28"/>
        </w:rPr>
        <w:t xml:space="preserve">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Совокупный годовой доход доверительного управляющего и учредителя доверительного управления </w:t>
      </w:r>
      <w:r w:rsidRPr="00471D9D">
        <w:rPr>
          <w:rFonts w:ascii="Times New Roman" w:hAnsi="Times New Roman" w:cs="Times New Roman"/>
          <w:sz w:val="28"/>
          <w:szCs w:val="28"/>
        </w:rPr>
        <w:t>по деятельности по доверительному управлению имуществом</w:t>
      </w:r>
      <w:r w:rsidRPr="00471D9D">
        <w:rPr>
          <w:rFonts w:ascii="Times New Roman" w:eastAsia="Times New Roman" w:hAnsi="Times New Roman" w:cs="Times New Roman"/>
          <w:sz w:val="28"/>
        </w:rPr>
        <w:t xml:space="preserve"> определяется с учетом положений статей 40, 42, 43, 44 и 45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имеет право на корректировку доходов в соответствии со статьями 286 и 287 настоящего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1E0EBC"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1E0EBC">
        <w:rPr>
          <w:rFonts w:ascii="Times New Roman" w:eastAsia="Times New Roman" w:hAnsi="Times New Roman" w:cs="Times New Roman"/>
          <w:sz w:val="28"/>
        </w:rPr>
        <w:t xml:space="preserve">Статья 227. Доход от реализации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228</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целях настоящего раздела к доходу от оказания услуг относятся также: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в виде вознаграждения по кредиту (займу, микрокредиту), по операциям репо;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в виде вознаграждения по передаче имущества по договору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роялти;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от сдачи имущества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кроме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1E0EB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1E0EBC">
        <w:rPr>
          <w:rFonts w:ascii="Times New Roman" w:eastAsia="Times New Roman" w:hAnsi="Times New Roman" w:cs="Times New Roman"/>
          <w:sz w:val="28"/>
        </w:rPr>
        <w:t>Статья 228. Доход от прироста стоимости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прироста стоимости образуется при: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передаче активов, не подлежащих амортизации, в качестве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выбытии активов, не подлежащих амортизации, в результате реорганизации путем слияния, присоединения, разделения или выделения.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настоящей статьи к активам, не подлежащим амортизации,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земельные участки;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объекты незавершенного строительства;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неустановленное оборудование;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активы со сроком службы более одного года, не относимые к фиксированным активам в соответствии с подпунктом 2) пункта 2 статьи 266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ценные бумаги;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доля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инвестиционное золото;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имущество, отнесенное к объектам социальной сферы в соответствии со статьей 239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активам, не подлежащим амортизации, за исключением предусмотренных пунктами 4 и 5 настоящей статьи, приростом признается по каждому активу: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 положительная разница между стоимостью реализации и первоначальной стоимостью;</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долговым ценным бумагам приростом стоимости признается по каждой ценной бумаге: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активам, указанным в подпунктах 9) и 10) пункта 2 настоящей статьи, приростом стоимости признается по каждому активу: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 стоимость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передаче в качестве вклада в уставный капитал – стоимость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Первоначальная стоимость активов, указанных в подпунктах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6) и 8) пункта 2 настоящей статьи,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совокупность затрат на приобретен</w:t>
      </w:r>
      <w:r>
        <w:rPr>
          <w:rFonts w:ascii="Times New Roman" w:eastAsia="Times New Roman" w:hAnsi="Times New Roman" w:cs="Times New Roman"/>
          <w:sz w:val="28"/>
        </w:rPr>
        <w:t>ие, производство, строительст</w:t>
      </w:r>
      <w:r w:rsidRPr="001E0EBC">
        <w:rPr>
          <w:rFonts w:ascii="Times New Roman" w:eastAsia="Times New Roman" w:hAnsi="Times New Roman" w:cs="Times New Roman"/>
          <w:sz w:val="28"/>
        </w:rPr>
        <w:t>во</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или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активы были получены в качестве вклада в уставный капитал, – стоимость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активы были получены в результате реорганизации, – стоимость, указанная в передаточном акте или разделительном балансе,  </w:t>
      </w:r>
    </w:p>
    <w:p w:rsidR="00F3143C" w:rsidRPr="00471D9D" w:rsidRDefault="00F3143C" w:rsidP="00F3143C">
      <w:pPr>
        <w:pStyle w:val="af"/>
        <w:shd w:val="clear" w:color="auto" w:fill="FFFFFF" w:themeFill="background1"/>
        <w:spacing w:after="0" w:line="240" w:lineRule="auto"/>
        <w:ind w:firstLine="709"/>
        <w:jc w:val="both"/>
        <w:rPr>
          <w:rFonts w:ascii="Times New Roman" w:hAnsi="Times New Roman" w:cs="Times New Roman"/>
          <w:bCs/>
          <w:color w:val="auto"/>
          <w:sz w:val="28"/>
          <w:szCs w:val="28"/>
        </w:rPr>
      </w:pPr>
      <w:r w:rsidRPr="00471D9D">
        <w:rPr>
          <w:rFonts w:ascii="Times New Roman" w:hAnsi="Times New Roman" w:cs="Times New Roman"/>
          <w:bCs/>
          <w:color w:val="auto"/>
          <w:sz w:val="28"/>
          <w:szCs w:val="28"/>
        </w:rPr>
        <w:t xml:space="preserve">или </w:t>
      </w:r>
    </w:p>
    <w:p w:rsidR="00F3143C"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p>
    <w:p w:rsidR="00F3143C" w:rsidRPr="001E0EBC"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 xml:space="preserve">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w:t>
      </w:r>
      <w:r w:rsidRPr="001E0EBC">
        <w:rPr>
          <w:rFonts w:ascii="Times New Roman" w:hAnsi="Times New Roman" w:cs="Times New Roman"/>
          <w:bCs/>
          <w:sz w:val="28"/>
          <w:szCs w:val="28"/>
        </w:rPr>
        <w:t xml:space="preserve">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r w:rsidRPr="001E0EBC">
        <w:rPr>
          <w:rFonts w:ascii="Times New Roman" w:eastAsia="Times New Roman" w:hAnsi="Times New Roman" w:cs="Times New Roman"/>
          <w:sz w:val="28"/>
        </w:rPr>
        <w:t>–</w:t>
      </w:r>
      <w:r w:rsidRPr="001E0EBC">
        <w:rPr>
          <w:rFonts w:ascii="Times New Roman" w:hAnsi="Times New Roman" w:cs="Times New Roman"/>
          <w:bCs/>
          <w:sz w:val="28"/>
          <w:szCs w:val="28"/>
        </w:rPr>
        <w:t xml:space="preserve">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r w:rsidRPr="001E0EBC">
        <w:rPr>
          <w:sz w:val="28"/>
          <w:szCs w:val="28"/>
        </w:rPr>
        <w:t xml:space="preserve"> </w:t>
      </w:r>
      <w:r w:rsidRPr="001E0EBC">
        <w:rPr>
          <w:rFonts w:ascii="Times New Roman" w:hAnsi="Times New Roman" w:cs="Times New Roman"/>
          <w:bCs/>
          <w:sz w:val="28"/>
          <w:szCs w:val="28"/>
        </w:rPr>
        <w:t>отраженная в документе, подтверждающем передачу такого имущества и заверенном подписями сторон,</w:t>
      </w:r>
    </w:p>
    <w:p w:rsidR="00F3143C" w:rsidRPr="001E0EB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или</w:t>
      </w:r>
    </w:p>
    <w:p w:rsidR="00F3143C" w:rsidRPr="001E0EB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F3143C" w:rsidRPr="001E0EB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0EBC">
        <w:rPr>
          <w:rFonts w:ascii="Times New Roman" w:eastAsia="Times New Roman" w:hAnsi="Times New Roman" w:cs="Times New Roman"/>
          <w:sz w:val="28"/>
        </w:rPr>
        <w:t>другие затраты, увеличивающие стоимость активов, в том числе после их приобретения,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 (расходов), не подлежащих отнесению на вычеты в соответствии с подпунктами 2), 3), 4) и 5) статьи 264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амортизационных отчислений.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Первоначальной стоимостью доли участия является: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или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доля участия была получена в качестве вклада в уставный капитал, – стоимость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доля участия была получена в результате</w:t>
      </w:r>
      <w:r>
        <w:rPr>
          <w:rFonts w:ascii="Times New Roman" w:eastAsia="Times New Roman" w:hAnsi="Times New Roman" w:cs="Times New Roman"/>
          <w:sz w:val="28"/>
        </w:rPr>
        <w:br/>
      </w:r>
      <w:r w:rsidRPr="00471D9D">
        <w:rPr>
          <w:rFonts w:ascii="Times New Roman" w:eastAsia="Times New Roman" w:hAnsi="Times New Roman" w:cs="Times New Roman"/>
          <w:sz w:val="28"/>
        </w:rPr>
        <w:t>реорганизации, – стоимость, указанная в передаточном акте или разделительном балансе,</w:t>
      </w:r>
    </w:p>
    <w:p w:rsidR="00F3143C" w:rsidRPr="00471D9D" w:rsidRDefault="00F3143C" w:rsidP="00F3143C">
      <w:pPr>
        <w:pStyle w:val="af"/>
        <w:shd w:val="clear" w:color="auto" w:fill="FFFFFF" w:themeFill="background1"/>
        <w:spacing w:after="0" w:line="240" w:lineRule="auto"/>
        <w:ind w:firstLine="709"/>
        <w:jc w:val="both"/>
        <w:rPr>
          <w:rFonts w:ascii="Times New Roman" w:hAnsi="Times New Roman" w:cs="Times New Roman"/>
          <w:bCs/>
          <w:color w:val="auto"/>
          <w:sz w:val="28"/>
          <w:szCs w:val="28"/>
        </w:rPr>
      </w:pPr>
      <w:r w:rsidRPr="00471D9D">
        <w:rPr>
          <w:rFonts w:ascii="Times New Roman" w:hAnsi="Times New Roman" w:cs="Times New Roman"/>
          <w:bCs/>
          <w:color w:val="auto"/>
          <w:sz w:val="28"/>
          <w:szCs w:val="28"/>
        </w:rPr>
        <w:t xml:space="preserve">или </w:t>
      </w:r>
    </w:p>
    <w:p w:rsidR="00F3143C" w:rsidRPr="00C705B3"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 xml:space="preserve">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w:t>
      </w:r>
      <w:r w:rsidRPr="00C705B3">
        <w:rPr>
          <w:rFonts w:ascii="Times New Roman" w:hAnsi="Times New Roman" w:cs="Times New Roman"/>
          <w:bCs/>
          <w:sz w:val="28"/>
          <w:szCs w:val="28"/>
        </w:rPr>
        <w:t xml:space="preserve">этим эмитентом, </w:t>
      </w:r>
      <w:r w:rsidRPr="00C705B3">
        <w:rPr>
          <w:rFonts w:ascii="Times New Roman" w:eastAsia="Times New Roman" w:hAnsi="Times New Roman" w:cs="Times New Roman"/>
          <w:sz w:val="28"/>
        </w:rPr>
        <w:t>–</w:t>
      </w:r>
      <w:r w:rsidRPr="00C705B3">
        <w:rPr>
          <w:rFonts w:ascii="Times New Roman" w:hAnsi="Times New Roman" w:cs="Times New Roman"/>
          <w:bCs/>
          <w:sz w:val="28"/>
          <w:szCs w:val="28"/>
        </w:rPr>
        <w:t xml:space="preserve">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r w:rsidRPr="00C705B3">
        <w:rPr>
          <w:sz w:val="28"/>
          <w:szCs w:val="28"/>
        </w:rPr>
        <w:t xml:space="preserve"> </w:t>
      </w:r>
      <w:r w:rsidRPr="00C705B3">
        <w:rPr>
          <w:rFonts w:ascii="Times New Roman" w:hAnsi="Times New Roman" w:cs="Times New Roman"/>
          <w:bCs/>
          <w:sz w:val="28"/>
          <w:szCs w:val="28"/>
        </w:rPr>
        <w:t>отраженная в документе, подтверждающем передачу такого имущества и заверенном подписями сторон,</w:t>
      </w:r>
    </w:p>
    <w:p w:rsidR="00F3143C" w:rsidRPr="00C705B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705B3">
        <w:rPr>
          <w:rFonts w:ascii="Times New Roman" w:eastAsia="Times New Roman" w:hAnsi="Times New Roman" w:cs="Times New Roman"/>
          <w:sz w:val="28"/>
        </w:rPr>
        <w:t>или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705B3">
        <w:rPr>
          <w:rFonts w:ascii="Times New Roman" w:eastAsia="Times New Roman" w:hAnsi="Times New Roman" w:cs="Times New Roman"/>
          <w:sz w:val="28"/>
        </w:rPr>
        <w:t>в случае, если доля участия была получена безвозмездно, – стоимость,</w:t>
      </w:r>
      <w:r w:rsidRPr="00471D9D">
        <w:rPr>
          <w:rFonts w:ascii="Times New Roman" w:eastAsia="Times New Roman" w:hAnsi="Times New Roman" w:cs="Times New Roman"/>
          <w:sz w:val="28"/>
        </w:rPr>
        <w:t xml:space="preserve"> включенная в совокупный годовой доход в виде стоимости безвозмездно полученного имущества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Первоначальной стоимостью имущества, отнесенного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9. В целях настоящей статьи первоначальной стоимостью акций и (или) ценных бумаг банка, осуществившего операцию, предусмотренную</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статьей 61-4</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Закона Республики Казахстан «О банках и банковской деятельности в Республике Казахстан», является первоначальная стоимость приобретения таких акций и (или) ценных бумаг с учетом фактических затрат на увеличение уставного капитала.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 от прироста стоимости признается при: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реализации актива, не подлежащего амортизации, – в налоговом периоде, в котором осуществлена реализация такого актива;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Доходы от прироста стоимости при реализации ценных бумаг включаются в совокупный годовой доход с учетом положений пунктов 3, 4, 5, 6 и 7 статьи 300 настоящего Кодекса.</w:t>
      </w:r>
    </w:p>
    <w:p w:rsidR="00F3143C" w:rsidRDefault="00F3143C" w:rsidP="00F3143C">
      <w:pPr>
        <w:shd w:val="clear" w:color="auto" w:fill="FFFFFF" w:themeFill="background1"/>
        <w:tabs>
          <w:tab w:val="left" w:pos="284"/>
        </w:tabs>
        <w:spacing w:after="0" w:line="240" w:lineRule="auto"/>
        <w:jc w:val="both"/>
        <w:rPr>
          <w:rFonts w:ascii="Times New Roman" w:eastAsia="Times New Roman" w:hAnsi="Times New Roman" w:cs="Times New Roman"/>
          <w:b/>
          <w:sz w:val="28"/>
        </w:rPr>
      </w:pPr>
    </w:p>
    <w:p w:rsidR="00F3143C" w:rsidRPr="00C705B3" w:rsidRDefault="00F3143C" w:rsidP="00F3143C">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r w:rsidRPr="00C705B3">
        <w:rPr>
          <w:rFonts w:ascii="Times New Roman" w:eastAsia="Times New Roman" w:hAnsi="Times New Roman" w:cs="Times New Roman"/>
          <w:sz w:val="28"/>
        </w:rPr>
        <w:t>Статья 229. Доход от списания обязательств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доходу от списания обязательств относится: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размер обязательства, по которому кредитором прекращено требование к налогоплательщику о его исполнении;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обязательства, по которому в налоговом периоде истек срок исковой давности, установленный законами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размер</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обязательства, исполнение которого кредитор не вправе требовать на основании вступившего в законную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указанном</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подпункте 1) пункта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статьи,</w:t>
      </w:r>
      <w:r>
        <w:rPr>
          <w:rFonts w:ascii="Times New Roman" w:eastAsia="Times New Roman" w:hAnsi="Times New Roman" w:cs="Times New Roman"/>
          <w:sz w:val="28"/>
        </w:rPr>
        <w:t xml:space="preserve"> – н</w:t>
      </w:r>
      <w:r w:rsidRPr="00471D9D">
        <w:rPr>
          <w:rFonts w:ascii="Times New Roman" w:eastAsia="Times New Roman" w:hAnsi="Times New Roman" w:cs="Times New Roman"/>
          <w:sz w:val="28"/>
        </w:rPr>
        <w:t>а день прекращения требования;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указанном в подпункте 3) пункта 1 настоящей статьи,</w:t>
      </w:r>
      <w:r>
        <w:rPr>
          <w:rFonts w:ascii="Times New Roman" w:eastAsia="Times New Roman" w:hAnsi="Times New Roman" w:cs="Times New Roman"/>
          <w:sz w:val="28"/>
        </w:rPr>
        <w:t xml:space="preserve"> – н</w:t>
      </w:r>
      <w:r w:rsidRPr="00471D9D">
        <w:rPr>
          <w:rFonts w:ascii="Times New Roman" w:eastAsia="Times New Roman" w:hAnsi="Times New Roman" w:cs="Times New Roman"/>
          <w:sz w:val="28"/>
        </w:rPr>
        <w:t>а день истечения срока исковой давности, установленного законами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указанном в подпункте 4) пункта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статьи,</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 день вступления в законную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обязательствам, признанным сомнительными в соответствии с настоящим Кодексом, не применяются положения</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пунктов 1 и 2 настоящей</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w:t>
      </w:r>
      <w:r>
        <w:rPr>
          <w:rFonts w:ascii="Times New Roman" w:eastAsia="Times New Roman" w:hAnsi="Times New Roman" w:cs="Times New Roman"/>
          <w:sz w:val="28"/>
        </w:rPr>
        <w:t xml:space="preserve"> с</w:t>
      </w:r>
      <w:r w:rsidRPr="00471D9D">
        <w:rPr>
          <w:rFonts w:ascii="Times New Roman" w:eastAsia="Times New Roman" w:hAnsi="Times New Roman" w:cs="Times New Roman"/>
          <w:sz w:val="28"/>
        </w:rPr>
        <w:t>татьей 61-4</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Закона Республики Казахстан «О банках и банковской деятельности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705B3" w:rsidRDefault="00F3143C" w:rsidP="00F3143C">
      <w:pPr>
        <w:shd w:val="clear" w:color="auto" w:fill="FFFFFF" w:themeFill="background1"/>
        <w:tabs>
          <w:tab w:val="left" w:pos="568"/>
          <w:tab w:val="left" w:pos="710"/>
        </w:tabs>
        <w:spacing w:after="0" w:line="240" w:lineRule="auto"/>
        <w:ind w:firstLine="710"/>
        <w:jc w:val="both"/>
        <w:rPr>
          <w:rFonts w:ascii="Times New Roman" w:eastAsia="Times New Roman" w:hAnsi="Times New Roman" w:cs="Times New Roman"/>
          <w:sz w:val="28"/>
        </w:rPr>
      </w:pPr>
      <w:r w:rsidRPr="00C705B3">
        <w:rPr>
          <w:rFonts w:ascii="Times New Roman" w:eastAsia="Times New Roman" w:hAnsi="Times New Roman" w:cs="Times New Roman"/>
          <w:sz w:val="28"/>
        </w:rPr>
        <w:t>Статья 230. Доход по сомнительным обязательствам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705B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Обязательства,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w:t>
      </w:r>
      <w:r w:rsidRPr="00AB34BB">
        <w:rPr>
          <w:rFonts w:ascii="Times New Roman" w:eastAsia="Times New Roman" w:hAnsi="Times New Roman" w:cs="Times New Roman"/>
          <w:sz w:val="28"/>
        </w:rPr>
        <w:t>,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w:t>
      </w:r>
      <w:r w:rsidRPr="00C705B3">
        <w:rPr>
          <w:rFonts w:ascii="Times New Roman" w:eastAsia="Times New Roman" w:hAnsi="Times New Roman" w:cs="Times New Roman"/>
          <w:sz w:val="28"/>
        </w:rPr>
        <w:t xml:space="preserve"> микрокредитам) не включается сумма полученного кредита (займа, микрокредита).</w:t>
      </w:r>
    </w:p>
    <w:p w:rsidR="00F3143C" w:rsidRPr="00C705B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705B3">
        <w:rPr>
          <w:rFonts w:ascii="Times New Roman" w:eastAsia="Times New Roman" w:hAnsi="Times New Roman" w:cs="Times New Roman"/>
          <w:sz w:val="28"/>
        </w:rPr>
        <w:t>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705B3">
        <w:rPr>
          <w:rFonts w:ascii="Times New Roman" w:eastAsia="Times New Roman" w:hAnsi="Times New Roman" w:cs="Times New Roman"/>
          <w:sz w:val="28"/>
        </w:rPr>
        <w:t>2. Доход по сомнительному обязательству признается в налоговом периоде, в котором истек трехлетний период, исчисляемый: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сомнительным обязательствам, возникшим по договорам</w:t>
      </w:r>
      <w:r>
        <w:rPr>
          <w:rFonts w:ascii="Times New Roman" w:eastAsia="Times New Roman" w:hAnsi="Times New Roman" w:cs="Times New Roman"/>
          <w:sz w:val="28"/>
        </w:rPr>
        <w:br/>
      </w:r>
      <w:r w:rsidRPr="00471D9D">
        <w:rPr>
          <w:rFonts w:ascii="Times New Roman" w:eastAsia="Times New Roman" w:hAnsi="Times New Roman" w:cs="Times New Roman"/>
          <w:sz w:val="28"/>
        </w:rPr>
        <w:t>лизинга, – со дня, следующего за днем наступления срока уплаты лизингового платежа в соответствии с условиями договора лизинга;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сомнительным обязательствам, не указанным в подпунктах 1) – 3)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9523F">
        <w:rPr>
          <w:rFonts w:ascii="Times New Roman" w:eastAsia="Times New Roman" w:hAnsi="Times New Roman" w:cs="Times New Roman"/>
          <w:sz w:val="28"/>
        </w:rPr>
        <w:t xml:space="preserve">Статья 231. Доходы страховой, перестраховочной организации по </w:t>
      </w:r>
    </w:p>
    <w:p w:rsidR="00F3143C" w:rsidRPr="00F9523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9523F">
        <w:rPr>
          <w:rFonts w:ascii="Times New Roman" w:eastAsia="Times New Roman" w:hAnsi="Times New Roman" w:cs="Times New Roman"/>
          <w:sz w:val="28"/>
        </w:rPr>
        <w:t>договорам страхования, перестрахования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страховых премий (взносов);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возмещения расходов по страховым выплатам;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доходов от снижения страховых резервов, созданных страховыми, перестраховочными организациями по договорам страхования, перестрахования;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прочих доходов по договорам страхования, перестрахования, за исключением доходов, указанных в статье 237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w:t>
      </w:r>
      <w:r w:rsidRPr="00F9523F">
        <w:rPr>
          <w:rFonts w:ascii="Times New Roman" w:eastAsia="Times New Roman" w:hAnsi="Times New Roman" w:cs="Times New Roman"/>
          <w:sz w:val="28"/>
        </w:rPr>
        <w:t>незаявленным убыткам на</w:t>
      </w:r>
      <w:r w:rsidRPr="00471D9D">
        <w:rPr>
          <w:rFonts w:ascii="Times New Roman" w:eastAsia="Times New Roman" w:hAnsi="Times New Roman" w:cs="Times New Roman"/>
          <w:sz w:val="28"/>
        </w:rPr>
        <w:t xml:space="preserve"> конец отчетного налогового периода и размером таких активов на конец предыдущего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Д х (</w:t>
      </w:r>
      <w:r w:rsidRPr="00471D9D">
        <w:rPr>
          <w:rFonts w:ascii="Times New Roman" w:eastAsia="Times New Roman" w:hAnsi="Times New Roman" w:cs="Times New Roman"/>
          <w:sz w:val="28"/>
        </w:rPr>
        <w:t>А/Б),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подлежащий получению (полученный) в отчетном налоговом периоде доход в виде возмещения расходов по страховым выплатам;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 – страховые взносы, подлежащие получению (полученные) после </w:t>
      </w:r>
      <w:r w:rsidRPr="00471D9D">
        <w:rPr>
          <w:rFonts w:ascii="Times New Roman" w:eastAsia="Times New Roman" w:hAnsi="Times New Roman" w:cs="Times New Roman"/>
          <w:sz w:val="28"/>
        </w:rPr>
        <w:br/>
        <w:t>31 декабря 2011 года по день признания в отчетном налоговом периоде дохода в виде возмещения расходов по страховым выплатам;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sidRPr="00F9523F">
        <w:rPr>
          <w:rFonts w:ascii="Times New Roman" w:eastAsia="Times New Roman" w:hAnsi="Times New Roman" w:cs="Times New Roman"/>
          <w:sz w:val="28"/>
        </w:rPr>
        <w:t xml:space="preserve">Статья 232. Доход от снижения размеров созданных провизий </w:t>
      </w:r>
    </w:p>
    <w:p w:rsidR="00F3143C" w:rsidRPr="00F9523F"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9523F">
        <w:rPr>
          <w:rFonts w:ascii="Times New Roman" w:eastAsia="Times New Roman" w:hAnsi="Times New Roman" w:cs="Times New Roman"/>
          <w:sz w:val="28"/>
        </w:rPr>
        <w:t>(резервов)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пунктом 2 статьи 250 настоящего Кодекса, признаются: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F3143C" w:rsidRPr="00471D9D" w:rsidRDefault="00F3143C" w:rsidP="00F3143C">
      <w:pPr>
        <w:shd w:val="clear" w:color="auto" w:fill="FFFFFF" w:themeFill="background1"/>
        <w:tabs>
          <w:tab w:val="left" w:pos="285"/>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отраженные в бухгалтерском учете по состоянию на 31 декабря </w:t>
      </w:r>
      <w:r w:rsidRPr="00471D9D">
        <w:rPr>
          <w:rFonts w:ascii="Times New Roman" w:eastAsia="Times New Roman" w:hAnsi="Times New Roman" w:cs="Times New Roman"/>
          <w:sz w:val="28"/>
        </w:rPr>
        <w:br/>
        <w:t xml:space="preserve">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Банк, имеющий право на вычет суммы расходов по созданию провизий (резервов) в соответствии с пунктом 1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пунктом 1 статьи 250 настоящего Кодекса, который состоит из: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задолженности по основному долгу;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задолженности по вознаграждению, начисленному после 31 декабря </w:t>
      </w:r>
      <w:r w:rsidRPr="00471D9D">
        <w:rPr>
          <w:rFonts w:ascii="Times New Roman" w:eastAsia="Times New Roman" w:hAnsi="Times New Roman" w:cs="Times New Roman"/>
          <w:sz w:val="28"/>
        </w:rPr>
        <w:br/>
        <w:t>2012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Настоящий пункт применяется в случае прощения долга по кредиту (займу)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кредит (за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выдан до 1 октября 2009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указанного в части второй настоящего пункта, и представленном (представленных) в уполномоченный орган не позднее 1 февраля 2015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w:t>
      </w:r>
      <w:r w:rsidRPr="00471D9D">
        <w:rPr>
          <w:rFonts w:ascii="Times New Roman" w:eastAsia="Times New Roman" w:hAnsi="Times New Roman" w:cs="Times New Roman"/>
          <w:sz w:val="28"/>
        </w:rPr>
        <w:br/>
        <w:t>2015 года органом управления банка, указанного в части второй настоящего пункта, и представленном (представленных) в уполномоченный орган не позднее 1 февраля 2015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имеется один и (или) более документов по кредиту (займу):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выданному нерезиденту: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выданному 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Наличие документов, предусмотренных в настоящем подпункте, не требуется по кредитам (займам), выданным нерезидентам: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3143C" w:rsidRPr="00AB34B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уступке банком права </w:t>
      </w:r>
      <w:r w:rsidRPr="00AB34BB">
        <w:rPr>
          <w:rFonts w:ascii="Times New Roman" w:eastAsia="Times New Roman" w:hAnsi="Times New Roman" w:cs="Times New Roman"/>
          <w:sz w:val="28"/>
        </w:rPr>
        <w:t>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3143C" w:rsidRPr="00AB34BB" w:rsidRDefault="00F3143C" w:rsidP="00F3143C">
      <w:pPr>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Для целей части второй настоящего подпункта дисконтом признается отрицательная разница между стоимостью права требования по кредиту</w:t>
      </w:r>
      <w:r w:rsidRPr="00AB34BB">
        <w:rPr>
          <w:rFonts w:ascii="Times New Roman" w:eastAsia="Times New Roman" w:hAnsi="Times New Roman" w:cs="Times New Roman"/>
          <w:sz w:val="28"/>
          <w:shd w:val="clear" w:color="auto" w:fill="C0C0C0"/>
        </w:rPr>
        <w:t xml:space="preserve"> </w:t>
      </w:r>
      <w:r w:rsidRPr="00AB34BB">
        <w:rPr>
          <w:rFonts w:ascii="Times New Roman" w:eastAsia="Times New Roman" w:hAnsi="Times New Roman" w:cs="Times New Roman"/>
          <w:sz w:val="28"/>
        </w:rPr>
        <w:t>(займу), по которой банком произведена уступка, и стоимостью права требования по кредиту;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в случае документального подтверждения органо</w:t>
      </w:r>
      <w:r w:rsidRPr="00471D9D">
        <w:rPr>
          <w:rFonts w:ascii="Times New Roman" w:eastAsia="Times New Roman" w:hAnsi="Times New Roman" w:cs="Times New Roman"/>
          <w:sz w:val="28"/>
        </w:rPr>
        <w:t>м управления банка невозможности обращения в правоохранительный орган или суд иностранного государства в связи с отсутствием: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соглашения о правовой помощи между Республикой Казахстан и таким иностранным государством по уголовным и (или) гражданским делам;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оригинала договора, подтверждающего выдачу кредита (займа);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банком, указанным в части второй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соответствии с пунктом 1 настоящей статьи признан доход от снижения размеров созданных провизий (резервов) в размере остатка долга;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произведена корректировка дохода, предусмотренная статьями 286 и 287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расходов по провизиям (резервам) против суммы остатка долга, созданным после прощения части долга, не отнесена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пунктом 1 статьи 250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 кредиту (займу) имеется информация в кредитном регистре, предоставленная банком в Национальный Банк Республики Казахстан в </w:t>
      </w:r>
      <w:r w:rsidRPr="00F9523F">
        <w:rPr>
          <w:rFonts w:ascii="Times New Roman" w:eastAsia="Times New Roman" w:hAnsi="Times New Roman" w:cs="Times New Roman"/>
          <w:sz w:val="28"/>
        </w:rPr>
        <w:t>порядке, определенном законодательством</w:t>
      </w:r>
      <w:r w:rsidRPr="00471D9D">
        <w:rPr>
          <w:rFonts w:ascii="Times New Roman" w:eastAsia="Times New Roman" w:hAnsi="Times New Roman" w:cs="Times New Roman"/>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перечне должников по кредитам (займам), долг по которым подлежит прощению, по каждому кредиту (займу) указываются: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номер кредитного досье;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выдачи кредита (займа);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фамилия, имя, отчество (если оно указано в документе, удостоверяющем личность) и (или) наименование заемщика (созаемщика);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не распространяются на кредиты (займы), выданные работнику банка, супругу (супруге) и близким родственникам работника банка.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Pr="00471D9D">
        <w:rPr>
          <w:rFonts w:ascii="Times New Roman" w:eastAsia="Times New Roman" w:hAnsi="Times New Roman" w:cs="Times New Roman"/>
          <w:sz w:val="28"/>
        </w:rPr>
        <w:br/>
        <w:t xml:space="preserve">90 процентов голосующих акций которого на 31 декабря 2013 года принадлежат национальному управляющему холдингу.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F3143C" w:rsidRPr="00AB34B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w:t>
      </w:r>
      <w:r w:rsidRPr="00AB34BB">
        <w:rPr>
          <w:rFonts w:ascii="Times New Roman" w:eastAsia="Times New Roman" w:hAnsi="Times New Roman" w:cs="Times New Roman"/>
          <w:sz w:val="28"/>
        </w:rPr>
        <w:t>Республики Казахстан;</w:t>
      </w:r>
    </w:p>
    <w:p w:rsidR="00F3143C" w:rsidRPr="00AB34B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F3143C" w:rsidRPr="00AB34B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3) установления физическому лицу-должнику инвалидности I, II группы, а также в случае смерти физического лица-должника;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34BB">
        <w:rPr>
          <w:rFonts w:ascii="Times New Roman" w:eastAsia="Times New Roman" w:hAnsi="Times New Roman" w:cs="Times New Roman"/>
          <w:sz w:val="28"/>
        </w:rPr>
        <w:t>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провизий (резервов) в соответствии с пунктами 1,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провизий (резервов) в соответствии с пунктами 1, 3, 6 и 7 статьи 250 настоящего Кодекса, отсутствуют имущество</w:t>
      </w:r>
      <w:r w:rsidRPr="00471D9D">
        <w:rPr>
          <w:rFonts w:ascii="Times New Roman" w:eastAsia="Times New Roman" w:hAnsi="Times New Roman" w:cs="Times New Roman"/>
          <w:sz w:val="28"/>
        </w:rPr>
        <w:t>,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вступления в законную силу решения суда об отказе налогоплательщику, имеющему право на вычет суммы расходов по созданию провизий (резервов) в соответствии с пунктами 1, 3, 6 и 7 статьи 250 настоящего Кодекса, в обращении взыскания на имущество, в том числе деньги, </w:t>
      </w:r>
      <w:r w:rsidRPr="00F9523F">
        <w:rPr>
          <w:rFonts w:ascii="Times New Roman" w:eastAsia="Times New Roman" w:hAnsi="Times New Roman" w:cs="Times New Roman"/>
          <w:sz w:val="28"/>
        </w:rPr>
        <w:t>ценные бумаги, или доходы</w:t>
      </w:r>
      <w:r w:rsidRPr="00471D9D">
        <w:rPr>
          <w:rFonts w:ascii="Times New Roman" w:eastAsia="Times New Roman" w:hAnsi="Times New Roman" w:cs="Times New Roman"/>
          <w:sz w:val="28"/>
        </w:rPr>
        <w:t xml:space="preserve"> должника;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снятия с регистрационного учета в качестве индивидуального предпринимателя в связи с признанием индивидуального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предпринимателя-должника банкротом в соответствии с законодательством Республики Казахстан о реабилитации и банкротстве;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уступки банком второго уровня, микрофинансовой организацией прав требования по кредиту (займу, микрокредиту) юридическим лицам, указанным в законах Республики Казахстан «О банках и банковской деятельности в Республике Казахстан» и «О микрофинансовых организациях»,  в части отрицательной разницы между стоимостью права требования по кредиту (займу, микрокредиту), по которой банком второго уровня, микрофинансовой организацией произведена уступка, и стоимостью права требования по кредиту (займу, микрокредиту), подлежащей получению банком второго уровня, микрофинансовой организацией от должника, на дату уступки права требования по кредиту (займу, микрокредиту) согласно первичным документам банка второго уровня, микрофинансовой 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пунктом 1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пунктом 1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прощения безнадежной задолженности по кредиту (займу) и вознаграждения по нему по состоянию на 1 января 2017 года банком, осуществившим операцию, предусмотренную статьей 61-4 Закона Республики Казахстан «О банках и банковской деятельности в Республике Казахстан», имеющим право на вычет суммы расходов по созданию провизий (резервов) в соответствии с пунктом 1 статьи 250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82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D582D">
        <w:rPr>
          <w:rFonts w:ascii="Times New Roman" w:eastAsia="Times New Roman" w:hAnsi="Times New Roman" w:cs="Times New Roman"/>
          <w:sz w:val="28"/>
        </w:rPr>
        <w:t>Статья 233. Доход от уступки права требования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доходом от уступки права требования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от уступки права требования признается в налоговом периоде, в котором произведена уступка права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w:t>
      </w:r>
      <w:r>
        <w:rPr>
          <w:rFonts w:ascii="Times New Roman" w:eastAsia="Times New Roman" w:hAnsi="Times New Roman" w:cs="Times New Roman"/>
          <w:sz w:val="28"/>
        </w:rPr>
        <w:t>ацию, предусмотренную статьей 61</w:t>
      </w:r>
      <w:r w:rsidRPr="00471D9D">
        <w:rPr>
          <w:rFonts w:ascii="Times New Roman" w:eastAsia="Times New Roman" w:hAnsi="Times New Roman" w:cs="Times New Roman"/>
          <w:sz w:val="28"/>
        </w:rPr>
        <w:t xml:space="preserve">-4 Закона Республики Казахстан «О банках и банковской деятельности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микрофинансовых организациях», является положительная разница между суммой, фактически уплаченной должником, и стоимостью приобретения права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от уступки права требования признается в том налоговом периоде, в котором возникает (увеличивается)</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положительная разница. При этом не учитывается положительная разница, ранее признанная в предыдущих налоговых периодах.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82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D582D">
        <w:rPr>
          <w:rFonts w:ascii="Times New Roman" w:eastAsia="Times New Roman" w:hAnsi="Times New Roman" w:cs="Times New Roman"/>
          <w:sz w:val="28"/>
        </w:rPr>
        <w:t xml:space="preserve">Статья 234. Доход от выбытия фиксированных активов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стоимость выбывших фиксированных активов подгруппы</w:t>
      </w:r>
      <w:r>
        <w:rPr>
          <w:rFonts w:ascii="Times New Roman" w:eastAsia="Times New Roman" w:hAnsi="Times New Roman" w:cs="Times New Roman"/>
          <w:sz w:val="28"/>
        </w:rPr>
        <w:br/>
      </w:r>
      <w:r w:rsidRPr="00471D9D">
        <w:rPr>
          <w:rFonts w:ascii="Times New Roman" w:eastAsia="Times New Roman" w:hAnsi="Times New Roman" w:cs="Times New Roman"/>
          <w:sz w:val="28"/>
        </w:rPr>
        <w:t>(по I группе) или группы (по II, III и IV группам), определенная в соответствии со статьей 270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w:t>
      </w:r>
      <w:r>
        <w:rPr>
          <w:rFonts w:ascii="Times New Roman" w:eastAsia="Times New Roman" w:hAnsi="Times New Roman" w:cs="Times New Roman"/>
          <w:sz w:val="28"/>
        </w:rPr>
        <w:br/>
      </w:r>
      <w:r w:rsidRPr="00471D9D">
        <w:rPr>
          <w:rFonts w:ascii="Times New Roman" w:eastAsia="Times New Roman" w:hAnsi="Times New Roman" w:cs="Times New Roman"/>
          <w:sz w:val="28"/>
        </w:rPr>
        <w:t>(по I группе) или группы (по II, III и IV группам) на конец налогового периода становится равным нулю.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DC73A9">
        <w:rPr>
          <w:rFonts w:ascii="Times New Roman" w:eastAsia="Times New Roman" w:hAnsi="Times New Roman" w:cs="Times New Roman"/>
          <w:sz w:val="28"/>
        </w:rPr>
        <w:t xml:space="preserve">Статья 235. Доход от корректировки расходов на геологическое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C73A9">
        <w:rPr>
          <w:rFonts w:ascii="Times New Roman" w:eastAsia="Times New Roman" w:hAnsi="Times New Roman" w:cs="Times New Roman"/>
          <w:sz w:val="28"/>
        </w:rPr>
        <w:t xml:space="preserve">изучение и подготовительные работы к добыче природных </w:t>
      </w:r>
    </w:p>
    <w:p w:rsidR="00F3143C" w:rsidRPr="00DC73A9"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C73A9">
        <w:rPr>
          <w:rFonts w:ascii="Times New Roman" w:eastAsia="Times New Roman" w:hAnsi="Times New Roman" w:cs="Times New Roman"/>
          <w:sz w:val="28"/>
        </w:rPr>
        <w:t>ресурсов, а также других расходов недропользователей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sidRPr="00DC73A9">
        <w:rPr>
          <w:rFonts w:ascii="Times New Roman" w:eastAsia="Times New Roman" w:hAnsi="Times New Roman" w:cs="Times New Roman"/>
          <w:sz w:val="28"/>
        </w:rPr>
        <w:t xml:space="preserve">Статья 236. Доход от превышения суммы отчислений в фонд </w:t>
      </w:r>
    </w:p>
    <w:p w:rsidR="00F3143C"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C73A9">
        <w:rPr>
          <w:rFonts w:ascii="Times New Roman" w:eastAsia="Times New Roman" w:hAnsi="Times New Roman" w:cs="Times New Roman"/>
          <w:sz w:val="28"/>
        </w:rPr>
        <w:t xml:space="preserve">ликвидации последствий разработки месторождений над </w:t>
      </w:r>
    </w:p>
    <w:p w:rsidR="00F3143C"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C73A9">
        <w:rPr>
          <w:rFonts w:ascii="Times New Roman" w:eastAsia="Times New Roman" w:hAnsi="Times New Roman" w:cs="Times New Roman"/>
          <w:sz w:val="28"/>
        </w:rPr>
        <w:t xml:space="preserve">суммой фактических расходов по ликвидации последствий </w:t>
      </w:r>
    </w:p>
    <w:p w:rsidR="00F3143C" w:rsidRPr="00DC73A9"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C73A9">
        <w:rPr>
          <w:rFonts w:ascii="Times New Roman" w:eastAsia="Times New Roman" w:hAnsi="Times New Roman" w:cs="Times New Roman"/>
          <w:sz w:val="28"/>
        </w:rPr>
        <w:t>разработки месторождений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DC73A9">
        <w:rPr>
          <w:rFonts w:ascii="Times New Roman" w:eastAsia="Times New Roman" w:hAnsi="Times New Roman" w:cs="Times New Roman"/>
          <w:sz w:val="28"/>
        </w:rPr>
        <w:t xml:space="preserve">Статья 237. Полученные компенсации по ранее произведенным </w:t>
      </w:r>
    </w:p>
    <w:p w:rsidR="00F3143C" w:rsidRPr="00DC73A9"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C73A9">
        <w:rPr>
          <w:rFonts w:ascii="Times New Roman" w:eastAsia="Times New Roman" w:hAnsi="Times New Roman" w:cs="Times New Roman"/>
          <w:sz w:val="28"/>
        </w:rPr>
        <w:t>вычетам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доходам, полученным в виде компенсации по ранее произведенным вычетам,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суммы, полученные из средств государственного бюджета, на покрытие затрат (расходов);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компенсации ущерба, выплаченные страховой организацией или лицом, нанесшим ущерб, за исключением страховых выплат, указанных в статье 270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другие компенсации, полученные по возмещению затрат, которые ранее были отнесены на вычеты.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Полученная компенсация является доходом того налогового периода, в котором она была получена.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w:t>
      </w:r>
      <w:r w:rsidRPr="00AB34BB">
        <w:rPr>
          <w:rFonts w:ascii="Times New Roman" w:eastAsia="Times New Roman" w:hAnsi="Times New Roman" w:cs="Times New Roman"/>
          <w:sz w:val="28"/>
        </w:rPr>
        <w:t>периодов, при</w:t>
      </w:r>
      <w:r w:rsidRPr="00471D9D">
        <w:rPr>
          <w:rFonts w:ascii="Times New Roman" w:eastAsia="Times New Roman" w:hAnsi="Times New Roman" w:cs="Times New Roman"/>
          <w:sz w:val="28"/>
        </w:rPr>
        <w:t xml:space="preserve">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C73A9"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C73A9">
        <w:rPr>
          <w:rFonts w:ascii="Times New Roman" w:eastAsia="Times New Roman" w:hAnsi="Times New Roman" w:cs="Times New Roman"/>
          <w:sz w:val="28"/>
        </w:rPr>
        <w:t>Статья 238. Безвозмездно полученное имущество</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стоимости, указанной в акте</w:t>
      </w:r>
      <w:r>
        <w:rPr>
          <w:rFonts w:ascii="Times New Roman" w:eastAsia="Times New Roman" w:hAnsi="Times New Roman" w:cs="Times New Roman"/>
          <w:sz w:val="28"/>
        </w:rPr>
        <w:br/>
      </w:r>
      <w:r w:rsidRPr="00471D9D">
        <w:rPr>
          <w:rFonts w:ascii="Times New Roman" w:eastAsia="Times New Roman" w:hAnsi="Times New Roman" w:cs="Times New Roman"/>
          <w:sz w:val="28"/>
        </w:rPr>
        <w:t>приема-передачи (при его наличии) такого имущества с учетом налога на добавленную стоимость,  указанного в документах передающей стороны.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w:t>
      </w:r>
      <w:r w:rsidRPr="00DC73A9">
        <w:rPr>
          <w:rFonts w:ascii="Times New Roman" w:eastAsia="Times New Roman" w:hAnsi="Times New Roman" w:cs="Times New Roman"/>
          <w:sz w:val="28"/>
        </w:rPr>
        <w:t>определенном уполномоченным органом в области охраны окружающей</w:t>
      </w:r>
      <w:r w:rsidRPr="00471D9D">
        <w:rPr>
          <w:rFonts w:ascii="Times New Roman" w:eastAsia="Times New Roman" w:hAnsi="Times New Roman" w:cs="Times New Roman"/>
          <w:sz w:val="28"/>
        </w:rPr>
        <w:t xml:space="preserve"> среды, признается равной нулю.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 xml:space="preserve">Статья 239. Доход, полученный при эксплуатации объектов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5BD5">
        <w:rPr>
          <w:rFonts w:ascii="Times New Roman" w:eastAsia="Times New Roman" w:hAnsi="Times New Roman" w:cs="Times New Roman"/>
          <w:sz w:val="28"/>
        </w:rPr>
        <w:t xml:space="preserve">социальной </w:t>
      </w:r>
      <w:r>
        <w:rPr>
          <w:rFonts w:ascii="Times New Roman" w:eastAsia="Times New Roman" w:hAnsi="Times New Roman" w:cs="Times New Roman"/>
          <w:sz w:val="28"/>
        </w:rPr>
        <w:t>с</w:t>
      </w:r>
      <w:r w:rsidRPr="00455BD5">
        <w:rPr>
          <w:rFonts w:ascii="Times New Roman" w:eastAsia="Times New Roman" w:hAnsi="Times New Roman" w:cs="Times New Roman"/>
          <w:sz w:val="28"/>
        </w:rPr>
        <w:t>феры</w:t>
      </w:r>
    </w:p>
    <w:p w:rsidR="00F3143C" w:rsidRPr="00455BD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социальной сферы является имущество, принадлежащее налогоплательщику на праве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используемое в одном или нескольких из следующих видов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области организации отдыха, развлечений;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сфере </w:t>
      </w:r>
      <w:r w:rsidRPr="00471D9D">
        <w:rPr>
          <w:rFonts w:ascii="Times New Roman" w:eastAsia="Times New Roman" w:hAnsi="Times New Roman" w:cs="Times New Roman"/>
          <w:spacing w:val="2"/>
          <w:sz w:val="28"/>
        </w:rPr>
        <w:t>науки,</w:t>
      </w:r>
      <w:r w:rsidRPr="00471D9D">
        <w:rPr>
          <w:rFonts w:ascii="Times New Roman" w:eastAsia="Times New Roman" w:hAnsi="Times New Roman" w:cs="Times New Roman"/>
          <w:sz w:val="28"/>
        </w:rPr>
        <w:t xml:space="preserve"> культуры, физической культуры и спорта,</w:t>
      </w:r>
      <w:r w:rsidRPr="00471D9D">
        <w:rPr>
          <w:rFonts w:ascii="Times New Roman" w:eastAsia="Times New Roman" w:hAnsi="Times New Roman" w:cs="Times New Roman"/>
          <w:spacing w:val="2"/>
          <w:sz w:val="28"/>
        </w:rPr>
        <w:t xml:space="preserve"> по сохранению историко-культурного наследия, архивных ценностей</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являющееся объектом жилищного фонда.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 xml:space="preserve">Статья 240. Доход (убыток) от продажи предприятия как </w:t>
      </w:r>
    </w:p>
    <w:p w:rsidR="00F3143C" w:rsidRPr="00455BD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5BD5">
        <w:rPr>
          <w:rFonts w:ascii="Times New Roman" w:eastAsia="Times New Roman" w:hAnsi="Times New Roman" w:cs="Times New Roman"/>
          <w:sz w:val="28"/>
        </w:rPr>
        <w:t>имущественного комплекса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Перенос убытка от продажи предприятия как имущественного комплекса осуществляется в </w:t>
      </w:r>
      <w:r w:rsidRPr="00455BD5">
        <w:rPr>
          <w:rFonts w:ascii="Times New Roman" w:eastAsia="Times New Roman" w:hAnsi="Times New Roman" w:cs="Times New Roman"/>
          <w:sz w:val="28"/>
        </w:rPr>
        <w:t>порядке, определенном статьей</w:t>
      </w:r>
      <w:r w:rsidRPr="00471D9D">
        <w:rPr>
          <w:rFonts w:ascii="Times New Roman" w:eastAsia="Times New Roman" w:hAnsi="Times New Roman" w:cs="Times New Roman"/>
          <w:sz w:val="28"/>
        </w:rPr>
        <w:t xml:space="preserve"> 300 настоящего Кодекса.</w:t>
      </w:r>
    </w:p>
    <w:p w:rsidR="00F3143C" w:rsidRDefault="00F3143C" w:rsidP="00F3143C">
      <w:pPr>
        <w:shd w:val="clear" w:color="auto" w:fill="FFFFFF" w:themeFill="background1"/>
        <w:spacing w:after="0" w:line="240" w:lineRule="auto"/>
        <w:rPr>
          <w:rFonts w:ascii="Times New Roman" w:eastAsia="Times New Roman" w:hAnsi="Times New Roman" w:cs="Times New Roman"/>
          <w:sz w:val="28"/>
        </w:rPr>
      </w:pPr>
    </w:p>
    <w:p w:rsidR="00F3143C" w:rsidRPr="00455BD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Статья 241. Корректировка совокупного годового дохода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Из совокупного годового дохода налогоплательщиков подлежат исключению: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дивиденды, в том числе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менее 50 процентов;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дивиденды, выплачиваемые акционерными инвестиционными фондами рискового инвестирования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25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сумма обязательных, дополнительных и чрезвычайных взносов страховых организаций, полученная Фондом гарантирования страховых выплат;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сумма денег, полученная Фондом гарантирования жилищного строительства в порядке удовлетворения треб</w:t>
      </w:r>
      <w:r>
        <w:rPr>
          <w:rFonts w:ascii="Times New Roman" w:eastAsia="Times New Roman" w:hAnsi="Times New Roman" w:cs="Times New Roman"/>
          <w:sz w:val="28"/>
        </w:rPr>
        <w:t xml:space="preserve">ований по выплатам по </w:t>
      </w:r>
      <w:r w:rsidRPr="00AB34BB">
        <w:rPr>
          <w:rFonts w:ascii="Times New Roman" w:eastAsia="Times New Roman" w:hAnsi="Times New Roman" w:cs="Times New Roman"/>
          <w:sz w:val="28"/>
        </w:rPr>
        <w:t>завершении строительства</w:t>
      </w:r>
      <w:r w:rsidRPr="00471D9D">
        <w:rPr>
          <w:rFonts w:ascii="Times New Roman" w:eastAsia="Times New Roman" w:hAnsi="Times New Roman" w:cs="Times New Roman"/>
          <w:sz w:val="28"/>
        </w:rPr>
        <w:t xml:space="preserve"> жилых домов (жилых зданий);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инвестиционные доходы, полученные акционерными инвестиционными фондами от инвестиционной деятельности в соответствии с законодательством Республики Казахстан об инвестиционных фондах и учтенные кастодианом акционерного инвестиционного фонда;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чистый доход от доверительного управления имуществом, полученный (подлежащий получению) учредителем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доходы государственной исламской специальной финансовой компании, полученные от сдачи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w:t>
      </w:r>
      <w:r>
        <w:rPr>
          <w:rFonts w:ascii="Times New Roman" w:eastAsia="Times New Roman" w:hAnsi="Times New Roman" w:cs="Times New Roman"/>
          <w:sz w:val="28"/>
        </w:rPr>
        <w:t xml:space="preserve">оходы не включают </w:t>
      </w:r>
      <w:r w:rsidRPr="00AB34BB">
        <w:rPr>
          <w:rFonts w:ascii="Times New Roman" w:eastAsia="Times New Roman" w:hAnsi="Times New Roman" w:cs="Times New Roman"/>
          <w:sz w:val="28"/>
        </w:rPr>
        <w:t>вознаграждение исламского</w:t>
      </w:r>
      <w:r w:rsidRPr="00471D9D">
        <w:rPr>
          <w:rFonts w:ascii="Times New Roman" w:eastAsia="Times New Roman" w:hAnsi="Times New Roman" w:cs="Times New Roman"/>
          <w:sz w:val="28"/>
        </w:rPr>
        <w:t xml:space="preserve"> банка;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действуют при условии направления указанных доходов на увеличение специального резерва;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инвестиционные доходы Фонда гарантирования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доходы некоммерческой организации, предусмотренные пунктом 2 статьи 289 настоящего Кодекса, при соблюдении условий, установленных статьей 289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bCs/>
          <w:sz w:val="28"/>
          <w:szCs w:val="28"/>
        </w:rPr>
        <w:t>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Национальным Банком Республики Казахстан по согласованию с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 совокупного годового дохода не подлежат исключению дивиденды: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2)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выплачиваемые юридическим лицом, производящим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Pr="00471D9D">
        <w:rPr>
          <w:rFonts w:ascii="Times New Roman" w:eastAsia="Times New Roman" w:hAnsi="Times New Roman" w:cs="Times New Roman"/>
          <w:sz w:val="28"/>
        </w:rPr>
        <w:br/>
        <w:t xml:space="preserve">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Переход на иной метод оценки запасов производится налогоплательщиком с начала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55BD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55BD5">
        <w:rPr>
          <w:rFonts w:ascii="Times New Roman" w:eastAsia="Times New Roman" w:hAnsi="Times New Roman" w:cs="Times New Roman"/>
          <w:sz w:val="28"/>
        </w:rPr>
        <w:t>Статья 242.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 243</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263 настоящего Кодекса, за исключением расходов, не подлежащих вычету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применяются к расходам налогоплательщика, понесенным как в Республике Казахстан, так </w:t>
      </w:r>
      <w:r w:rsidRPr="00455BD5">
        <w:rPr>
          <w:rFonts w:ascii="Times New Roman" w:eastAsia="Times New Roman" w:hAnsi="Times New Roman" w:cs="Times New Roman"/>
          <w:sz w:val="28"/>
        </w:rPr>
        <w:t>и за ее</w:t>
      </w:r>
      <w:r w:rsidRPr="00471D9D">
        <w:rPr>
          <w:rFonts w:ascii="Times New Roman" w:eastAsia="Times New Roman" w:hAnsi="Times New Roman" w:cs="Times New Roman"/>
          <w:sz w:val="28"/>
        </w:rPr>
        <w:t xml:space="preserve"> пределами.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265</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276 настоящего </w:t>
      </w:r>
      <w:r w:rsidRPr="00EF77B5">
        <w:rPr>
          <w:rFonts w:ascii="Times New Roman" w:eastAsia="Times New Roman" w:hAnsi="Times New Roman" w:cs="Times New Roman"/>
          <w:sz w:val="28"/>
        </w:rPr>
        <w:t>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F3143C" w:rsidRPr="00455BD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управленческих и общеадминистративных расходов относится на вычеты в иностранном государстве, из </w:t>
      </w:r>
      <w:r w:rsidRPr="00455BD5">
        <w:rPr>
          <w:rFonts w:ascii="Times New Roman" w:eastAsia="Times New Roman" w:hAnsi="Times New Roman" w:cs="Times New Roman"/>
          <w:sz w:val="28"/>
        </w:rPr>
        <w:t>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rsidR="00F3143C" w:rsidRPr="00455BD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5BD5">
        <w:rPr>
          <w:rFonts w:ascii="Times New Roman" w:eastAsia="Times New Roman" w:hAnsi="Times New Roman" w:cs="Times New Roman"/>
          <w:sz w:val="28"/>
        </w:rPr>
        <w:t xml:space="preserve">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статьями 662 </w:t>
      </w:r>
      <w:r>
        <w:rPr>
          <w:rFonts w:ascii="Times New Roman" w:hAnsi="Times New Roman"/>
          <w:sz w:val="28"/>
        </w:rPr>
        <w:t>–</w:t>
      </w:r>
      <w:r w:rsidRPr="00455BD5">
        <w:rPr>
          <w:rFonts w:ascii="Times New Roman" w:eastAsia="Times New Roman" w:hAnsi="Times New Roman" w:cs="Times New Roman"/>
          <w:sz w:val="28"/>
        </w:rPr>
        <w:t xml:space="preserve"> 665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5BD5">
        <w:rPr>
          <w:rFonts w:ascii="Times New Roman" w:eastAsia="Times New Roman" w:hAnsi="Times New Roman" w:cs="Times New Roman"/>
          <w:sz w:val="28"/>
        </w:rPr>
        <w:t>3. Вычеты производятся налогоплательщиком</w:t>
      </w:r>
      <w:r w:rsidRPr="00471D9D">
        <w:rPr>
          <w:rFonts w:ascii="Times New Roman" w:eastAsia="Times New Roman" w:hAnsi="Times New Roman" w:cs="Times New Roman"/>
          <w:sz w:val="28"/>
        </w:rPr>
        <w:t xml:space="preserve">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установлено настоящей статьей и статьями 243</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w:t>
      </w:r>
      <w:r w:rsidRPr="00455BD5">
        <w:rPr>
          <w:rFonts w:ascii="Times New Roman" w:eastAsia="Times New Roman" w:hAnsi="Times New Roman" w:cs="Times New Roman"/>
          <w:sz w:val="28"/>
        </w:rPr>
        <w:t>порядке, определенном настоящим</w:t>
      </w:r>
      <w:r w:rsidRPr="00471D9D">
        <w:rPr>
          <w:rFonts w:ascii="Times New Roman" w:eastAsia="Times New Roman" w:hAnsi="Times New Roman" w:cs="Times New Roman"/>
          <w:sz w:val="28"/>
        </w:rPr>
        <w:t xml:space="preserve">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Налогоплательщик осуществляет корректировку вычетов в соответствии со статьей 287 настоящего Кодекса. При этом сумма вычетов с учетом данных корректировок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55BD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Статья 243. Вычеты по отдельным видам расходов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Вычету подлежат присужденные или признанные неустойки (штрафы, пени), если иное не установлено статьями 246 и 264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налога на доб</w:t>
      </w:r>
      <w:r>
        <w:rPr>
          <w:rFonts w:ascii="Times New Roman" w:eastAsia="Times New Roman" w:hAnsi="Times New Roman" w:cs="Times New Roman"/>
          <w:sz w:val="28"/>
        </w:rPr>
        <w:t xml:space="preserve">авленную стоимость, не </w:t>
      </w:r>
      <w:r w:rsidRPr="00EF77B5">
        <w:rPr>
          <w:rFonts w:ascii="Times New Roman" w:eastAsia="Times New Roman" w:hAnsi="Times New Roman" w:cs="Times New Roman"/>
          <w:sz w:val="28"/>
        </w:rPr>
        <w:t>относимого в зачет в соответствии с пунктом 1 статьи 402 настоящего Кодекса;</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сумма налога на добавленную стоимость, не разрешенного к отнесению в зачет в соответствии со статьями 408, 409 и 410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сумма корректировки налога на добавленную стоимость, относимого</w:t>
      </w:r>
      <w:r w:rsidRPr="00471D9D">
        <w:rPr>
          <w:rFonts w:ascii="Times New Roman" w:eastAsia="Times New Roman" w:hAnsi="Times New Roman" w:cs="Times New Roman"/>
          <w:sz w:val="28"/>
        </w:rPr>
        <w:t xml:space="preserve"> в зачет, в сторону уменьшения в случаях, указанных в подпунктах 1) и 4)</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2 статьи 404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 налога на добавленную стоимость вправе отнести на вычеты сумму: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налога на добавленную стоимость, не разрешенного к отнесению в зачет, при применении пропорционального метода в соответствии со статьей 408 настоящего Кодекса, если в бухгалтерском учете такой налог не учтен в стоимости приобретенных товаров, работ,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уменьшения налога на добавленную стоимость, относимого в зачет, в случае, указанном в подпункте 4) пункта 2 статьи 404 настоящего Кодекса, за исключением передачи в качестве вклада в уставный капитал активов, не подлежащих амортизации.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статьей 408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w:t>
      </w:r>
      <w:r>
        <w:rPr>
          <w:rFonts w:ascii="Times New Roman" w:eastAsia="Times New Roman" w:hAnsi="Times New Roman" w:cs="Times New Roman"/>
          <w:sz w:val="28"/>
        </w:rPr>
        <w:t xml:space="preserve">бавленную стоимость, </w:t>
      </w:r>
      <w:r w:rsidRPr="00EF77B5">
        <w:rPr>
          <w:rFonts w:ascii="Times New Roman" w:eastAsia="Times New Roman" w:hAnsi="Times New Roman" w:cs="Times New Roman"/>
          <w:sz w:val="28"/>
        </w:rPr>
        <w:t>относимого в зачет</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корректировки налога на добавленную стоимость, относимого в зачет, в сторону уменьшения в случае, указанном в подпунктах 1) и 4)</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2 статьи 404 настоящего Кодекса, по активам, не подлежащим амортизации, учитываются в соответствии с пунктом 6 статьи 228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Pr="00EF77B5">
        <w:rPr>
          <w:rFonts w:ascii="Times New Roman" w:eastAsia="Times New Roman" w:hAnsi="Times New Roman" w:cs="Times New Roman"/>
          <w:sz w:val="28"/>
        </w:rPr>
        <w:t>случае е</w:t>
      </w:r>
      <w:r w:rsidRPr="00471D9D">
        <w:rPr>
          <w:rFonts w:ascii="Times New Roman" w:eastAsia="Times New Roman" w:hAnsi="Times New Roman" w:cs="Times New Roman"/>
          <w:sz w:val="28"/>
        </w:rPr>
        <w:t>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пунктом 3 статьи 258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Вычету подлежат членские взносы субъектов частного предпринимательства, уплаченные налогоплательщиком:</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объединениям субъектов частного </w:t>
      </w:r>
      <w:r w:rsidRPr="00EF77B5">
        <w:rPr>
          <w:rFonts w:ascii="Times New Roman" w:eastAsia="Times New Roman" w:hAnsi="Times New Roman" w:cs="Times New Roman"/>
          <w:sz w:val="28"/>
        </w:rPr>
        <w:t>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2) Национальной палате предпринимателей Республики Казахстан в</w:t>
      </w:r>
      <w:r w:rsidRPr="00471D9D">
        <w:rPr>
          <w:rFonts w:ascii="Times New Roman" w:eastAsia="Times New Roman" w:hAnsi="Times New Roman" w:cs="Times New Roman"/>
          <w:sz w:val="28"/>
        </w:rPr>
        <w:t xml:space="preserve"> размере, не превышающем предельный размер обязательных членских взносов, утвержденный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w:t>
      </w:r>
      <w:r w:rsidRPr="00471D9D">
        <w:rPr>
          <w:rFonts w:ascii="Times New Roman" w:eastAsia="Times New Roman" w:hAnsi="Times New Roman" w:cs="Times New Roman"/>
          <w:sz w:val="28"/>
          <w:shd w:val="clear" w:color="auto" w:fill="FFFFFF"/>
        </w:rPr>
        <w:t xml:space="preserve">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w:t>
      </w:r>
      <w:r w:rsidRPr="00455BD5">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shd w:val="clear" w:color="auto" w:fill="FFFFFF"/>
        </w:rPr>
        <w:t xml:space="preserve"> </w:t>
      </w:r>
      <w:r w:rsidRPr="00471D9D">
        <w:rPr>
          <w:rFonts w:ascii="Times New Roman" w:eastAsia="Times New Roman" w:hAnsi="Times New Roman" w:cs="Times New Roman"/>
          <w:sz w:val="28"/>
        </w:rPr>
        <w:t>законодательством Республики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40, 42, 43, 44 и 45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5BD5">
        <w:rPr>
          <w:rFonts w:ascii="Times New Roman" w:eastAsia="Times New Roman" w:hAnsi="Times New Roman" w:cs="Times New Roman"/>
          <w:sz w:val="28"/>
        </w:rPr>
        <w:t xml:space="preserve">Статья 244. Вычет сумм компенсаций при служебных командировках и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5BD5">
        <w:rPr>
          <w:rFonts w:ascii="Times New Roman" w:eastAsia="Times New Roman" w:hAnsi="Times New Roman" w:cs="Times New Roman"/>
          <w:sz w:val="28"/>
        </w:rPr>
        <w:t>поездках членов органа управления налогоплательщика</w:t>
      </w:r>
    </w:p>
    <w:p w:rsidR="00F3143C" w:rsidRPr="00455BD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Вычету подлежат следующие расходы по компенсациям при служебных командировках: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электронный билет, электронный проездной документ;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произведенные налогоплател</w:t>
      </w:r>
      <w:r>
        <w:rPr>
          <w:rFonts w:ascii="Times New Roman" w:eastAsia="Times New Roman" w:hAnsi="Times New Roman" w:cs="Times New Roman"/>
          <w:sz w:val="28"/>
        </w:rPr>
        <w:t xml:space="preserve">ьщиком при оформлении </w:t>
      </w:r>
      <w:r w:rsidRPr="00EF77B5">
        <w:rPr>
          <w:rFonts w:ascii="Times New Roman" w:eastAsia="Times New Roman" w:hAnsi="Times New Roman" w:cs="Times New Roman"/>
          <w:sz w:val="28"/>
        </w:rPr>
        <w:t>разрешений на въезд и выезд (визы) (стоимость визы, консульских услуг, обязательного медицинского</w:t>
      </w:r>
      <w:r w:rsidRPr="00471D9D">
        <w:rPr>
          <w:rFonts w:ascii="Times New Roman" w:eastAsia="Times New Roman" w:hAnsi="Times New Roman" w:cs="Times New Roman"/>
          <w:sz w:val="28"/>
        </w:rPr>
        <w:t xml:space="preserve"> страхования), на основании документов, подтверждающих такие расходы.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время нахождения в командировке определяется на основании: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приказа или письменного распоряжения работодателя о направлении работника в командировку;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Вычету подлежат следующие расходы по компенсациям при поездках членов совета директоров или иного органа управления налогоплательщика, не являющегося высшим органом управления, понесенные в связи с выполнением возложенных на них управленческих обязанностей, кроме компенсации при служебных командировках: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электронный билет, электронный проездной документ;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 наем жилища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пункта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дата проведения такого мероприятия;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55BD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55BD5">
        <w:rPr>
          <w:rFonts w:ascii="Times New Roman" w:eastAsia="Times New Roman" w:hAnsi="Times New Roman" w:cs="Times New Roman"/>
          <w:sz w:val="28"/>
        </w:rPr>
        <w:t>Статья 245. Вычет сумм представительских расходов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установлению или поддержанию взаимного сотрудничества;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представительским </w:t>
      </w:r>
      <w:r w:rsidRPr="00EF77B5">
        <w:rPr>
          <w:rFonts w:ascii="Times New Roman" w:eastAsia="Times New Roman" w:hAnsi="Times New Roman" w:cs="Times New Roman"/>
          <w:sz w:val="28"/>
        </w:rPr>
        <w:t>расходам, в том числе, относятся</w:t>
      </w:r>
      <w:r w:rsidRPr="00471D9D">
        <w:rPr>
          <w:rFonts w:ascii="Times New Roman" w:eastAsia="Times New Roman" w:hAnsi="Times New Roman" w:cs="Times New Roman"/>
          <w:sz w:val="28"/>
        </w:rPr>
        <w:t xml:space="preserve"> расходы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транспортное обеспечение лиц, участвующих в представительских мероприятиях, за исключением расходов, относимых в соответствии с подпунктом 1) пункта 1 статьи 244 настоящего Кодекса к компенсациям при служебных командировках;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питание таких лиц в ходе проведения представительских мероприятий;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оплату услуг переводчиков, не состоящих в штате 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аренду и (или) оформление помещения для проведения представительских мероприятий.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Основаниями для осуществления вычета представительских расходов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утвержденная налогоплательщиком смета расходов такого мероприятия;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rsidR="00F3143C" w:rsidRPr="006F2A2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первичные и иные документы, подтверждающие основания и осуществл</w:t>
      </w:r>
      <w:r>
        <w:rPr>
          <w:rFonts w:ascii="Times New Roman" w:eastAsia="Times New Roman" w:hAnsi="Times New Roman" w:cs="Times New Roman"/>
          <w:sz w:val="28"/>
        </w:rPr>
        <w:t>ение представительских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shd w:val="clear" w:color="auto" w:fill="FFFFFF"/>
        </w:rPr>
        <w:t>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531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B531F">
        <w:rPr>
          <w:rFonts w:ascii="Times New Roman" w:eastAsia="Times New Roman" w:hAnsi="Times New Roman" w:cs="Times New Roman"/>
          <w:sz w:val="28"/>
        </w:rPr>
        <w:t>Статья 246. Вычет по вознаграждению</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настоящей статьи вознаграждениями признаются: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вознаграждения, определенные в подпункте 62) статьи 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неустойка (штраф, пеня) по договору кредита (займа) между взаимосвязанными сторонами;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плата за гарантию взаимосвязанной стороне.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пунктом 2 статьи 192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Вознаграждения по обязательствам лицу,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 вознаграждения производится с учетом положений, установленных пунктами 2 и 3</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настоящей статьи, в пределах суммы, исчисляемой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(А + Д) + (СК/СО) х (ПК) х (Б + В + 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 – сумма вознаграждения, за исключением сумм, включенных в показатели Б, В, Г, 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 – сумма вознаграждения,</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выплаченного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(подлежащего выплате) с учетом положений пункта 3 настоящей статьи взаимосвязанной стороне, за исключением сумм, включенных в показатель 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статьей 294 настоящего Кодекса, за исключением сумм, включенных в показатель Б;</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 – сумма показателей Г1 и Г2 с учетом положений пункта 3 настоящей статьи, за исключением сумм, включенных в показатель 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сумма вознаграждения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ПК – предельный коэффициент;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 – среднегодовая сумма собственного капитала;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 – среднегодовая сумма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Для целей настоящей статьи независимой стороной признается сторона, не являющаяся взаимосвязанной.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целей пункта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среднегодовая сумма</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обязательств</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равна средней арифметической максимальных сумм</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налогам и платежам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заработной плате и иным доходам работников;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доходам будущих периодов, за исключением доходов от взаимосвязанной стороны;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вознаграждениям и комиссиям;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дивидендам;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предельный коэффициент для финансовых организаций равен 7, для иных юридических лиц – 4.</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целях применения настоящего пункта сумма собственного капитала постоянного учреждения юридического лица-нерезидента в Респу</w:t>
      </w:r>
      <w:r>
        <w:rPr>
          <w:rFonts w:ascii="Times New Roman" w:eastAsia="Times New Roman" w:hAnsi="Times New Roman" w:cs="Times New Roman"/>
          <w:sz w:val="28"/>
        </w:rPr>
        <w:t xml:space="preserve">блике Казахстан </w:t>
      </w:r>
      <w:r w:rsidRPr="00EF77B5">
        <w:rPr>
          <w:rFonts w:ascii="Times New Roman" w:eastAsia="Times New Roman" w:hAnsi="Times New Roman" w:cs="Times New Roman"/>
          <w:sz w:val="28"/>
        </w:rPr>
        <w:t>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77B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EF77B5">
        <w:rPr>
          <w:rFonts w:ascii="Times New Roman" w:eastAsia="Times New Roman" w:hAnsi="Times New Roman" w:cs="Times New Roman"/>
          <w:sz w:val="28"/>
        </w:rPr>
        <w:t>Статья 247. Вычет по выплаченным сомнительным обязательствам</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пунктом 2 статьи 405 настоящего Кодекса.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Такой вычет производится в том налоговом периоде, в котором была произведена выплата, в пределах суммы, ранее отнесенной на доходы.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531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B531F">
        <w:rPr>
          <w:rFonts w:ascii="Times New Roman" w:eastAsia="Times New Roman" w:hAnsi="Times New Roman" w:cs="Times New Roman"/>
          <w:sz w:val="28"/>
        </w:rPr>
        <w:t>Статья 248. Вычет по сомнительным требованиям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пунктом 6 настоящей статьи, сомнительными требованиями признаются требования:</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w:t>
      </w:r>
      <w:r>
        <w:rPr>
          <w:rFonts w:ascii="Times New Roman" w:eastAsia="Times New Roman" w:hAnsi="Times New Roman" w:cs="Times New Roman"/>
          <w:sz w:val="28"/>
        </w:rPr>
        <w:t xml:space="preserve">ериода, </w:t>
      </w:r>
      <w:r w:rsidRPr="00EF77B5">
        <w:rPr>
          <w:rFonts w:ascii="Times New Roman" w:eastAsia="Times New Roman" w:hAnsi="Times New Roman" w:cs="Times New Roman"/>
          <w:sz w:val="28"/>
        </w:rPr>
        <w:t>исчисляемого в соответствии с пунктом 4 настоящей статьи;</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не удовлетворенные в течение трехлетнего периода, исчисляемого в соответствии с пунктом 4 настоящей статьи.</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2. Сомнительные требования подлежат вычету у лица, осуществившего: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1) реализацию товаров, выполнение работ, оказание услуг и не</w:t>
      </w:r>
      <w:r w:rsidRPr="00471D9D">
        <w:rPr>
          <w:rFonts w:ascii="Times New Roman" w:eastAsia="Times New Roman" w:hAnsi="Times New Roman" w:cs="Times New Roman"/>
          <w:sz w:val="28"/>
        </w:rPr>
        <w:t xml:space="preserve"> уступившего право такого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реализацию товаров, выполнение работ, оказание услуг и уступившего право такого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Сомнительные требования подлежат вычету у лица:</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w:t>
      </w:r>
      <w:r w:rsidRPr="00EF77B5">
        <w:rPr>
          <w:rFonts w:ascii="Times New Roman" w:eastAsia="Times New Roman" w:hAnsi="Times New Roman" w:cs="Times New Roman"/>
          <w:sz w:val="28"/>
        </w:rPr>
        <w:t>оказанием услуг, в том числе суммы неустоек (штрафов, пени), но не более размера ранее признанного дохода;</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w:t>
      </w:r>
      <w:r w:rsidRPr="00471D9D">
        <w:rPr>
          <w:rFonts w:ascii="Times New Roman" w:eastAsia="Times New Roman" w:hAnsi="Times New Roman" w:cs="Times New Roman"/>
          <w:sz w:val="28"/>
        </w:rPr>
        <w:t xml:space="preserve"> стоимость приобретения права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определенного подпунктом 4) пунктом 2 настоящей статьи, – в размере сумм, признанных в качестве дохода, определенного подпунктом 13) пункта 1 статьи 226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 лиц, определенных подпунктами 1) и 2) пункта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остальных случаях – со дня: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 лиц, определенных подпунктом 3) пункта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остальных </w:t>
      </w:r>
      <w:r w:rsidRPr="00EF77B5">
        <w:rPr>
          <w:rFonts w:ascii="Times New Roman" w:eastAsia="Times New Roman" w:hAnsi="Times New Roman" w:cs="Times New Roman"/>
          <w:sz w:val="28"/>
        </w:rPr>
        <w:t>случаях – со дня наиболее поздней из следующих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дня, следующего за днем окончания срока исполнения требования</w:t>
      </w:r>
      <w:r w:rsidRPr="00471D9D">
        <w:rPr>
          <w:rFonts w:ascii="Times New Roman" w:eastAsia="Times New Roman" w:hAnsi="Times New Roman" w:cs="Times New Roman"/>
          <w:sz w:val="28"/>
        </w:rPr>
        <w:t xml:space="preserve"> по реализованным товарам (работам, услугам), срок исполнения которого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дня переуступки права требования по реализованным товарам (работам, услугам), срок исполнения которого не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вознаграждений по депозитам, включая остатки на корреспондентских счетах, размещенным в других банках;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вознаграждений по кредитам (за исключением финансового лизинга), предоставленным другим банкам и клиентам;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дебиторской задолженности по документарным расчетам и гарантиям;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условных обязательств по непокрытым аккредитивам, выпущенным или подтвержденным гарантиям.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Если иное не предусмотрено пунктом 9 настоящей статьи, отнесение налогоплательщиком сомнительных требований на вычеты производится при </w:t>
      </w:r>
      <w:r w:rsidRPr="00EF77B5">
        <w:rPr>
          <w:rFonts w:ascii="Times New Roman" w:eastAsia="Times New Roman" w:hAnsi="Times New Roman" w:cs="Times New Roman"/>
          <w:sz w:val="28"/>
        </w:rPr>
        <w:t>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наличие документов, подтверждающих возникновение требований;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531F"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CB531F">
        <w:rPr>
          <w:rFonts w:ascii="Times New Roman" w:eastAsia="Times New Roman" w:hAnsi="Times New Roman" w:cs="Times New Roman"/>
          <w:sz w:val="28"/>
        </w:rPr>
        <w:t>Статья 249. Вычеты страховой, перестраховочной организации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Страховая, перестраховочная организация вправе отнести на вычеты следующие начисленные расходы: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страховые выплаты по договорам страхования, перестрахования;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страховые премии (взносы), подлежащие уплате (уплаченные) перестраховщику по договорам перестрахования;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по созданию страховых резервов по договорам страхования, перестрахования в соответствии с пунктом 5 статьи 250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выплаты страховым агентам и страховым брокерам по договорам страхования, перестрахования;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прочие расходы страховой, перестраховочной организации, связанные с деятельностью, направленной на получение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w:t>
      </w:r>
      <w:r w:rsidRPr="00471D9D">
        <w:rPr>
          <w:rFonts w:ascii="Times New Roman" w:eastAsia="Times New Roman" w:hAnsi="Times New Roman" w:cs="Times New Roman"/>
          <w:sz w:val="28"/>
        </w:rPr>
        <w:br/>
        <w:t>2012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вычет расходов, указанных в подпунктах 1) и 2) пункта 1 настоящей статьи, определяется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Р х (А/Б),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 – подлежащие выплате (выплаченные) в отчетном налоговом периоде расходы;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 – страховые взносы, подлежащие получению (полученные) после </w:t>
      </w:r>
      <w:r w:rsidRPr="00471D9D">
        <w:rPr>
          <w:rFonts w:ascii="Times New Roman" w:eastAsia="Times New Roman" w:hAnsi="Times New Roman" w:cs="Times New Roman"/>
          <w:sz w:val="28"/>
        </w:rPr>
        <w:br/>
        <w:t>31 декабря 2011 года по день начисления расходов в отчетном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 –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531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B531F">
        <w:rPr>
          <w:rFonts w:ascii="Times New Roman" w:eastAsia="Times New Roman" w:hAnsi="Times New Roman" w:cs="Times New Roman"/>
          <w:sz w:val="28"/>
        </w:rPr>
        <w:t>Статья 250. Вычет по отчислениям в резервные фонды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Национальным Банком Республики Казахстан по согласованию с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депозитов, включая остатки на корреспондентских счетах, </w:t>
      </w:r>
      <w:r w:rsidRPr="00EF77B5">
        <w:rPr>
          <w:rFonts w:ascii="Times New Roman" w:eastAsia="Times New Roman" w:hAnsi="Times New Roman" w:cs="Times New Roman"/>
          <w:sz w:val="28"/>
        </w:rPr>
        <w:t>размещенных в других банках, а также вознаграждений по таким депозитам, начисленных после 31 декабря 2012 года;</w:t>
      </w:r>
    </w:p>
    <w:p w:rsidR="00F3143C" w:rsidRPr="00EF77B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77B5">
        <w:rPr>
          <w:rFonts w:ascii="Times New Roman" w:eastAsia="Times New Roman" w:hAnsi="Times New Roman" w:cs="Times New Roman"/>
          <w:sz w:val="28"/>
        </w:rPr>
        <w:t>3) дебиторской задолженности</w:t>
      </w:r>
      <w:r w:rsidRPr="00471D9D">
        <w:rPr>
          <w:rFonts w:ascii="Times New Roman" w:eastAsia="Times New Roman" w:hAnsi="Times New Roman" w:cs="Times New Roman"/>
          <w:sz w:val="28"/>
        </w:rPr>
        <w:t xml:space="preserve"> по документарным расчетам и гарантиям;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условных обязательств по непокрытым аккредитивам, выпущенным или подтвержденным гарантиям.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банка, в отношении которого по решению суда проведена реструктуризация, более 90 процентов голосующих акций которого на </w:t>
      </w:r>
      <w:r w:rsidRPr="00471D9D">
        <w:rPr>
          <w:rFonts w:ascii="Times New Roman" w:eastAsia="Times New Roman" w:hAnsi="Times New Roman" w:cs="Times New Roman"/>
          <w:sz w:val="28"/>
        </w:rPr>
        <w:br/>
        <w:t>31 декабря 2013 года принадлежат национальному управляющему холдингу;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юридического лица, ранее являвшегося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Национальным Банком Республики Казахстан по согласованию с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Национальным Банком Республики Казахстан по согласованию с уполномоченным органом, против кредитов (займов),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финансового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кредитов (займов), предоставленных в пользу взаимосвязанных сторон либо третьим лицам по обязательствам взаимосвязанных сторон.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Микрофинансовые организации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Национальным Банком Республики Казахстан по согласованию с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депозитов, включая остатки на корреспондентских счетах, размещенных в банках;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кредитов (за исключением финансового лизинга), предоставленных банкам и клиентам;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дебиторской задолженности по документарным расчетам и гарантиям;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условных обязательств по непокрытым аккредитивам, выпущенным или подтвержденным гарантиям.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юридических лиц, указанных в настоящем пункте, и порядок формирования такого перечня утверждаются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налогоплательщиков, указанных в пунктах 1, 5 и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8. Налогоплательщики, имеющие право на вычет суммы расходов по созданию провизий (резервов), указанные в пунктах 1, 3, 6 и 7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531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B531F">
        <w:rPr>
          <w:rFonts w:ascii="Times New Roman" w:eastAsia="Times New Roman" w:hAnsi="Times New Roman" w:cs="Times New Roman"/>
          <w:sz w:val="28"/>
        </w:rPr>
        <w:t xml:space="preserve">Статья 251. Вычет по уменьшению активов перестрахования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Страховые, перестраховочные организации имеют право отнести на вычет сумму уменьшения ранее признанных доходом в 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B531F">
        <w:rPr>
          <w:rFonts w:ascii="Times New Roman" w:eastAsia="Times New Roman" w:hAnsi="Times New Roman" w:cs="Times New Roman"/>
          <w:sz w:val="28"/>
        </w:rPr>
        <w:t xml:space="preserve">Статья 252. Вычеты по расходам на ликвидацию последствий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B531F">
        <w:rPr>
          <w:rFonts w:ascii="Times New Roman" w:eastAsia="Times New Roman" w:hAnsi="Times New Roman" w:cs="Times New Roman"/>
          <w:sz w:val="28"/>
        </w:rPr>
        <w:t xml:space="preserve">разработки месторождений и сумм отчислений в </w:t>
      </w:r>
    </w:p>
    <w:p w:rsidR="00F3143C" w:rsidRPr="00CB531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B531F">
        <w:rPr>
          <w:rFonts w:ascii="Times New Roman" w:eastAsia="Times New Roman" w:hAnsi="Times New Roman" w:cs="Times New Roman"/>
          <w:sz w:val="28"/>
        </w:rPr>
        <w:t>ликвидационные фонды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Недропользователь, осуществляющий деятельность на основании контракта на недропользование, заключенного в порядке</w:t>
      </w:r>
      <w:r w:rsidRPr="00CB531F">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Размер и порядок отчислений в ликвидационный фонд устанавливаются контрактом на недропользование.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подлежат отнесению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 xml:space="preserve">Статья 253. Вычеты по расходам на ликвидацию полигонов </w:t>
      </w:r>
    </w:p>
    <w:p w:rsidR="00F3143C" w:rsidRPr="00231D8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размещения отходов и сумм отчислений в ликвидационный</w:t>
      </w:r>
      <w:r>
        <w:rPr>
          <w:rFonts w:ascii="Times New Roman" w:eastAsia="Times New Roman" w:hAnsi="Times New Roman" w:cs="Times New Roman"/>
          <w:sz w:val="28"/>
        </w:rPr>
        <w:br/>
        <w:t xml:space="preserve">                               </w:t>
      </w:r>
      <w:r w:rsidRPr="00231D8A">
        <w:rPr>
          <w:rFonts w:ascii="Times New Roman" w:eastAsia="Times New Roman" w:hAnsi="Times New Roman" w:cs="Times New Roman"/>
          <w:sz w:val="28"/>
        </w:rPr>
        <w:t>фонд полигонов размещения</w:t>
      </w: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отходов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w:t>
      </w:r>
      <w:r w:rsidRPr="00231D8A">
        <w:rPr>
          <w:rFonts w:ascii="Times New Roman" w:eastAsia="Times New Roman" w:hAnsi="Times New Roman" w:cs="Times New Roman"/>
          <w:sz w:val="28"/>
        </w:rPr>
        <w:t>установления уполномоченным органом в области</w:t>
      </w:r>
      <w:r w:rsidRPr="00471D9D">
        <w:rPr>
          <w:rFonts w:ascii="Times New Roman" w:eastAsia="Times New Roman" w:hAnsi="Times New Roman" w:cs="Times New Roman"/>
          <w:sz w:val="28"/>
        </w:rPr>
        <w:t xml:space="preserve"> охраны окружающей среды факта нецелевого использования налогоплательщиком средств ликвидационного фон</w:t>
      </w:r>
      <w:r>
        <w:rPr>
          <w:rFonts w:ascii="Times New Roman" w:eastAsia="Times New Roman" w:hAnsi="Times New Roman" w:cs="Times New Roman"/>
          <w:sz w:val="28"/>
        </w:rPr>
        <w:t xml:space="preserve">да полигонов размещения </w:t>
      </w:r>
      <w:r w:rsidRPr="00F11FC9">
        <w:rPr>
          <w:rFonts w:ascii="Times New Roman" w:eastAsia="Times New Roman" w:hAnsi="Times New Roman" w:cs="Times New Roman"/>
          <w:sz w:val="28"/>
        </w:rPr>
        <w:t>отходов с</w:t>
      </w:r>
      <w:r w:rsidRPr="00471D9D">
        <w:rPr>
          <w:rFonts w:ascii="Times New Roman" w:eastAsia="Times New Roman" w:hAnsi="Times New Roman" w:cs="Times New Roman"/>
          <w:sz w:val="28"/>
        </w:rPr>
        <w:t xml:space="preserve">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Статья 254. Вычет по расходам на научно-исследовательские</w:t>
      </w:r>
      <w:r>
        <w:rPr>
          <w:rFonts w:ascii="Times New Roman" w:eastAsia="Times New Roman" w:hAnsi="Times New Roman" w:cs="Times New Roman"/>
          <w:sz w:val="28"/>
        </w:rPr>
        <w:t>,</w:t>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 xml:space="preserve">научно-технические работы и приобретение </w:t>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 xml:space="preserve">исключительных прав на объекты интеллектуальной </w:t>
      </w:r>
    </w:p>
    <w:p w:rsidR="00F3143C" w:rsidRPr="00231D8A"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 xml:space="preserve">собственности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на научно-исследовательские и научно-технические</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работы, </w:t>
      </w:r>
    </w:p>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кроме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расходов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приобретение</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фиксированных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активов, их установку и</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других расходов капитального характера, относятся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rsidR="00F3143C" w:rsidRPr="00471D9D" w:rsidRDefault="00F3143C" w:rsidP="00F3143C">
      <w:pPr>
        <w:shd w:val="clear" w:color="auto" w:fill="FFFFFF" w:themeFill="background1"/>
        <w:tabs>
          <w:tab w:val="left" w:pos="3048"/>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 xml:space="preserve">Статья 255. Вычет расходов недропользователя по финансированию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 xml:space="preserve">научно-исследовательских, научно-технических работ и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 xml:space="preserve">(или) опытно-конструкторских работ, а также по </w:t>
      </w:r>
    </w:p>
    <w:p w:rsidR="00F3143C" w:rsidRPr="00231D8A"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перечислению денег в автономный кластерный фонд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организаций, осуществляющих деятельность в сфере науки, аккредитованных уполномоченным органом в области науки;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автономного кластерного фонда для финансирования проектов участников инновационного кластера «Парк инновационных технологий».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Вычет расходов, указанных в настоящей статье, не должен превышать размер положительной разницы, определенной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расходы, отнесенные на вычеты в соответствии со статьей 254 настоящего Кодекса в отчетном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 xml:space="preserve">Статья 256. Вычет расходов по страховым премиям и взносам </w:t>
      </w:r>
    </w:p>
    <w:p w:rsidR="00F3143C" w:rsidRPr="00231D8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участников систем гарантирования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Вычету у банка </w:t>
      </w:r>
      <w:r>
        <w:rPr>
          <w:rFonts w:ascii="Times New Roman" w:hAnsi="Times New Roman"/>
          <w:sz w:val="28"/>
        </w:rPr>
        <w:t>–</w:t>
      </w:r>
      <w:r w:rsidRPr="00471D9D">
        <w:rPr>
          <w:rFonts w:ascii="Times New Roman" w:eastAsia="Times New Roman" w:hAnsi="Times New Roman" w:cs="Times New Roman"/>
          <w:sz w:val="28"/>
        </w:rPr>
        <w:t xml:space="preserve">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Вычету у хлопкоперерабатывающей организации </w:t>
      </w:r>
      <w:r>
        <w:rPr>
          <w:rFonts w:ascii="Times New Roman" w:hAnsi="Times New Roman"/>
          <w:sz w:val="28"/>
        </w:rPr>
        <w:t>–</w:t>
      </w:r>
      <w:r w:rsidRPr="00471D9D">
        <w:rPr>
          <w:rFonts w:ascii="Times New Roman" w:eastAsia="Times New Roman" w:hAnsi="Times New Roman" w:cs="Times New Roman"/>
          <w:sz w:val="28"/>
        </w:rPr>
        <w:t xml:space="preserve">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Вычету у хлебоприемного предприятия </w:t>
      </w:r>
      <w:r>
        <w:rPr>
          <w:rFonts w:ascii="Times New Roman" w:hAnsi="Times New Roman"/>
          <w:sz w:val="28"/>
        </w:rPr>
        <w:t>–</w:t>
      </w:r>
      <w:r w:rsidRPr="00471D9D">
        <w:rPr>
          <w:rFonts w:ascii="Times New Roman" w:eastAsia="Times New Roman" w:hAnsi="Times New Roman" w:cs="Times New Roman"/>
          <w:sz w:val="28"/>
        </w:rPr>
        <w:t xml:space="preserve">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 xml:space="preserve">Статья 257. Вычет расходов по начисленным доходам работников и </w:t>
      </w:r>
    </w:p>
    <w:p w:rsidR="00F3143C" w:rsidRPr="00231D8A"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иным выплатам физическим лицам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указанным в подпунктах 20), 22), 23) и 24) пункта 1 статьи 644 настоящего Кодекса),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включаемых в первоначальную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фиксированных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объектов преференций;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активов, не подлежащих амортизации;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признаваемых последующими расходами в соответствии с пунктом </w:t>
      </w:r>
      <w:r>
        <w:rPr>
          <w:rFonts w:ascii="Times New Roman" w:eastAsia="Times New Roman" w:hAnsi="Times New Roman" w:cs="Times New Roman"/>
          <w:sz w:val="28"/>
        </w:rPr>
        <w:t xml:space="preserve">5 статьи 272 настоящего </w:t>
      </w:r>
      <w:r w:rsidRPr="00F11FC9">
        <w:rPr>
          <w:rFonts w:ascii="Times New Roman" w:eastAsia="Times New Roman" w:hAnsi="Times New Roman" w:cs="Times New Roman"/>
          <w:sz w:val="28"/>
        </w:rPr>
        <w:t>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Вычету подлежит, в том числе, доход работника в виде расходов работодателя, направленных в соответствии с законодательством 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Вычету подлежат расходы налогоплательщика в виде выплат физическим лицам, определенных подпунктами 1), 5), 7), 8), 9), 10) и 12) пункта 2 статьи 319, подпунктами 46) и 48) пункта 1 статьи 341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231D8A">
        <w:rPr>
          <w:rFonts w:ascii="Times New Roman" w:eastAsia="Times New Roman" w:hAnsi="Times New Roman" w:cs="Times New Roman"/>
          <w:sz w:val="28"/>
        </w:rPr>
        <w:t xml:space="preserve">Статья 258. Вычеты по расходам на геологическое изучение, разведку и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 xml:space="preserve">подготовительные работы к добыче природных ресурсов и </w:t>
      </w:r>
    </w:p>
    <w:p w:rsidR="00F3143C" w:rsidRPr="00231D8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31D8A">
        <w:rPr>
          <w:rFonts w:ascii="Times New Roman" w:eastAsia="Times New Roman" w:hAnsi="Times New Roman" w:cs="Times New Roman"/>
          <w:sz w:val="28"/>
        </w:rPr>
        <w:t>другие вычеты недропользователя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6), 8)</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затраты по приобретению и (или) созданию основных средств и нематериальных активов, за исключением активов, указанных в подпунктах </w:t>
      </w:r>
      <w:r w:rsidRPr="00471D9D">
        <w:rPr>
          <w:rFonts w:ascii="Times New Roman" w:eastAsia="Times New Roman" w:hAnsi="Times New Roman" w:cs="Times New Roman"/>
          <w:sz w:val="28"/>
        </w:rPr>
        <w:br/>
        <w:t>2)</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6), 8)</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15)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другие расходы.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w:t>
      </w:r>
      <w:r w:rsidRPr="00471D9D">
        <w:rPr>
          <w:rFonts w:ascii="Times New Roman" w:eastAsia="Times New Roman" w:hAnsi="Times New Roman" w:cs="Times New Roman"/>
          <w:sz w:val="28"/>
        </w:rPr>
        <w:br/>
        <w:t>25 процентов, к сумме накопленных расходов по группе амортизируемых активов, предусмотренной настоящим пунктом, на конец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порядок применяется также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выделения в соответствии с законодательством Республики Казахстан о недрах и недропользовании части участка разведки путем внесения измен</w:t>
      </w:r>
      <w:r>
        <w:rPr>
          <w:rFonts w:ascii="Times New Roman" w:eastAsia="Times New Roman" w:hAnsi="Times New Roman" w:cs="Times New Roman"/>
          <w:sz w:val="28"/>
        </w:rPr>
        <w:t>ений в контракт на разведку</w:t>
      </w:r>
      <w:r w:rsidRPr="009F311E">
        <w:rPr>
          <w:rFonts w:ascii="Times New Roman" w:eastAsia="Times New Roman" w:hAnsi="Times New Roman" w:cs="Times New Roman"/>
          <w:sz w:val="28"/>
        </w:rPr>
        <w:t>, по которому производится</w:t>
      </w:r>
      <w:r w:rsidRPr="00471D9D">
        <w:rPr>
          <w:rFonts w:ascii="Times New Roman" w:eastAsia="Times New Roman" w:hAnsi="Times New Roman" w:cs="Times New Roman"/>
          <w:sz w:val="28"/>
        </w:rPr>
        <w:t xml:space="preserve">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и статьи 260 настоящего Кодекса добыча после коммерческого обнаружения означает: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w:t>
      </w:r>
      <w:r w:rsidRPr="009B6971">
        <w:rPr>
          <w:rFonts w:ascii="Times New Roman" w:eastAsia="Times New Roman" w:hAnsi="Times New Roman" w:cs="Times New Roman"/>
          <w:sz w:val="28"/>
        </w:rPr>
        <w:t>уполномоченным органом по изучению и использованию недр.</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w:t>
      </w:r>
      <w:r w:rsidRPr="009B6971">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пунктом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доходы, полученные от реализации полезных ископаемых, добытых до момента начала добычи после коммерческого обнаружения;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доходы, полученные от реализации права недропользования или его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w:t>
      </w:r>
      <w:r w:rsidRPr="009F311E">
        <w:rPr>
          <w:rFonts w:ascii="Times New Roman" w:eastAsia="Times New Roman" w:hAnsi="Times New Roman" w:cs="Times New Roman"/>
          <w:sz w:val="28"/>
        </w:rPr>
        <w:t>не менее чем</w:t>
      </w:r>
      <w:r w:rsidRPr="00471D9D">
        <w:rPr>
          <w:rFonts w:ascii="Times New Roman" w:eastAsia="Times New Roman" w:hAnsi="Times New Roman" w:cs="Times New Roman"/>
          <w:sz w:val="28"/>
        </w:rPr>
        <w:t xml:space="preserve"> на балансовую стоимость названных активов по данным бухгалтерского учета на дату 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Порядок, </w:t>
      </w:r>
      <w:r>
        <w:rPr>
          <w:rFonts w:ascii="Times New Roman" w:eastAsia="Times New Roman" w:hAnsi="Times New Roman" w:cs="Times New Roman"/>
          <w:sz w:val="28"/>
        </w:rPr>
        <w:t>определенный</w:t>
      </w:r>
      <w:r w:rsidRPr="00471D9D">
        <w:rPr>
          <w:rFonts w:ascii="Times New Roman" w:eastAsia="Times New Roman" w:hAnsi="Times New Roman" w:cs="Times New Roman"/>
          <w:sz w:val="28"/>
        </w:rPr>
        <w:t xml:space="preserve">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259. Особенности вычетов расходов на геологическое изучение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 xml:space="preserve">и подготовительные работы к добыче природных ресурсов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 xml:space="preserve">и других вычетов недропользователя, осуществляющего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 xml:space="preserve">деятельность в рамках контракта на разведку и (или) </w:t>
      </w:r>
    </w:p>
    <w:p w:rsidR="00F3143C" w:rsidRPr="009B6971"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совмещенную разведку и добычу углеводородов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31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 xml:space="preserve">По расходам, указанным в пункте 1 статьи 258 настоящего Кодекса, понесенным недропользователем с 1 января 2018 </w:t>
      </w:r>
      <w:r w:rsidRPr="009F311E">
        <w:rPr>
          <w:rFonts w:ascii="Times New Roman" w:eastAsia="Times New Roman" w:hAnsi="Times New Roman" w:cs="Times New Roman"/>
          <w:sz w:val="28"/>
        </w:rPr>
        <w:t xml:space="preserve">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p w:rsidR="00F3143C" w:rsidRPr="009F31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w:t>
      </w:r>
      <w:r w:rsidRPr="00471D9D">
        <w:rPr>
          <w:rFonts w:ascii="Times New Roman" w:eastAsia="Times New Roman" w:hAnsi="Times New Roman" w:cs="Times New Roman"/>
          <w:sz w:val="28"/>
        </w:rPr>
        <w:t xml:space="preserve">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w:t>
      </w:r>
      <w:r w:rsidRPr="009F311E">
        <w:rPr>
          <w:rFonts w:ascii="Times New Roman" w:eastAsia="Times New Roman" w:hAnsi="Times New Roman" w:cs="Times New Roman"/>
          <w:sz w:val="28"/>
        </w:rPr>
        <w:t>добычу (в период добычи), то право образования такой отдельной группы</w:t>
      </w:r>
      <w:r w:rsidRPr="00471D9D">
        <w:rPr>
          <w:rFonts w:ascii="Times New Roman" w:eastAsia="Times New Roman" w:hAnsi="Times New Roman" w:cs="Times New Roman"/>
          <w:sz w:val="28"/>
        </w:rPr>
        <w:t xml:space="preserve">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F3143C" w:rsidRPr="009F311E"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sidRPr="00471D9D">
        <w:rPr>
          <w:rFonts w:ascii="Times New Roman" w:eastAsia="Times New Roman" w:hAnsi="Times New Roman" w:cs="Times New Roman"/>
          <w:sz w:val="28"/>
        </w:rPr>
        <w:tab/>
        <w:t xml:space="preserve">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w:t>
      </w:r>
      <w:r w:rsidRPr="009F311E">
        <w:rPr>
          <w:rFonts w:ascii="Times New Roman" w:eastAsia="Times New Roman" w:hAnsi="Times New Roman" w:cs="Times New Roman"/>
          <w:sz w:val="28"/>
        </w:rPr>
        <w:t>период разведки).</w:t>
      </w:r>
    </w:p>
    <w:p w:rsidR="00F3143C" w:rsidRPr="009F311E"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5.</w:t>
      </w:r>
      <w:r w:rsidRPr="009F311E">
        <w:rPr>
          <w:rFonts w:ascii="Times New Roman" w:eastAsia="Times New Roman" w:hAnsi="Times New Roman" w:cs="Times New Roman"/>
          <w:sz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w:t>
      </w:r>
      <w:r>
        <w:rPr>
          <w:rFonts w:ascii="Times New Roman" w:eastAsia="Times New Roman" w:hAnsi="Times New Roman" w:cs="Times New Roman"/>
          <w:sz w:val="28"/>
        </w:rPr>
        <w:br/>
      </w:r>
      <w:r w:rsidRPr="009F311E">
        <w:rPr>
          <w:rFonts w:ascii="Times New Roman" w:eastAsia="Times New Roman" w:hAnsi="Times New Roman" w:cs="Times New Roman"/>
          <w:sz w:val="28"/>
        </w:rPr>
        <w:t xml:space="preserve">статьей 258 настоящего Кодекса, в рамках такого контракта  на  добычу или совмещенную разведку и добычу. </w:t>
      </w:r>
    </w:p>
    <w:p w:rsidR="00F3143C"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6.</w:t>
      </w:r>
      <w:r w:rsidRPr="009F311E">
        <w:rPr>
          <w:rFonts w:ascii="Times New Roman" w:eastAsia="Times New Roman" w:hAnsi="Times New Roman" w:cs="Times New Roman"/>
          <w:sz w:val="28"/>
        </w:rPr>
        <w:tab/>
        <w:t>В случае прекращения действия контракта на разведку и (или) совмещенную разведку и добычу (в период разведки</w:t>
      </w:r>
      <w:r w:rsidRPr="00471D9D">
        <w:rPr>
          <w:rFonts w:ascii="Times New Roman" w:eastAsia="Times New Roman" w:hAnsi="Times New Roman" w:cs="Times New Roman"/>
          <w:sz w:val="28"/>
        </w:rPr>
        <w:t>)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260. Вычеты по расходам на подготовительные работы к добыче </w:t>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 xml:space="preserve">урана методом подземного скважинного выщелачивания </w:t>
      </w:r>
    </w:p>
    <w:p w:rsidR="00F3143C" w:rsidRPr="009B6971"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после начала добычи после коммерческого обнаружения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амортизируемым активам, указанным в настоящем пункте,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технологические трубопроводы, сооруженные между блоками (участками полигона);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технологические трубопроводы, сооруженные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технологические узлы закисления, сооруженные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узлы распределения продуктивных растворов, сооруженные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узлы приемки технических растворов, сооруженные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узлы приема кислоты и склады жидких реагентов, а также кислотопроводы, сооруженные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технологические насосные станции с оборудованием и</w:t>
      </w:r>
      <w:r>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контрольно-измерительной аппаратурой, установленные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насосы для перекачки растворов с оборудованием и</w:t>
      </w:r>
      <w:r>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контрольно-измерительной аппаратурой, установленные на блоках (полигонах) на этапе горно-подготовительных работ;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погружные насосы со шкафами управления, установленные на сооруженных скважинах на этапе горно-подготовительных работ;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аппаратура контроля и автоматизации процессов, устанавливаемая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воздухопроводы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подъездные технологические автодороги к блокам (полигонам) и внутри блоков;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пескоотстойники или емкости продуктивных растворов и выщелачивающих растворов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защита от выдувания песков на блоках (полигонах).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C1 + C2 + C3</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S = </w:t>
      </w: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 V4,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V1 + V2 + V3</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сумма амортизационных отчислений;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C1 – стоимость отдельной группы амортизируемых активов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C2 – затраты (расходы) на подготовительные работы к добыче, указанные в пункте 1 настоящей статьи, произведенные в текущем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V1 – физический объем готовых к добыче запасов урана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V2 – физический объем готовых к добыче запасов урана, по которым в налоговом периоде завершены все объемы подготовительных работ к добыче;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V3 – физический объем готовых к добыче запасов урана, приобретенных у третьих лиц или полученных в качестве вклада в уставный </w:t>
      </w:r>
      <w:r w:rsidRPr="009F311E">
        <w:rPr>
          <w:rFonts w:ascii="Times New Roman" w:eastAsia="Times New Roman" w:hAnsi="Times New Roman" w:cs="Times New Roman"/>
          <w:sz w:val="28"/>
        </w:rPr>
        <w:t>капитал в связи</w:t>
      </w:r>
      <w:r w:rsidRPr="00471D9D">
        <w:rPr>
          <w:rFonts w:ascii="Times New Roman" w:eastAsia="Times New Roman" w:hAnsi="Times New Roman" w:cs="Times New Roman"/>
          <w:sz w:val="28"/>
        </w:rPr>
        <w:t xml:space="preserve"> с приобретением права недропользования;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V4 – физический объем погашенных запасов урана с учетом нормируемых потерь в недрах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w:t>
      </w:r>
      <w:r w:rsidRPr="00471D9D">
        <w:rPr>
          <w:rFonts w:ascii="Times New Roman" w:eastAsia="Times New Roman" w:hAnsi="Times New Roman" w:cs="Times New Roman"/>
          <w:sz w:val="28"/>
        </w:rPr>
        <w:br/>
        <w:t>2009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отдельной группы амортизируемых активов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(расходы), указанные в пункте 1 настоящей статьи на подготовительные работы к добыче, произведенные в текущем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затраты по приобретению у третьих лиц группы амортизируемых активов, указанной в пункте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группы амортизируемых активов, полученной в качестве вклада в уставный капитал, указанной в пункте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амортизационных отчислений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физический объем готовых к добыче запасов урана на начало налогового периода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физический объем запасов урана, по которым в налоговом периоде завершены все объемы подготовительных работ к добыче,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w:t>
      </w:r>
      <w:r w:rsidRPr="009F311E">
        <w:rPr>
          <w:rFonts w:ascii="Times New Roman" w:eastAsia="Times New Roman" w:hAnsi="Times New Roman" w:cs="Times New Roman"/>
          <w:sz w:val="28"/>
        </w:rPr>
        <w:t>недропользования,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объем погашенных запасов урана с учетом нормируемых потерь в недрах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261. Вычет по расходам недропользователя на обучение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 xml:space="preserve">казахстанских кадров и развитие социальной сферы </w:t>
      </w:r>
    </w:p>
    <w:p w:rsidR="00F3143C" w:rsidRPr="009B6971"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регионов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w:t>
      </w:r>
      <w:r w:rsidRPr="009B6971">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статьей 258 настоящего Кодекса, в пределах сумм, установленных контрактом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настоящей статьи расходами, фактически понесенными недропользователем, признаются: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обучение казахстанских кадров: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деньги, направленные на обучение, повышение квалификации и переподготовку граждан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деньги, перечисленные в государственный бюджет на обучение, повышение квалификации и переподготовку граждан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262. Вычет превышения суммы отрицательной курсовой </w:t>
      </w:r>
    </w:p>
    <w:p w:rsidR="00F3143C" w:rsidRPr="009B6971"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разницы над суммой положительной курсовой разницы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B6971"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263. Вычет налогов и платежей в бюджет</w:t>
      </w:r>
    </w:p>
    <w:p w:rsidR="00F3143C" w:rsidRPr="009B697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отчетном налоговом периоде,</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пределах начисленных и (или) исчисленных за отчетный налоговый период и (или) налоговые периоды, предшествующие отчетному налоговому периоду;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налоговых периодах, предшествующих отчетному налоговому периоду,</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в пределах начисленных и (или) исчисленных за отчетный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уплаченные суммы налогов и платежей в бюджет определяются с учетом проведения зачетов в </w:t>
      </w:r>
      <w:r w:rsidRPr="009B6971">
        <w:rPr>
          <w:rFonts w:ascii="Times New Roman" w:eastAsia="Times New Roman" w:hAnsi="Times New Roman" w:cs="Times New Roman"/>
          <w:sz w:val="28"/>
        </w:rPr>
        <w:t>порядке, определенном</w:t>
      </w:r>
      <w:r>
        <w:rPr>
          <w:rFonts w:ascii="Times New Roman" w:eastAsia="Times New Roman" w:hAnsi="Times New Roman" w:cs="Times New Roman"/>
          <w:sz w:val="28"/>
        </w:rPr>
        <w:br/>
      </w:r>
      <w:r w:rsidRPr="009B6971">
        <w:rPr>
          <w:rFonts w:ascii="Times New Roman" w:eastAsia="Times New Roman" w:hAnsi="Times New Roman" w:cs="Times New Roman"/>
          <w:sz w:val="28"/>
        </w:rPr>
        <w:t>статьями 102 и 103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3143C" w:rsidRPr="009F31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банку-нерезиденту, указанный налог у источника выплаты относится на вычеты при условии, если сумма такого займа </w:t>
      </w:r>
      <w:r w:rsidRPr="009F311E">
        <w:rPr>
          <w:rFonts w:ascii="Times New Roman" w:eastAsia="Times New Roman" w:hAnsi="Times New Roman" w:cs="Times New Roman"/>
          <w:sz w:val="28"/>
        </w:rPr>
        <w:t>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p w:rsidR="00F3143C" w:rsidRPr="009F31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3. Вычету не подлежат:</w:t>
      </w:r>
    </w:p>
    <w:p w:rsidR="00F3143C" w:rsidRPr="009F31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1) налоги, исключаемые до определения совокупного годового дохода;</w:t>
      </w:r>
    </w:p>
    <w:p w:rsidR="00F3143C" w:rsidRPr="009F31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F3143C" w:rsidRPr="009F31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3) налоги, уплаченные в государствах с льготным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4) налог на сверхприбыль;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альтернативный налог на недропользование. </w:t>
      </w:r>
    </w:p>
    <w:p w:rsidR="00F3143C" w:rsidRPr="009B6971"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264. Затраты, не подлежащие вычету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Вычету не подлежат: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затраты, не связанные с деятельностью, направленной на получение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w:t>
      </w:r>
      <w:r w:rsidRPr="009B6971">
        <w:rPr>
          <w:rFonts w:ascii="Times New Roman" w:eastAsia="Times New Roman" w:hAnsi="Times New Roman" w:cs="Times New Roman"/>
          <w:sz w:val="28"/>
        </w:rPr>
        <w:t>лица, установленных решением суда, вступившим в законную силу</w:t>
      </w:r>
      <w:r w:rsidRPr="009B6971">
        <w:rPr>
          <w:rFonts w:ascii="Times New Roman" w:eastAsia="Times New Roman" w:hAnsi="Times New Roman" w:cs="Times New Roman"/>
          <w:sz w:val="28"/>
          <w:szCs w:val="28"/>
        </w:rPr>
        <w:t xml:space="preserve">, </w:t>
      </w:r>
      <w:r w:rsidRPr="009B6971">
        <w:rPr>
          <w:rFonts w:ascii="Times New Roman" w:hAnsi="Times New Roman" w:cs="Times New Roman"/>
          <w:sz w:val="28"/>
          <w:szCs w:val="28"/>
        </w:rPr>
        <w:t>за исключением операций, по которым судом установлено фактическое получение товаров, работ, услуг от такого налогоплательщика</w:t>
      </w:r>
      <w:r w:rsidRPr="009B6971">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расходы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rsidR="00F3143C" w:rsidRPr="009B697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расходы по действию (действиям) по выписке счета-фактуры и (или) иного документа, </w:t>
      </w:r>
      <w:r w:rsidRPr="009F311E">
        <w:rPr>
          <w:rFonts w:ascii="Times New Roman" w:eastAsia="Times New Roman" w:hAnsi="Times New Roman" w:cs="Times New Roman"/>
          <w:sz w:val="28"/>
        </w:rPr>
        <w:t>признанному (признанным) вступившим в законную</w:t>
      </w:r>
      <w:r w:rsidRPr="009B6971">
        <w:rPr>
          <w:rFonts w:ascii="Times New Roman" w:eastAsia="Times New Roman" w:hAnsi="Times New Roman" w:cs="Times New Roman"/>
          <w:sz w:val="28"/>
        </w:rPr>
        <w:t xml:space="preserve"> силу судебным актом, совершенному (совершенным) субъектом частного предпринимательства без фактического выполнения работ, оказания услуг, отгрузки товаров;</w:t>
      </w:r>
    </w:p>
    <w:p w:rsidR="00F3143C" w:rsidRPr="009B697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B6971">
        <w:rPr>
          <w:rFonts w:ascii="Times New Roman" w:eastAsia="Times New Roman" w:hAnsi="Times New Roman" w:cs="Times New Roman"/>
          <w:sz w:val="28"/>
        </w:rPr>
        <w:t>5) расходы по сделке, признанной недействительной на основании вступившего в законную силу решения суда;</w:t>
      </w:r>
    </w:p>
    <w:p w:rsidR="00F3143C" w:rsidRPr="009B6971" w:rsidRDefault="00F3143C" w:rsidP="00F3143C">
      <w:pPr>
        <w:shd w:val="clear" w:color="auto" w:fill="FFFFFF" w:themeFill="background1"/>
        <w:tabs>
          <w:tab w:val="left" w:pos="700"/>
        </w:tabs>
        <w:spacing w:after="0" w:line="240" w:lineRule="auto"/>
        <w:ind w:firstLine="709"/>
        <w:jc w:val="both"/>
        <w:rPr>
          <w:rFonts w:ascii="Times New Roman" w:eastAsia="Times New Roman" w:hAnsi="Times New Roman" w:cs="Times New Roman"/>
          <w:sz w:val="28"/>
        </w:rPr>
      </w:pPr>
      <w:r w:rsidRPr="009B6971">
        <w:rPr>
          <w:rFonts w:ascii="Times New Roman" w:eastAsia="Times New Roman" w:hAnsi="Times New Roman" w:cs="Times New Roman"/>
          <w:sz w:val="28"/>
        </w:rPr>
        <w:t>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rsidR="00F3143C" w:rsidRPr="00471D9D" w:rsidRDefault="00F3143C" w:rsidP="00F3143C">
      <w:pPr>
        <w:shd w:val="clear" w:color="auto" w:fill="FFFFFF" w:themeFill="background1"/>
        <w:tabs>
          <w:tab w:val="left" w:pos="5330"/>
        </w:tabs>
        <w:spacing w:after="0" w:line="240" w:lineRule="auto"/>
        <w:ind w:firstLine="709"/>
        <w:jc w:val="both"/>
        <w:rPr>
          <w:rFonts w:ascii="Times New Roman" w:eastAsia="Times New Roman" w:hAnsi="Times New Roman" w:cs="Times New Roman"/>
          <w:sz w:val="28"/>
        </w:rPr>
      </w:pPr>
      <w:r w:rsidRPr="009B6971">
        <w:rPr>
          <w:rFonts w:ascii="Times New Roman" w:eastAsia="Times New Roman" w:hAnsi="Times New Roman" w:cs="Times New Roman"/>
          <w:sz w:val="28"/>
        </w:rPr>
        <w:t>7) сумма превышения расходов, для которых настоящим Кодексом установлены нормы отнесения на вычеты, над предельной</w:t>
      </w:r>
      <w:r w:rsidRPr="00471D9D">
        <w:rPr>
          <w:rFonts w:ascii="Times New Roman" w:eastAsia="Times New Roman" w:hAnsi="Times New Roman" w:cs="Times New Roman"/>
          <w:sz w:val="28"/>
        </w:rPr>
        <w:t xml:space="preserve"> суммой вычета, исчисленной с применением указанных норм;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статьей 239 настоящего Кодекса, а также расходы по их эксплуатации;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статью 411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отчисления в резервные фонды, за исключением вычетов, предусмотренных статьями 250, 252 и 253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балансовая стоимость запасов, передаваемых по договору</w:t>
      </w:r>
      <w:r>
        <w:rPr>
          <w:rFonts w:ascii="Times New Roman" w:eastAsia="Times New Roman" w:hAnsi="Times New Roman" w:cs="Times New Roman"/>
          <w:sz w:val="28"/>
        </w:rPr>
        <w:br/>
      </w:r>
      <w:r w:rsidRPr="00471D9D">
        <w:rPr>
          <w:rFonts w:ascii="Times New Roman" w:eastAsia="Times New Roman" w:hAnsi="Times New Roman" w:cs="Times New Roman"/>
          <w:sz w:val="28"/>
        </w:rPr>
        <w:t>купли-продажи предприятия как имущественного комплекса;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сумма уплаченного дополнительного платежа недропользователя, осуществляющего деятельность по контракту о разделе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расходы дочерней организации банка, приобретающей сомнительные и безнадежные активы родительского банка: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не связанные с осуществлением видов деятельности, предусмотренных законодательством Республики Казахстан о банках и банковской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sz w:val="28"/>
          <w:szCs w:val="28"/>
        </w:rPr>
        <w:t>21) расходы некоммерческой организации, произведенные за счет доходов, указанных в пункте 2 статьи 289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3. Вычеты по фиксированным активам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B6971"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265. Вычеты по фиксированным активам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Вычету подлежат: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амортизационные отчисления, исчисленные в соответствии со</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статьей 271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стоимостный баланс подгруппы (группы) на конец налогового периода в соответствии с пунктами 2 и 4 статьи 273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последующие расходы в соответствии со статьей 272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B6971"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266. Фиксированные активы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настоящей статьей, к фиксированным активам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фиксированным активам не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активов, указанных в подпунктах 2) и 4)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музейные ценности;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памятники архитектуры и искусства;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незавершенное капитальное строительство;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объекты, относящиеся к фильмофонду;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государственные эталоны единиц величин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активы сроком службы более одного года, являющиеся объектами социальной сферы, предусмотренными статьей 239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активы, указанные в статье 260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B6971"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Статья 267. Определение стоимостного баланса</w:t>
      </w:r>
    </w:p>
    <w:p w:rsidR="00F3143C" w:rsidRDefault="00F3143C" w:rsidP="00F3143C">
      <w:pPr>
        <w:shd w:val="clear" w:color="auto" w:fill="FFFFFF" w:themeFill="background1"/>
        <w:spacing w:after="0" w:line="240" w:lineRule="auto"/>
        <w:ind w:right="-78"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right="-78"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Учет фиксированных активов осуществляется по группам, формируемым в соответствии с классификацией, установленной государ</w:t>
      </w:r>
      <w:r>
        <w:rPr>
          <w:rFonts w:ascii="Times New Roman" w:eastAsia="Times New Roman" w:hAnsi="Times New Roman" w:cs="Times New Roman"/>
          <w:sz w:val="28"/>
        </w:rPr>
        <w:t xml:space="preserve">ственным органом, </w:t>
      </w:r>
      <w:r w:rsidRPr="009F311E">
        <w:rPr>
          <w:rFonts w:ascii="Times New Roman" w:eastAsia="Times New Roman" w:hAnsi="Times New Roman" w:cs="Times New Roman"/>
          <w:sz w:val="28"/>
        </w:rPr>
        <w:t>осуществляющим государственное</w:t>
      </w:r>
      <w:r w:rsidRPr="00471D9D">
        <w:rPr>
          <w:rFonts w:ascii="Times New Roman" w:eastAsia="Times New Roman" w:hAnsi="Times New Roman" w:cs="Times New Roman"/>
          <w:sz w:val="28"/>
        </w:rPr>
        <w:t xml:space="preserve"> регулирование в области технического регулирования, в следующем порядке: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37"/>
        <w:gridCol w:w="2280"/>
        <w:gridCol w:w="5119"/>
      </w:tblGrid>
      <w:tr w:rsidR="00F3143C" w:rsidRPr="00471D9D" w:rsidTr="0066003A">
        <w:trPr>
          <w:trHeight w:val="1"/>
        </w:trPr>
        <w:tc>
          <w:tcPr>
            <w:tcW w:w="183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t>№</w:t>
            </w:r>
            <w:r>
              <w:rPr>
                <w:rFonts w:ascii="Times New Roman" w:eastAsia="Segoe UI Symbol" w:hAnsi="Times New Roman" w:cs="Times New Roman"/>
                <w:sz w:val="28"/>
              </w:rPr>
              <w:t xml:space="preserve"> </w:t>
            </w:r>
            <w:r w:rsidRPr="00471D9D">
              <w:rPr>
                <w:rFonts w:ascii="Times New Roman" w:eastAsia="Times New Roman" w:hAnsi="Times New Roman" w:cs="Times New Roman"/>
                <w:sz w:val="28"/>
              </w:rPr>
              <w:t>п/п</w:t>
            </w:r>
          </w:p>
        </w:tc>
        <w:tc>
          <w:tcPr>
            <w:tcW w:w="228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группы</w:t>
            </w:r>
          </w:p>
          <w:p w:rsidR="00F3143C" w:rsidRPr="00471D9D" w:rsidRDefault="00F3143C" w:rsidP="0066003A">
            <w:pPr>
              <w:shd w:val="clear" w:color="auto" w:fill="FFFFFF" w:themeFill="background1"/>
              <w:spacing w:after="0" w:line="240" w:lineRule="auto"/>
              <w:jc w:val="both"/>
              <w:rPr>
                <w:rFonts w:ascii="Times New Roman" w:hAnsi="Times New Roman" w:cs="Times New Roman"/>
              </w:rPr>
            </w:pPr>
          </w:p>
        </w:tc>
        <w:tc>
          <w:tcPr>
            <w:tcW w:w="511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Наименование фиксированных активов</w:t>
            </w:r>
          </w:p>
        </w:tc>
      </w:tr>
      <w:tr w:rsidR="00F3143C" w:rsidTr="0066003A">
        <w:tblPrEx>
          <w:jc w:val="center"/>
        </w:tblPrEx>
        <w:trPr>
          <w:cantSplit/>
          <w:jc w:val="center"/>
        </w:trPr>
        <w:tc>
          <w:tcPr>
            <w:tcW w:w="1837" w:type="dxa"/>
            <w:shd w:val="clear" w:color="000000" w:fill="FFFFFF"/>
            <w:tcMar>
              <w:left w:w="40" w:type="dxa"/>
              <w:right w:w="40" w:type="dxa"/>
            </w:tcMar>
          </w:tcPr>
          <w:p w:rsidR="00F3143C" w:rsidRPr="00471D9D" w:rsidRDefault="00F3143C" w:rsidP="0066003A">
            <w:pPr>
              <w:shd w:val="clear" w:color="auto" w:fill="FFFFFF" w:themeFill="background1"/>
              <w:tabs>
                <w:tab w:val="left" w:pos="142"/>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80" w:type="dxa"/>
            <w:shd w:val="clear" w:color="000000" w:fill="FFFFFF"/>
            <w:tcMar>
              <w:left w:w="40" w:type="dxa"/>
              <w:right w:w="40" w:type="dxa"/>
            </w:tcMar>
          </w:tcPr>
          <w:p w:rsidR="00F3143C" w:rsidRPr="00471D9D" w:rsidRDefault="00F3143C" w:rsidP="0066003A">
            <w:pPr>
              <w:shd w:val="clear" w:color="auto" w:fill="FFFFFF" w:themeFill="background1"/>
              <w:tabs>
                <w:tab w:val="left" w:pos="142"/>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119" w:type="dxa"/>
            <w:shd w:val="clear" w:color="000000" w:fill="FFFFFF"/>
            <w:tcMar>
              <w:left w:w="40" w:type="dxa"/>
              <w:right w:w="40" w:type="dxa"/>
            </w:tcMar>
          </w:tcPr>
          <w:p w:rsidR="00F3143C" w:rsidRPr="00471D9D" w:rsidRDefault="00F3143C" w:rsidP="0066003A">
            <w:pPr>
              <w:shd w:val="clear" w:color="auto" w:fill="FFFFFF" w:themeFill="background1"/>
              <w:tabs>
                <w:tab w:val="left" w:pos="142"/>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Tr="0066003A">
        <w:tblPrEx>
          <w:jc w:val="center"/>
        </w:tblPrEx>
        <w:trPr>
          <w:jc w:val="center"/>
        </w:trPr>
        <w:tc>
          <w:tcPr>
            <w:tcW w:w="1837" w:type="dxa"/>
            <w:shd w:val="clear" w:color="000000" w:fill="FFFFFF"/>
            <w:tcMar>
              <w:left w:w="40" w:type="dxa"/>
              <w:right w:w="40" w:type="dxa"/>
            </w:tcMar>
          </w:tcPr>
          <w:p w:rsidR="00F3143C" w:rsidRPr="00471D9D" w:rsidRDefault="00F3143C" w:rsidP="0066003A">
            <w:pPr>
              <w:shd w:val="clear" w:color="auto" w:fill="FFFFFF" w:themeFill="background1"/>
              <w:tabs>
                <w:tab w:val="left" w:pos="284"/>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80"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w:t>
            </w:r>
          </w:p>
        </w:tc>
        <w:tc>
          <w:tcPr>
            <w:tcW w:w="511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Здания, сооружения, за исключением нефтяных, газовых скважин и передаточных устройств</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w:t>
            </w:r>
          </w:p>
        </w:tc>
      </w:tr>
      <w:tr w:rsidR="00F3143C" w:rsidTr="0066003A">
        <w:tblPrEx>
          <w:jc w:val="center"/>
        </w:tblPrEx>
        <w:trPr>
          <w:jc w:val="center"/>
        </w:trPr>
        <w:tc>
          <w:tcPr>
            <w:tcW w:w="1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280"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II</w:t>
            </w:r>
          </w:p>
        </w:tc>
        <w:tc>
          <w:tcPr>
            <w:tcW w:w="511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w:t>
            </w:r>
          </w:p>
        </w:tc>
      </w:tr>
      <w:tr w:rsidR="00F3143C" w:rsidTr="0066003A">
        <w:tblPrEx>
          <w:jc w:val="center"/>
        </w:tblPrEx>
        <w:trPr>
          <w:jc w:val="center"/>
        </w:trPr>
        <w:tc>
          <w:tcPr>
            <w:tcW w:w="1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280"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III</w:t>
            </w:r>
          </w:p>
        </w:tc>
        <w:tc>
          <w:tcPr>
            <w:tcW w:w="511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Компьютеры, программное обеспечение и оборудование для обработки информации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w:t>
            </w:r>
          </w:p>
        </w:tc>
      </w:tr>
      <w:tr w:rsidR="00F3143C" w:rsidTr="0066003A">
        <w:tblPrEx>
          <w:jc w:val="center"/>
        </w:tblPrEx>
        <w:trPr>
          <w:jc w:val="center"/>
        </w:trPr>
        <w:tc>
          <w:tcPr>
            <w:tcW w:w="1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2280"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IV</w:t>
            </w:r>
          </w:p>
        </w:tc>
        <w:tc>
          <w:tcPr>
            <w:tcW w:w="511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Каждый объект I группы приравнивается к подгруппе.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подпунктом 2) пункта 2 </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272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статье 272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Фиксированные активы учитываются: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I группе – в разрезе объектов фиксированных активов, каждый из которых образует отдельную подгруппу стоимостного баланса группы;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II, III и IV группам – в разрезе стоимостных балансов групп.</w:t>
      </w:r>
    </w:p>
    <w:p w:rsidR="00F3143C" w:rsidRPr="009B6971"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статьей 268 настоящего Кодекса, в порядке, </w:t>
      </w:r>
      <w:r w:rsidRPr="009B6971">
        <w:rPr>
          <w:rFonts w:ascii="Times New Roman" w:eastAsia="Times New Roman" w:hAnsi="Times New Roman" w:cs="Times New Roman"/>
          <w:sz w:val="28"/>
        </w:rPr>
        <w:t>определенном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B6971">
        <w:rPr>
          <w:rFonts w:ascii="Times New Roman" w:eastAsia="Times New Roman" w:hAnsi="Times New Roman" w:cs="Times New Roman"/>
          <w:sz w:val="28"/>
        </w:rPr>
        <w:t>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статьей 270 настоящего Кодекса, в порядке, определенном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Стоимостный баланс подгруппы (группы I), группы на начало налогового периода определяется как: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стоимостный баланс подгруппы (группы I), группы на конец предыдущего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амортизационных отчислений, исчисленных в предыдущем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корректировки, производимые согласно статье 273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Значение стоимостного баланса подгруппы (группы I), группы на начало налогового периода не должно быть отрицательным.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Стоимостный баланс подгруппы (группы I), группы на конец налогового периода определяется как: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стоимостный баланс подгруппы (группы I), группы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поступившие в налоговом периоде фиксированные активы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выбывшие в налоговом периоде фиксированные активы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корректировки, производимые согласно пункту 2 статьи 272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Доверительный управляющий обязан формировать отдельные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статей 194 и 195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Налогоплательщик обязан формировать отдельные стоимостные балансы групп (подгрупп) в части стоимости, не отнесенной на вычеты до </w:t>
      </w:r>
      <w:r w:rsidRPr="00471D9D">
        <w:rPr>
          <w:rFonts w:ascii="Times New Roman" w:eastAsia="Times New Roman" w:hAnsi="Times New Roman" w:cs="Times New Roman"/>
          <w:sz w:val="28"/>
        </w:rPr>
        <w:br/>
        <w:t>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w:t>
      </w:r>
      <w:r>
        <w:rPr>
          <w:rFonts w:ascii="Times New Roman" w:eastAsia="Times New Roman" w:hAnsi="Times New Roman" w:cs="Times New Roman"/>
          <w:sz w:val="28"/>
        </w:rPr>
        <w:t xml:space="preserve">публики </w:t>
      </w:r>
      <w:r w:rsidRPr="009B6971">
        <w:rPr>
          <w:rFonts w:ascii="Times New Roman" w:eastAsia="Times New Roman" w:hAnsi="Times New Roman" w:cs="Times New Roman"/>
          <w:sz w:val="28"/>
        </w:rPr>
        <w:t>Казахстан в сфере предпринимательства.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B6971"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B6971">
        <w:rPr>
          <w:rFonts w:ascii="Times New Roman" w:eastAsia="Times New Roman" w:hAnsi="Times New Roman" w:cs="Times New Roman"/>
          <w:sz w:val="28"/>
        </w:rPr>
        <w:t>Статья 268. Поступление фиксированных активов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 (расходов), не подлежащих отнесению на вычеты в соответствии с подпунктами 2), 3), 4) и 5) статьи 264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амортизационных отчислений.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270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w:t>
      </w:r>
      <w:r w:rsidRPr="009B6971">
        <w:rPr>
          <w:rFonts w:ascii="Times New Roman" w:eastAsia="Times New Roman" w:hAnsi="Times New Roman" w:cs="Times New Roman"/>
          <w:sz w:val="28"/>
        </w:rPr>
        <w:t>такого акта – в ином</w:t>
      </w:r>
      <w:r w:rsidRPr="00471D9D">
        <w:rPr>
          <w:rFonts w:ascii="Times New Roman" w:eastAsia="Times New Roman" w:hAnsi="Times New Roman" w:cs="Times New Roman"/>
          <w:sz w:val="28"/>
        </w:rPr>
        <w:t xml:space="preserve">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270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6 статьи 270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у передающего лица данные активы являлись фиксированными, – стоимость, определенная в соответствии с пунктом 10 статьи 270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иных случаях – стоимость, определенная по данным акта</w:t>
      </w:r>
      <w:r>
        <w:rPr>
          <w:rFonts w:ascii="Times New Roman" w:eastAsia="Times New Roman" w:hAnsi="Times New Roman" w:cs="Times New Roman"/>
          <w:sz w:val="28"/>
        </w:rPr>
        <w:br/>
      </w:r>
      <w:r w:rsidRPr="00471D9D">
        <w:rPr>
          <w:rFonts w:ascii="Times New Roman" w:eastAsia="Times New Roman" w:hAnsi="Times New Roman" w:cs="Times New Roman"/>
          <w:sz w:val="28"/>
        </w:rPr>
        <w:t>приема-передачи названных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у доверительного управляющего данные активы являлись фиксированными, – стоимость, определенная в соответствии с пунктом 11 статьи 270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иных случаях – стоимость, определенная в соответствии с</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пунктом 10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F3143C" w:rsidRPr="009F31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r w:rsidRPr="009F311E">
        <w:rPr>
          <w:rFonts w:ascii="Times New Roman" w:eastAsia="Times New Roman" w:hAnsi="Times New Roman" w:cs="Times New Roman"/>
          <w:sz w:val="28"/>
        </w:rPr>
        <w:t>пунктом 12</w:t>
      </w:r>
      <w:r>
        <w:rPr>
          <w:rFonts w:ascii="Times New Roman" w:eastAsia="Times New Roman" w:hAnsi="Times New Roman" w:cs="Times New Roman"/>
          <w:sz w:val="28"/>
        </w:rPr>
        <w:br/>
      </w:r>
      <w:r w:rsidRPr="009F311E">
        <w:rPr>
          <w:rFonts w:ascii="Times New Roman" w:eastAsia="Times New Roman" w:hAnsi="Times New Roman" w:cs="Times New Roman"/>
          <w:sz w:val="28"/>
        </w:rPr>
        <w:t>статьи 270 настоящего Кодекса, а в случае отсутствия такой стоимости – стоимость в соответствии с порядком, определенным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311E">
        <w:rPr>
          <w:rFonts w:ascii="Times New Roman" w:eastAsia="Times New Roman" w:hAnsi="Times New Roman" w:cs="Times New Roman"/>
          <w:sz w:val="28"/>
        </w:rPr>
        <w:t>11. При получении фиксированных активов концендентом при</w:t>
      </w:r>
      <w:r w:rsidRPr="00471D9D">
        <w:rPr>
          <w:rFonts w:ascii="Times New Roman" w:eastAsia="Times New Roman" w:hAnsi="Times New Roman" w:cs="Times New Roman"/>
          <w:sz w:val="28"/>
        </w:rPr>
        <w:t xml:space="preserve">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270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w:t>
      </w:r>
      <w:r w:rsidRPr="009F311E">
        <w:rPr>
          <w:rFonts w:ascii="Times New Roman" w:eastAsia="Times New Roman" w:hAnsi="Times New Roman" w:cs="Times New Roman"/>
          <w:sz w:val="28"/>
        </w:rPr>
        <w:t>определяемой в соответствии с настоящей</w:t>
      </w:r>
      <w:r w:rsidRPr="00471D9D">
        <w:rPr>
          <w:rFonts w:ascii="Times New Roman" w:eastAsia="Times New Roman" w:hAnsi="Times New Roman" w:cs="Times New Roman"/>
          <w:sz w:val="28"/>
        </w:rPr>
        <w:t xml:space="preserve"> статьей.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276 настоящего Кодекса, по нулевой стоимости.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Первоначальной стоимостью фиксированного актива, указанного в подпункте 5)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Первоначальной стоимостью фиксированного актива, поступившего по договору лизинга, является стоимость, по которой предмет лизинга получен.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B6971">
        <w:rPr>
          <w:rFonts w:ascii="Times New Roman" w:eastAsia="Times New Roman" w:hAnsi="Times New Roman" w:cs="Times New Roman"/>
          <w:sz w:val="28"/>
        </w:rPr>
        <w:t xml:space="preserve">Статья 269. Формирование стоимостного баланса группы </w:t>
      </w:r>
    </w:p>
    <w:p w:rsidR="00F3143C" w:rsidRPr="009B6971"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B6971">
        <w:rPr>
          <w:rFonts w:ascii="Times New Roman" w:eastAsia="Times New Roman" w:hAnsi="Times New Roman" w:cs="Times New Roman"/>
          <w:sz w:val="28"/>
        </w:rPr>
        <w:t xml:space="preserve">(подгруппы) в отдельных случаях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w:t>
      </w:r>
      <w:r>
        <w:rPr>
          <w:rFonts w:ascii="Times New Roman" w:eastAsia="Times New Roman" w:hAnsi="Times New Roman" w:cs="Times New Roman"/>
          <w:sz w:val="28"/>
        </w:rPr>
        <w:t xml:space="preserve">х активов является </w:t>
      </w:r>
      <w:r w:rsidRPr="009F311E">
        <w:rPr>
          <w:rFonts w:ascii="Times New Roman" w:eastAsia="Times New Roman" w:hAnsi="Times New Roman" w:cs="Times New Roman"/>
          <w:sz w:val="28"/>
        </w:rPr>
        <w:t>стоимость их</w:t>
      </w:r>
      <w:r w:rsidRPr="00471D9D">
        <w:rPr>
          <w:rFonts w:ascii="Times New Roman" w:eastAsia="Times New Roman" w:hAnsi="Times New Roman" w:cs="Times New Roman"/>
          <w:sz w:val="28"/>
        </w:rPr>
        <w:t xml:space="preserve"> приобретения, уменьшенная на расчетную сумму амортизации.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6) и 8) статьи 264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безвозмездно полученного имущества.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Расчетная сумма амортизации определяется как произведение следующих величин: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 приобретения актива, определенная в соответствии с настоящим пунктом;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предельная месячная норма амортизации, предусмотренная пунктом 3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количество месяцев, прошедших со дня первого ввода в эксплуатацию актива таким налогоплательщиком.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иное не установлено </w:t>
      </w:r>
      <w:r w:rsidRPr="009F311E">
        <w:rPr>
          <w:rFonts w:ascii="Times New Roman" w:eastAsia="Times New Roman" w:hAnsi="Times New Roman" w:cs="Times New Roman"/>
          <w:sz w:val="28"/>
        </w:rPr>
        <w:t>настоящей статьей, расходы</w:t>
      </w:r>
      <w:r w:rsidRPr="00471D9D">
        <w:rPr>
          <w:rFonts w:ascii="Times New Roman" w:eastAsia="Times New Roman" w:hAnsi="Times New Roman" w:cs="Times New Roman"/>
          <w:sz w:val="28"/>
        </w:rPr>
        <w:t xml:space="preserve">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Расчетная сумма амортизации определяется как произведение следующих величин: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расходов на реконструкцию и модернизацию, определенная в соответствии с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предельная месячная норма амортизации, предусмотренная пунктом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количество месяцев, прошедших со дня завершения реконструкции, модернизации.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изменение, в том числе обновление, конструкции основного средства;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увеличение срока службы основного средства более чем на три года;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зависимости от группы, к которой фиксированный актив подлежит включению в соответствии с пунктом 1 статьи 267 настоящего Кодекса, применяются следующие месячные нормы амортизации: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5006" w:type="pct"/>
        <w:jc w:val="center"/>
        <w:tblLayout w:type="fixed"/>
        <w:tblCellMar>
          <w:left w:w="0" w:type="dxa"/>
          <w:right w:w="0" w:type="dxa"/>
        </w:tblCellMar>
        <w:tblLook w:val="0000" w:firstRow="0" w:lastRow="0" w:firstColumn="0" w:lastColumn="0" w:noHBand="0" w:noVBand="0"/>
      </w:tblPr>
      <w:tblGrid>
        <w:gridCol w:w="2014"/>
        <w:gridCol w:w="1320"/>
        <w:gridCol w:w="3526"/>
        <w:gridCol w:w="2721"/>
      </w:tblGrid>
      <w:tr w:rsidR="00F3143C" w:rsidRPr="00471D9D" w:rsidTr="0066003A">
        <w:trPr>
          <w:trHeight w:val="346"/>
          <w:jc w:val="center"/>
        </w:trPr>
        <w:tc>
          <w:tcPr>
            <w:tcW w:w="10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w:t>
            </w:r>
          </w:p>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п/п</w:t>
            </w:r>
          </w:p>
        </w:tc>
        <w:tc>
          <w:tcPr>
            <w:tcW w:w="68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 группы</w:t>
            </w:r>
          </w:p>
        </w:tc>
        <w:tc>
          <w:tcPr>
            <w:tcW w:w="18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32"/>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Наименование фиксированных активов</w:t>
            </w:r>
          </w:p>
        </w:tc>
        <w:tc>
          <w:tcPr>
            <w:tcW w:w="142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F3143C" w:rsidRDefault="00F3143C" w:rsidP="0066003A">
            <w:pPr>
              <w:shd w:val="clear" w:color="auto" w:fill="FFFFFF" w:themeFill="background1"/>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М</w:t>
            </w:r>
            <w:r w:rsidRPr="00471D9D">
              <w:rPr>
                <w:rFonts w:ascii="Times New Roman" w:hAnsi="Times New Roman" w:cs="Times New Roman"/>
                <w:bCs/>
                <w:sz w:val="28"/>
                <w:szCs w:val="28"/>
              </w:rPr>
              <w:t>есячная норма амортизации, %</w:t>
            </w:r>
          </w:p>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bCs/>
                <w:sz w:val="28"/>
                <w:szCs w:val="28"/>
              </w:rPr>
            </w:pPr>
          </w:p>
        </w:tc>
      </w:tr>
      <w:tr w:rsidR="00F3143C" w:rsidRPr="00471D9D" w:rsidTr="0066003A">
        <w:trPr>
          <w:trHeight w:val="346"/>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1.</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Здания, сооружения, за исключением нефтяных, газовых скважин и передаточных устройств</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0,83</w:t>
            </w:r>
          </w:p>
        </w:tc>
      </w:tr>
      <w:tr w:rsidR="00F3143C" w:rsidRPr="00471D9D" w:rsidTr="0066003A">
        <w:trPr>
          <w:trHeight w:val="336"/>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2.</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II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2,08</w:t>
            </w:r>
          </w:p>
        </w:tc>
      </w:tr>
      <w:tr w:rsidR="00F3143C" w:rsidRPr="00471D9D" w:rsidTr="0066003A">
        <w:trPr>
          <w:trHeight w:val="202"/>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3.</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III</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Компьютеры, программное обеспечение и оборудование для обработки информации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3,33</w:t>
            </w:r>
          </w:p>
        </w:tc>
      </w:tr>
      <w:tr w:rsidR="00F3143C" w:rsidRPr="00471D9D" w:rsidTr="0066003A">
        <w:trPr>
          <w:trHeight w:val="202"/>
          <w:jc w:val="center"/>
        </w:trPr>
        <w:tc>
          <w:tcPr>
            <w:tcW w:w="105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4.</w:t>
            </w:r>
          </w:p>
        </w:tc>
        <w:tc>
          <w:tcPr>
            <w:tcW w:w="689"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IV</w:t>
            </w:r>
          </w:p>
        </w:tc>
        <w:tc>
          <w:tcPr>
            <w:tcW w:w="1840"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hanging="25"/>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420" w:type="pct"/>
            <w:tcBorders>
              <w:top w:val="nil"/>
              <w:left w:val="nil"/>
              <w:bottom w:val="single" w:sz="8" w:space="0" w:color="auto"/>
              <w:right w:val="single" w:sz="8" w:space="0" w:color="auto"/>
            </w:tcBorders>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1,25</w:t>
            </w:r>
          </w:p>
        </w:tc>
      </w:tr>
    </w:tbl>
    <w:p w:rsidR="00F3143C"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268 и 270</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46F0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046F0F">
        <w:rPr>
          <w:rFonts w:ascii="Times New Roman" w:eastAsia="Times New Roman" w:hAnsi="Times New Roman" w:cs="Times New Roman"/>
          <w:sz w:val="28"/>
        </w:rPr>
        <w:t>Статья 270. Выбытие фиксированных активов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выбытием фиксированных активов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передача данных активов по договору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перевод данных активов в состав активов, предназначенных для продажи, запасов;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отношении фиксированных активов, указанных в подпункте 5)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выбывающих фиксированных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актива, учтенного после прекращения договора имущественного найма (аренды), – в отношении фиксированных активов, указанных в подпункте 5) пункта 1 статьи 266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w:t>
      </w:r>
      <w:r>
        <w:rPr>
          <w:rFonts w:ascii="Times New Roman" w:eastAsia="Times New Roman" w:hAnsi="Times New Roman" w:cs="Times New Roman"/>
          <w:sz w:val="28"/>
        </w:rPr>
        <w:t xml:space="preserve"> названных активов, но не </w:t>
      </w:r>
      <w:r w:rsidRPr="00477986">
        <w:rPr>
          <w:rFonts w:ascii="Times New Roman" w:eastAsia="Times New Roman" w:hAnsi="Times New Roman" w:cs="Times New Roman"/>
          <w:sz w:val="28"/>
        </w:rPr>
        <w:t>менее чем на</w:t>
      </w:r>
      <w:r w:rsidRPr="00471D9D">
        <w:rPr>
          <w:rFonts w:ascii="Times New Roman" w:eastAsia="Times New Roman" w:hAnsi="Times New Roman" w:cs="Times New Roman"/>
          <w:sz w:val="28"/>
        </w:rPr>
        <w:t xml:space="preserve"> балансовую стоимость названных активов по данным бухгалтерского учета на дату 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F3143C" w:rsidRPr="00046F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фиксированным активам I группы – остаточную стоимость фиксированных активов, исчисленную в </w:t>
      </w:r>
      <w:r w:rsidRPr="00046F0F">
        <w:rPr>
          <w:rFonts w:ascii="Times New Roman" w:eastAsia="Times New Roman" w:hAnsi="Times New Roman" w:cs="Times New Roman"/>
          <w:sz w:val="28"/>
        </w:rPr>
        <w:t>порядке, определенном пунктом 3 статьи 267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пунктом 8 статьи 267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46F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46F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пунктом 3 статьи 267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утрате, порче фиксиров</w:t>
      </w:r>
      <w:r>
        <w:rPr>
          <w:rFonts w:ascii="Times New Roman" w:eastAsia="Times New Roman" w:hAnsi="Times New Roman" w:cs="Times New Roman"/>
          <w:sz w:val="28"/>
        </w:rPr>
        <w:t xml:space="preserve">анных активов, в связи с </w:t>
      </w:r>
      <w:r w:rsidRPr="00477986">
        <w:rPr>
          <w:rFonts w:ascii="Times New Roman" w:eastAsia="Times New Roman" w:hAnsi="Times New Roman" w:cs="Times New Roman"/>
          <w:sz w:val="28"/>
        </w:rPr>
        <w:t>которыми</w:t>
      </w:r>
      <w:r w:rsidRPr="00471D9D">
        <w:rPr>
          <w:rFonts w:ascii="Times New Roman" w:eastAsia="Times New Roman" w:hAnsi="Times New Roman" w:cs="Times New Roman"/>
          <w:sz w:val="28"/>
        </w:rPr>
        <w:t xml:space="preserve"> прекращается признание актива в бухгалтерском учете: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w:t>
      </w:r>
      <w:r w:rsidRPr="00046F0F">
        <w:rPr>
          <w:rFonts w:ascii="Times New Roman" w:eastAsia="Times New Roman" w:hAnsi="Times New Roman" w:cs="Times New Roman"/>
          <w:sz w:val="28"/>
        </w:rPr>
        <w:t>порядке, определенном</w:t>
      </w:r>
      <w:r w:rsidRPr="00471D9D">
        <w:rPr>
          <w:rFonts w:ascii="Times New Roman" w:eastAsia="Times New Roman" w:hAnsi="Times New Roman" w:cs="Times New Roman"/>
          <w:sz w:val="28"/>
        </w:rPr>
        <w:t xml:space="preserve"> пунктом 3 статьи 267 настоящего Кодекса;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отсутствии страхования фиксированных активов, кроме фиксированных активов I группы, выбытие не отражается.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передаче фиксированных активов в доверительное управление стоимостный баланс группы (подгруппы) уменьшается: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I группе – на остаточную стоимость фиксированных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II, III и IV группам –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F3143C" w:rsidRPr="00046F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I группе – на остаточную стоимость фиксированных активов, исчисленную в порядке</w:t>
      </w:r>
      <w:r w:rsidRPr="00046F0F">
        <w:rPr>
          <w:rFonts w:ascii="Times New Roman" w:eastAsia="Times New Roman" w:hAnsi="Times New Roman" w:cs="Times New Roman"/>
          <w:sz w:val="28"/>
        </w:rPr>
        <w:t>, определенном пунктом 3 статьи 267 настоящего Кодекса;</w:t>
      </w:r>
    </w:p>
    <w:p w:rsidR="00F3143C" w:rsidRPr="00046F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 xml:space="preserve">2) по II, III и IV группам: </w:t>
      </w:r>
    </w:p>
    <w:p w:rsidR="00F3143C" w:rsidRPr="00046F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при передаче всех активов группы – на величину стоимостного баланса группы, исчисленную в порядке, определенном пунктом 8 статьи 267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6F0F">
        <w:rPr>
          <w:rFonts w:ascii="Times New Roman" w:eastAsia="Times New Roman" w:hAnsi="Times New Roman" w:cs="Times New Roman"/>
          <w:sz w:val="28"/>
        </w:rPr>
        <w:t>в остальных случаях – на первоначальную стоимость</w:t>
      </w:r>
      <w:r w:rsidRPr="00471D9D">
        <w:rPr>
          <w:rFonts w:ascii="Times New Roman" w:eastAsia="Times New Roman" w:hAnsi="Times New Roman" w:cs="Times New Roman"/>
          <w:sz w:val="28"/>
        </w:rPr>
        <w:t xml:space="preserve">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I группе – на остаточную стоимость фиксированных активов, исчисленную в порядке, </w:t>
      </w:r>
      <w:r>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пунктом 3 статьи 267 настоящего Кодекса;</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II, III и IV груп</w:t>
      </w:r>
      <w:r>
        <w:rPr>
          <w:rFonts w:ascii="Times New Roman" w:eastAsia="Times New Roman" w:hAnsi="Times New Roman" w:cs="Times New Roman"/>
          <w:sz w:val="28"/>
        </w:rPr>
        <w:t xml:space="preserve">пам – на </w:t>
      </w:r>
      <w:r w:rsidRPr="00477986">
        <w:rPr>
          <w:rFonts w:ascii="Times New Roman" w:eastAsia="Times New Roman" w:hAnsi="Times New Roman" w:cs="Times New Roman"/>
          <w:sz w:val="28"/>
        </w:rPr>
        <w:t>стоимость в соответствии с порядком, определенным уполномоченным органом.</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1) по I группе – на остаточную стоимость фиксированных активов, исчисленную в порядке, определенном пунктом 3 статьи 267 настоящего Кодекса;</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2) по II, III и IV группам – на стоимость в соответствии с порядком, определенным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14. При временном прекращении использования фиксированных</w:t>
      </w:r>
      <w:r w:rsidRPr="00471D9D">
        <w:rPr>
          <w:rFonts w:ascii="Times New Roman" w:eastAsia="Times New Roman" w:hAnsi="Times New Roman" w:cs="Times New Roman"/>
          <w:sz w:val="28"/>
        </w:rPr>
        <w:t xml:space="preserve"> активов в деятельности, направленной на получение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фиксированным активам I группы, используемым в сезонном производстве, выбытие не отражается;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w:t>
      </w:r>
      <w:r w:rsidRPr="00046F0F">
        <w:rPr>
          <w:rFonts w:ascii="Times New Roman" w:eastAsia="Times New Roman" w:hAnsi="Times New Roman" w:cs="Times New Roman"/>
          <w:sz w:val="28"/>
        </w:rPr>
        <w:t>, определенном пунктом</w:t>
      </w:r>
      <w:r w:rsidRPr="00471D9D">
        <w:rPr>
          <w:rFonts w:ascii="Times New Roman" w:eastAsia="Times New Roman" w:hAnsi="Times New Roman" w:cs="Times New Roman"/>
          <w:sz w:val="28"/>
        </w:rPr>
        <w:t xml:space="preserve">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II, III и IV группам выбытие не отражается.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данного пункта фиксированными активами I группы, используемыми в сезонном производстве, являются фиксированные активы</w:t>
      </w:r>
      <w:r>
        <w:rPr>
          <w:rFonts w:ascii="Times New Roman" w:eastAsia="Times New Roman" w:hAnsi="Times New Roman" w:cs="Times New Roman"/>
          <w:sz w:val="28"/>
        </w:rPr>
        <w:br/>
      </w:r>
      <w:r w:rsidRPr="00471D9D">
        <w:rPr>
          <w:rFonts w:ascii="Times New Roman" w:eastAsia="Times New Roman" w:hAnsi="Times New Roman" w:cs="Times New Roman"/>
          <w:sz w:val="28"/>
        </w:rPr>
        <w:t>I группы, которые одновременно соответствуют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отчетном налоговом периоде использовались в деятельности, направленной на получение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46F0F"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046F0F">
        <w:rPr>
          <w:rFonts w:ascii="Times New Roman" w:eastAsia="Times New Roman" w:hAnsi="Times New Roman" w:cs="Times New Roman"/>
          <w:sz w:val="28"/>
        </w:rPr>
        <w:t>Статья 271. Исчисление амортизационных отчислений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44"/>
        <w:gridCol w:w="1178"/>
        <w:gridCol w:w="3681"/>
        <w:gridCol w:w="2834"/>
      </w:tblGrid>
      <w:tr w:rsidR="00F3143C" w:rsidRPr="00471D9D" w:rsidTr="0066003A">
        <w:trPr>
          <w:trHeight w:val="1"/>
        </w:trPr>
        <w:tc>
          <w:tcPr>
            <w:tcW w:w="1544" w:type="dxa"/>
            <w:shd w:val="clear" w:color="000000" w:fill="FFFFFF"/>
            <w:tcMar>
              <w:left w:w="108" w:type="dxa"/>
              <w:right w:w="108" w:type="dxa"/>
            </w:tcMar>
          </w:tcPr>
          <w:p w:rsidR="00F3143C" w:rsidRDefault="00F3143C" w:rsidP="0066003A">
            <w:pPr>
              <w:shd w:val="clear" w:color="auto" w:fill="FFFFFF" w:themeFill="background1"/>
              <w:spacing w:after="0" w:line="240" w:lineRule="auto"/>
              <w:jc w:val="center"/>
              <w:rPr>
                <w:rFonts w:ascii="Times New Roman" w:eastAsia="Segoe UI Symbol"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п/п</w:t>
            </w:r>
          </w:p>
        </w:tc>
        <w:tc>
          <w:tcPr>
            <w:tcW w:w="117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группы</w:t>
            </w:r>
          </w:p>
        </w:tc>
        <w:tc>
          <w:tcPr>
            <w:tcW w:w="3681"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Наименование фиксированных активов</w:t>
            </w:r>
          </w:p>
        </w:tc>
        <w:tc>
          <w:tcPr>
            <w:tcW w:w="2834" w:type="dxa"/>
            <w:shd w:val="clear" w:color="000000" w:fill="FFFFFF"/>
            <w:tcMar>
              <w:left w:w="108" w:type="dxa"/>
              <w:right w:w="108" w:type="dxa"/>
            </w:tcMar>
          </w:tcPr>
          <w:p w:rsidR="00F3143C" w:rsidRDefault="00F3143C" w:rsidP="0066003A">
            <w:pPr>
              <w:shd w:val="clear" w:color="auto" w:fill="FFFFFF" w:themeFill="background1"/>
              <w:spacing w:after="0" w:line="240" w:lineRule="auto"/>
              <w:ind w:firstLine="40"/>
              <w:jc w:val="center"/>
              <w:rPr>
                <w:rFonts w:ascii="Times New Roman" w:eastAsia="Times New Roman" w:hAnsi="Times New Roman" w:cs="Times New Roman"/>
                <w:sz w:val="28"/>
              </w:rPr>
            </w:pPr>
            <w:r w:rsidRPr="00471D9D">
              <w:rPr>
                <w:rFonts w:ascii="Times New Roman" w:eastAsia="Times New Roman" w:hAnsi="Times New Roman" w:cs="Times New Roman"/>
                <w:sz w:val="28"/>
              </w:rPr>
              <w:t>Предельная норма амортизации (%)</w:t>
            </w:r>
          </w:p>
          <w:p w:rsidR="00F3143C" w:rsidRPr="00471D9D" w:rsidRDefault="00F3143C" w:rsidP="0066003A">
            <w:pPr>
              <w:shd w:val="clear" w:color="auto" w:fill="FFFFFF" w:themeFill="background1"/>
              <w:spacing w:after="0" w:line="240" w:lineRule="auto"/>
              <w:ind w:firstLine="40"/>
              <w:jc w:val="center"/>
              <w:rPr>
                <w:rFonts w:ascii="Times New Roman" w:hAnsi="Times New Roman" w:cs="Times New Roman"/>
              </w:rPr>
            </w:pPr>
          </w:p>
        </w:tc>
      </w:tr>
      <w:tr w:rsidR="00F3143C" w:rsidTr="0066003A">
        <w:tblPrEx>
          <w:jc w:val="center"/>
        </w:tblPrEx>
        <w:trPr>
          <w:cantSplit/>
          <w:jc w:val="center"/>
        </w:trPr>
        <w:tc>
          <w:tcPr>
            <w:tcW w:w="1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17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681"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8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78"/>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Tr="0066003A">
        <w:tblPrEx>
          <w:jc w:val="center"/>
        </w:tblPrEx>
        <w:trPr>
          <w:jc w:val="center"/>
        </w:trPr>
        <w:tc>
          <w:tcPr>
            <w:tcW w:w="1544" w:type="dxa"/>
            <w:shd w:val="clear" w:color="000000" w:fill="FFFFFF"/>
            <w:tcMar>
              <w:left w:w="108" w:type="dxa"/>
              <w:right w:w="108" w:type="dxa"/>
            </w:tcMar>
          </w:tcPr>
          <w:p w:rsidR="00F3143C" w:rsidRPr="00471D9D" w:rsidRDefault="00F3143C" w:rsidP="0066003A">
            <w:pPr>
              <w:shd w:val="clear" w:color="auto" w:fill="FFFFFF" w:themeFill="background1"/>
              <w:tabs>
                <w:tab w:val="left" w:pos="284"/>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17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I</w:t>
            </w:r>
          </w:p>
        </w:tc>
        <w:tc>
          <w:tcPr>
            <w:tcW w:w="3681"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Здания, сооружения, за исключением нефтяных, газовых скважин и передаточных устройств</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8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r>
      <w:tr w:rsidR="00F3143C" w:rsidTr="0066003A">
        <w:tblPrEx>
          <w:jc w:val="center"/>
        </w:tblPrEx>
        <w:trPr>
          <w:jc w:val="center"/>
        </w:trPr>
        <w:tc>
          <w:tcPr>
            <w:tcW w:w="1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17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II</w:t>
            </w:r>
          </w:p>
        </w:tc>
        <w:tc>
          <w:tcPr>
            <w:tcW w:w="3681"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8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r>
      <w:tr w:rsidR="00F3143C" w:rsidTr="0066003A">
        <w:tblPrEx>
          <w:jc w:val="center"/>
        </w:tblPrEx>
        <w:trPr>
          <w:jc w:val="center"/>
        </w:trPr>
        <w:tc>
          <w:tcPr>
            <w:tcW w:w="1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17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III</w:t>
            </w:r>
          </w:p>
        </w:tc>
        <w:tc>
          <w:tcPr>
            <w:tcW w:w="3681"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Компьютеры, программное обеспечение и оборудование для обработки информации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8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r>
      <w:tr w:rsidR="00F3143C" w:rsidTr="0066003A">
        <w:tblPrEx>
          <w:jc w:val="center"/>
        </w:tblPrEx>
        <w:trPr>
          <w:jc w:val="center"/>
        </w:trPr>
        <w:tc>
          <w:tcPr>
            <w:tcW w:w="1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17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IV</w:t>
            </w:r>
          </w:p>
        </w:tc>
        <w:tc>
          <w:tcPr>
            <w:tcW w:w="3681"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834" w:type="dxa"/>
            <w:shd w:val="clear" w:color="000000" w:fill="FFFFFF"/>
            <w:tcMar>
              <w:left w:w="108" w:type="dxa"/>
              <w:right w:w="108" w:type="dxa"/>
            </w:tcMar>
          </w:tcPr>
          <w:p w:rsidR="00F3143C" w:rsidRPr="00471D9D" w:rsidRDefault="00F3143C" w:rsidP="0066003A">
            <w:pPr>
              <w:shd w:val="clear" w:color="auto" w:fill="FFFFFF" w:themeFill="background1"/>
              <w:tabs>
                <w:tab w:val="left" w:pos="142"/>
              </w:tabs>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bl>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w:t>
      </w:r>
      <w:r w:rsidRPr="00477986">
        <w:rPr>
          <w:rFonts w:ascii="Times New Roman" w:eastAsia="Times New Roman" w:hAnsi="Times New Roman" w:cs="Times New Roman"/>
          <w:sz w:val="28"/>
        </w:rPr>
        <w:t>соответствии с настоящим разделом, а также при</w:t>
      </w:r>
      <w:r w:rsidRPr="00471D9D">
        <w:rPr>
          <w:rFonts w:ascii="Times New Roman" w:eastAsia="Times New Roman" w:hAnsi="Times New Roman" w:cs="Times New Roman"/>
          <w:sz w:val="28"/>
        </w:rPr>
        <w:t xml:space="preserve">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фиксированными активами и относить на вычеты их стоимость в </w:t>
      </w:r>
      <w:r w:rsidRPr="00D31A6B">
        <w:rPr>
          <w:rFonts w:ascii="Times New Roman" w:eastAsia="Times New Roman" w:hAnsi="Times New Roman" w:cs="Times New Roman"/>
          <w:sz w:val="28"/>
        </w:rPr>
        <w:t>порядке, определенном параграфом 3</w:t>
      </w:r>
      <w:r w:rsidRPr="00471D9D">
        <w:rPr>
          <w:rFonts w:ascii="Times New Roman" w:eastAsia="Times New Roman" w:hAnsi="Times New Roman" w:cs="Times New Roman"/>
          <w:sz w:val="28"/>
        </w:rPr>
        <w:t xml:space="preserve"> настоящего раздела</w:t>
      </w:r>
      <w:r>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или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объектами преференций и относить на вычеты их стоимость при соблюдении условий и в порядке, которые установлены параграфом 4 настоящего раздела.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w:t>
      </w:r>
      <w:r w:rsidRPr="00477986">
        <w:rPr>
          <w:rFonts w:ascii="Times New Roman" w:eastAsia="Times New Roman" w:hAnsi="Times New Roman" w:cs="Times New Roman"/>
          <w:sz w:val="28"/>
        </w:rPr>
        <w:t>предусмотренным настоящей статьей,</w:t>
      </w:r>
      <w:r w:rsidRPr="00471D9D">
        <w:rPr>
          <w:rFonts w:ascii="Times New Roman" w:eastAsia="Times New Roman" w:hAnsi="Times New Roman" w:cs="Times New Roman"/>
          <w:sz w:val="28"/>
        </w:rPr>
        <w:t xml:space="preserve"> подлежит включению в совокупный годовой доход того налогового периода, в котором была применена двойная норма амортизации.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Налогоплательщики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иные </w:t>
      </w:r>
      <w:r w:rsidRPr="00477986">
        <w:rPr>
          <w:rFonts w:ascii="Times New Roman" w:eastAsia="Times New Roman" w:hAnsi="Times New Roman" w:cs="Times New Roman"/>
          <w:sz w:val="28"/>
        </w:rPr>
        <w:t>налогоплательщики – в размере предельных</w:t>
      </w:r>
      <w:r w:rsidRPr="00471D9D">
        <w:rPr>
          <w:rFonts w:ascii="Times New Roman" w:eastAsia="Times New Roman" w:hAnsi="Times New Roman" w:cs="Times New Roman"/>
          <w:sz w:val="28"/>
        </w:rPr>
        <w:t xml:space="preserve"> норм амортизации, установленных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31A6B"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Статья 272. Вычет последующих расходов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фиксированных активов, в том числе в период временного прекращения их использования;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подпункте 1) пункта 2 статьи 266 настоящего Кодекса, – в период до момента начала добычи после коммерческого обнаружения;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Pr="00D31A6B">
        <w:rPr>
          <w:rFonts w:ascii="Times New Roman" w:eastAsia="Times New Roman" w:hAnsi="Times New Roman" w:cs="Times New Roman"/>
          <w:sz w:val="28"/>
        </w:rPr>
        <w:t>подпунктах 7) и 15) пункта</w:t>
      </w:r>
      <w:r w:rsidRPr="00471D9D">
        <w:rPr>
          <w:rFonts w:ascii="Times New Roman" w:eastAsia="Times New Roman" w:hAnsi="Times New Roman" w:cs="Times New Roman"/>
          <w:sz w:val="28"/>
        </w:rPr>
        <w:t xml:space="preserve"> 2 статьи 266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активов, указанных в статье 260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статье 252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увеличивает соответствующий виду актива стоимостный баланс группы (подгруппы);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 xml:space="preserve">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подпунктом 5) пункта 1 статьи 266 настоящего Кодекса в качестве фиксированного актива.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активам, указанным в подпункте 1)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Последующие расходы, в том числе произведенные арендатором в отношении арендуемого имущества, за исключением указанных в пунктах 2 и </w:t>
      </w:r>
      <w:r w:rsidRPr="00471D9D">
        <w:rPr>
          <w:rFonts w:ascii="Times New Roman" w:eastAsia="Times New Roman" w:hAnsi="Times New Roman" w:cs="Times New Roman"/>
          <w:sz w:val="28"/>
        </w:rPr>
        <w:br/>
        <w:t>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31A6B"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Статья 273. Другие вычеты по фиксированным активам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Стоимостный баланс данной подгруппы приравнивается к нулю и не подлежит вычету.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r w:rsidRPr="00471D9D">
        <w:rPr>
          <w:rFonts w:ascii="Times New Roman" w:eastAsia="Times New Roman" w:hAnsi="Times New Roman" w:cs="Times New Roman"/>
          <w:sz w:val="28"/>
          <w:shd w:val="clear" w:color="auto" w:fill="FFFFFF"/>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размер вычета не должен </w:t>
      </w:r>
      <w:r w:rsidRPr="00477986">
        <w:rPr>
          <w:rFonts w:ascii="Times New Roman" w:eastAsia="Times New Roman" w:hAnsi="Times New Roman" w:cs="Times New Roman"/>
          <w:sz w:val="28"/>
        </w:rPr>
        <w:t>превышать 150 000-кратный</w:t>
      </w:r>
      <w:r w:rsidRPr="00471D9D">
        <w:rPr>
          <w:rFonts w:ascii="Times New Roman" w:eastAsia="Times New Roman" w:hAnsi="Times New Roman" w:cs="Times New Roman"/>
          <w:sz w:val="28"/>
        </w:rPr>
        <w:t xml:space="preserve"> размер месячного расчетного показателя, установленного законом о республиканском бюджете и действующего на последнее число налогового периода.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4. Инвестиционные налоговые преференции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D31A6B"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Статья 274. Инвестиционные налоговые преференции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Инвестиционные налоговые преференции (далее </w:t>
      </w:r>
      <w:r w:rsidRPr="00471D9D">
        <w:rPr>
          <w:rFonts w:ascii="Times New Roman" w:eastAsia="Times New Roman" w:hAnsi="Times New Roman" w:cs="Times New Roman"/>
          <w:sz w:val="28"/>
          <w:shd w:val="clear" w:color="auto" w:fill="FFFFFF"/>
        </w:rPr>
        <w:t>в настоящем параграфе</w:t>
      </w:r>
      <w:r w:rsidRPr="00471D9D">
        <w:rPr>
          <w:rFonts w:ascii="Times New Roman" w:eastAsia="Times New Roman" w:hAnsi="Times New Roman" w:cs="Times New Roman"/>
          <w:sz w:val="28"/>
        </w:rPr>
        <w:t xml:space="preserve"> – преференции) применяются по выбору налогоплательщика в соответствии с н</w:t>
      </w:r>
      <w:r>
        <w:rPr>
          <w:rFonts w:ascii="Times New Roman" w:eastAsia="Times New Roman" w:hAnsi="Times New Roman" w:cs="Times New Roman"/>
          <w:sz w:val="28"/>
        </w:rPr>
        <w:t xml:space="preserve">астоящей статьей и </w:t>
      </w:r>
      <w:r w:rsidRPr="00D31A6B">
        <w:rPr>
          <w:rFonts w:ascii="Times New Roman" w:eastAsia="Times New Roman" w:hAnsi="Times New Roman" w:cs="Times New Roman"/>
          <w:sz w:val="28"/>
        </w:rPr>
        <w:t>статьями 275 и 276 настоящего</w:t>
      </w:r>
      <w:r w:rsidRPr="00471D9D">
        <w:rPr>
          <w:rFonts w:ascii="Times New Roman" w:eastAsia="Times New Roman" w:hAnsi="Times New Roman" w:cs="Times New Roman"/>
          <w:sz w:val="28"/>
        </w:rPr>
        <w:t xml:space="preserve"> Кодекса и заключаются в отнесении на вычеты стоимости объектов преференций и (или) последующих расходов на реконструкцию, модернизацию.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Право на применение преференций имеют юридические лица Республики Казахстан, за исключением указанных в пункте 6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F3143C" w:rsidRPr="00477986"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1) являются </w:t>
      </w:r>
      <w:r w:rsidRPr="00477986">
        <w:rPr>
          <w:rFonts w:ascii="Times New Roman" w:eastAsia="Times New Roman" w:hAnsi="Times New Roman" w:cs="Times New Roman"/>
          <w:sz w:val="28"/>
        </w:rPr>
        <w:t xml:space="preserve">активами </w:t>
      </w:r>
      <w:r w:rsidRPr="00477986">
        <w:rPr>
          <w:rFonts w:ascii="Times New Roman" w:hAnsi="Times New Roman" w:cs="Times New Roman"/>
          <w:bCs/>
          <w:sz w:val="28"/>
          <w:szCs w:val="28"/>
        </w:rPr>
        <w:t>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w:t>
      </w:r>
      <w:r w:rsidRPr="00477986">
        <w:rPr>
          <w:rFonts w:ascii="Times New Roman" w:eastAsia="Times New Roman" w:hAnsi="Times New Roman" w:cs="Times New Roman"/>
          <w:sz w:val="28"/>
          <w:szCs w:val="28"/>
        </w:rPr>
        <w:t xml:space="preserve">; </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2) используются налогоплательщиком, применившим преференции, в деятельности, направленной на получение дохода;</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3. Последующие расходы на реконструкцию, модернизацию зданий и</w:t>
      </w:r>
      <w:r w:rsidRPr="00471D9D">
        <w:rPr>
          <w:rFonts w:ascii="Times New Roman" w:eastAsia="Times New Roman" w:hAnsi="Times New Roman" w:cs="Times New Roman"/>
          <w:sz w:val="28"/>
        </w:rPr>
        <w:t xml:space="preserve">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временно выведены из эксплуатации на период осуществления реконструкции, модернизации;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изменение, в том числе обновление, конструкции основного средства;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увеличение срока службы основного средства более чем на три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применения преференций к зданиям производственного назначения относятся нежилые здания (части нежилых зданий), кроме: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торговых зданий (части таких зданий);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зданий культурно-развлекательного назначения (части таких зданий);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зданий гостиниц, ресторанов и других зданий для краткосрочного проживания, общественного питания (части таких зданий);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офисных зданий (части таких зданий);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гаражей для автомобилей (части таких зданий);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автостоянок (части таких зданий).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1) при строительстве путем заключения договора строительного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 подряда – передача объекта строительства застройщиком заказчику после подписания акта ввода в эксплуатацию здания (части здания</w:t>
      </w:r>
      <w:r w:rsidRPr="00471D9D">
        <w:rPr>
          <w:rFonts w:ascii="Times New Roman" w:eastAsia="Times New Roman" w:hAnsi="Times New Roman" w:cs="Times New Roman"/>
          <w:sz w:val="28"/>
          <w:szCs w:val="28"/>
        </w:rPr>
        <w:t xml:space="preserve">) </w:t>
      </w:r>
      <w:r w:rsidRPr="00471D9D">
        <w:rPr>
          <w:rFonts w:ascii="Times New Roman" w:hAnsi="Times New Roman" w:cs="Times New Roman"/>
          <w:bCs/>
          <w:sz w:val="28"/>
          <w:szCs w:val="28"/>
          <w:shd w:val="clear" w:color="auto" w:fill="FFFFFF"/>
        </w:rPr>
        <w:t>в соответствии с законодательством Республики Казахстан об архитектурной, градостроительной и строительной деятельности</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остальных случаях – подписание акта ввода в эксплуатацию здания (части здания) </w:t>
      </w:r>
      <w:r w:rsidRPr="00471D9D">
        <w:rPr>
          <w:rFonts w:ascii="Times New Roman" w:hAnsi="Times New Roman" w:cs="Times New Roman"/>
          <w:bCs/>
          <w:sz w:val="28"/>
          <w:szCs w:val="28"/>
          <w:shd w:val="clear" w:color="auto" w:fill="FFFFFF"/>
        </w:rPr>
        <w:t>в соответствии с законодательством Республики Казахстан об архитектурной, градостроительной и строительной деятельности</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 имеют права на применение преференций налогоплательщики, соответствующие одному или более чем одному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налогообложение налогоплательщика осуществляется в соответствии с разделом 21 настоящего Кодекса; </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 осуществляет производство и (или) реализацию </w:t>
      </w:r>
      <w:r w:rsidRPr="00471D9D">
        <w:rPr>
          <w:rFonts w:ascii="Times New Roman" w:hAnsi="Times New Roman" w:cs="Times New Roman"/>
          <w:bCs/>
          <w:sz w:val="28"/>
          <w:szCs w:val="28"/>
        </w:rPr>
        <w:t>всех видов спирта, алкогольной продукции, табачных изделий</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применяет специальный налоговый режим, предусмотренный главой 78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D31A6B"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Статья 275. Применение преференций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Применение преференций осуществляется по одному из следующих методов: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методу вычета после ввода объекта в эксплуатацию;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методу вычета до ввода объекта в эксплуатацию.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налогоплательщиком допущено нарушение положений пунктов 2 – 4 статьи 274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пункта 6 статьи 274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Настоящий пункт применяется при 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контрольный пакет акций реорганизуемого юридического лица на дату реорганизации принадлежит национальному управляющему холдингу;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D31A6B"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Статья 276. Особенности налогового учета объектов преференций </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 (расходов), не подлежащих отнесению на вычеты в соответ</w:t>
      </w:r>
      <w:r>
        <w:rPr>
          <w:rFonts w:ascii="Times New Roman" w:eastAsia="Times New Roman" w:hAnsi="Times New Roman" w:cs="Times New Roman"/>
          <w:sz w:val="28"/>
        </w:rPr>
        <w:t xml:space="preserve">ствии с подпунктами 2), </w:t>
      </w:r>
      <w:r w:rsidRPr="00D31A6B">
        <w:rPr>
          <w:rFonts w:ascii="Times New Roman" w:eastAsia="Times New Roman" w:hAnsi="Times New Roman" w:cs="Times New Roman"/>
          <w:sz w:val="28"/>
        </w:rPr>
        <w:t>3), 4) и 5) статьи 264 настоящего Кодекса;</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амортизационных отчислений;</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rsidR="00F3143C" w:rsidRPr="00D31A6B"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3. Первоначальная стоимость </w:t>
      </w:r>
      <w:r w:rsidRPr="00D31A6B">
        <w:rPr>
          <w:rFonts w:ascii="Times New Roman" w:hAnsi="Times New Roman" w:cs="Times New Roman"/>
          <w:bCs/>
          <w:sz w:val="28"/>
          <w:szCs w:val="28"/>
        </w:rPr>
        <w:t>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r w:rsidRPr="00D31A6B">
        <w:rPr>
          <w:b/>
          <w:bCs/>
        </w:rPr>
        <w:t xml:space="preserve"> </w:t>
      </w:r>
      <w:r w:rsidRPr="00477986">
        <w:rPr>
          <w:rFonts w:ascii="Times New Roman" w:eastAsia="Times New Roman" w:hAnsi="Times New Roman" w:cs="Times New Roman"/>
          <w:sz w:val="28"/>
        </w:rPr>
        <w:t>определяется в соответствии с пунктом 10 статьи 268 настоящего Кодекса.</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статьями 267 и 268 настоящего Кодекса. </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пунктом 2 статьи 272 настоящего Кодекса.</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w:t>
      </w:r>
      <w:r>
        <w:rPr>
          <w:rFonts w:ascii="Times New Roman" w:eastAsia="Times New Roman" w:hAnsi="Times New Roman" w:cs="Times New Roman"/>
          <w:sz w:val="28"/>
        </w:rPr>
        <w:br/>
        <w:t>с</w:t>
      </w:r>
      <w:r w:rsidRPr="00D31A6B">
        <w:rPr>
          <w:rFonts w:ascii="Times New Roman" w:eastAsia="Times New Roman" w:hAnsi="Times New Roman" w:cs="Times New Roman"/>
          <w:sz w:val="28"/>
        </w:rPr>
        <w:t>татьями 267 и 268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31A6B"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D31A6B">
        <w:rPr>
          <w:rFonts w:ascii="Times New Roman" w:eastAsia="Times New Roman" w:hAnsi="Times New Roman" w:cs="Times New Roman"/>
          <w:sz w:val="28"/>
        </w:rPr>
        <w:t>Параграф 5. Производные финансовые инструменты</w:t>
      </w:r>
    </w:p>
    <w:p w:rsidR="00F3143C" w:rsidRPr="00D31A6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 </w:t>
      </w:r>
    </w:p>
    <w:p w:rsidR="00F3143C" w:rsidRPr="00D6444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277.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1A6B">
        <w:rPr>
          <w:rFonts w:ascii="Times New Roman" w:eastAsia="Times New Roman" w:hAnsi="Times New Roman" w:cs="Times New Roman"/>
          <w:sz w:val="28"/>
        </w:rPr>
        <w:t>1. В целях налогообложения производные финансовые инструменты подразделяются на производные финансовые инструменты</w:t>
      </w:r>
      <w:r w:rsidRPr="00471D9D">
        <w:rPr>
          <w:rFonts w:ascii="Times New Roman" w:eastAsia="Times New Roman" w:hAnsi="Times New Roman" w:cs="Times New Roman"/>
          <w:sz w:val="28"/>
        </w:rPr>
        <w:t>, используемые: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хеджирования;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поставки базового актива;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иных целях.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каждому производному финансовому инструменту определяется доход или убыток в соответствии со статьями 278, 279 и пунктом 3 статьи 299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статьями 280 и 281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w:t>
      </w:r>
      <w:r w:rsidRPr="00471D9D">
        <w:rPr>
          <w:b/>
          <w:bCs/>
        </w:rPr>
        <w:t xml:space="preserve"> </w:t>
      </w:r>
      <w:r w:rsidRPr="00471D9D">
        <w:rPr>
          <w:rFonts w:ascii="Times New Roman" w:hAnsi="Times New Roman" w:cs="Times New Roman"/>
          <w:bCs/>
          <w:sz w:val="28"/>
          <w:szCs w:val="28"/>
        </w:rPr>
        <w:t>по производным финансовым инструментам</w:t>
      </w:r>
      <w:r w:rsidRPr="00471D9D">
        <w:rPr>
          <w:rFonts w:ascii="Times New Roman" w:eastAsia="Times New Roman" w:hAnsi="Times New Roman" w:cs="Times New Roman"/>
          <w:sz w:val="28"/>
        </w:rPr>
        <w:t xml:space="preserve"> образуется по доходам по производным финансовым инструментам, используемым в </w:t>
      </w:r>
      <w:r w:rsidRPr="00471D9D">
        <w:rPr>
          <w:rFonts w:ascii="Times New Roman" w:hAnsi="Times New Roman" w:cs="Times New Roman"/>
          <w:bCs/>
          <w:sz w:val="28"/>
          <w:szCs w:val="28"/>
        </w:rPr>
        <w:t>иных целях, чем в целях хеджирования или поставки базового актива,</w:t>
      </w:r>
      <w:r w:rsidRPr="00471D9D">
        <w:rPr>
          <w:rFonts w:ascii="Times New Roman" w:eastAsia="Times New Roman" w:hAnsi="Times New Roman" w:cs="Times New Roman"/>
          <w:sz w:val="28"/>
        </w:rPr>
        <w:t xml:space="preserve"> и определяется в следующем порядке: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общая сумма доходов по производным финансовым инструментам, используемым в </w:t>
      </w:r>
      <w:r w:rsidRPr="00471D9D">
        <w:rPr>
          <w:rFonts w:ascii="Times New Roman" w:hAnsi="Times New Roman" w:cs="Times New Roman"/>
          <w:bCs/>
          <w:sz w:val="28"/>
          <w:szCs w:val="28"/>
        </w:rPr>
        <w:t xml:space="preserve">иных целях, чем в целях хеджирования или поставки базового актива, </w:t>
      </w:r>
      <w:r w:rsidRPr="00477986">
        <w:rPr>
          <w:rFonts w:ascii="Times New Roman" w:eastAsia="Times New Roman" w:hAnsi="Times New Roman" w:cs="Times New Roman"/>
          <w:sz w:val="28"/>
        </w:rPr>
        <w:t>определенных в соответствии со статьями</w:t>
      </w:r>
      <w:r w:rsidRPr="00471D9D">
        <w:rPr>
          <w:rFonts w:ascii="Times New Roman" w:eastAsia="Times New Roman" w:hAnsi="Times New Roman" w:cs="Times New Roman"/>
          <w:sz w:val="28"/>
        </w:rPr>
        <w:t xml:space="preserve"> 278 и 279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общая сумма убытков по производным финансовым инструментам, используемым в </w:t>
      </w:r>
      <w:r w:rsidRPr="00471D9D">
        <w:rPr>
          <w:rFonts w:ascii="Times New Roman" w:hAnsi="Times New Roman" w:cs="Times New Roman"/>
          <w:bCs/>
          <w:sz w:val="28"/>
          <w:szCs w:val="28"/>
        </w:rPr>
        <w:t>иных целях, чем в целях хеджирования или поставки базового актива,</w:t>
      </w:r>
      <w:r w:rsidRPr="00471D9D">
        <w:rPr>
          <w:rFonts w:ascii="Times New Roman" w:eastAsia="Times New Roman" w:hAnsi="Times New Roman" w:cs="Times New Roman"/>
          <w:sz w:val="28"/>
        </w:rPr>
        <w:t xml:space="preserve"> за отчетный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убытки по производным финансовым инструментам, переносимые из предыдущих налоговых периодов.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278. Доход по производному финансовому инструменту, за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64443">
        <w:rPr>
          <w:rFonts w:ascii="Times New Roman" w:eastAsia="Times New Roman" w:hAnsi="Times New Roman" w:cs="Times New Roman"/>
          <w:sz w:val="28"/>
        </w:rPr>
        <w:t xml:space="preserve">исключением производного финансового инструмента с </w:t>
      </w:r>
    </w:p>
    <w:p w:rsidR="00F3143C" w:rsidRPr="00D6444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64443">
        <w:rPr>
          <w:rFonts w:ascii="Times New Roman" w:eastAsia="Times New Roman" w:hAnsi="Times New Roman" w:cs="Times New Roman"/>
          <w:sz w:val="28"/>
        </w:rPr>
        <w:t>длительным сроком исполнения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по производному финансовому инструменту, за исключением производного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Расходами по производному финансовому инструменту являются платежи, подлежащие выплате (</w:t>
      </w:r>
      <w:r w:rsidRPr="00D64443">
        <w:rPr>
          <w:rFonts w:ascii="Times New Roman" w:eastAsia="Times New Roman" w:hAnsi="Times New Roman" w:cs="Times New Roman"/>
          <w:sz w:val="28"/>
        </w:rPr>
        <w:t>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279. Доход по производному финансовому инструменту с </w:t>
      </w:r>
    </w:p>
    <w:p w:rsidR="00F3143C" w:rsidRPr="00D6444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64443">
        <w:rPr>
          <w:rFonts w:ascii="Times New Roman" w:eastAsia="Times New Roman" w:hAnsi="Times New Roman" w:cs="Times New Roman"/>
          <w:sz w:val="28"/>
        </w:rPr>
        <w:t>длительным сроком исполнения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D64443"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280. Особенности налогового учета по операциям хеджирования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D64443">
        <w:rPr>
          <w:rFonts w:ascii="Times New Roman" w:eastAsia="Times New Roman" w:hAnsi="Times New Roman" w:cs="Times New Roman"/>
          <w:sz w:val="28"/>
        </w:rPr>
        <w:t>. Хеджирование</w:t>
      </w:r>
      <w:r>
        <w:rPr>
          <w:rFonts w:ascii="Times New Roman" w:eastAsia="Times New Roman" w:hAnsi="Times New Roman" w:cs="Times New Roman"/>
          <w:sz w:val="28"/>
        </w:rPr>
        <w:t xml:space="preserve">м </w:t>
      </w:r>
      <w:r w:rsidRPr="00477986">
        <w:rPr>
          <w:rFonts w:ascii="Times New Roman" w:eastAsia="Times New Roman" w:hAnsi="Times New Roman" w:cs="Times New Roman"/>
          <w:sz w:val="28"/>
        </w:rPr>
        <w:t>являются операции</w:t>
      </w:r>
      <w:r w:rsidRPr="00471D9D">
        <w:rPr>
          <w:rFonts w:ascii="Times New Roman" w:eastAsia="Times New Roman" w:hAnsi="Times New Roman" w:cs="Times New Roman"/>
          <w:sz w:val="28"/>
        </w:rPr>
        <w:t xml:space="preserve">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статьями 278 и 279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281. Особенности налогового учета при исполнении путем </w:t>
      </w:r>
    </w:p>
    <w:p w:rsidR="00F3143C" w:rsidRPr="00D6444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64443">
        <w:rPr>
          <w:rFonts w:ascii="Times New Roman" w:eastAsia="Times New Roman" w:hAnsi="Times New Roman" w:cs="Times New Roman"/>
          <w:sz w:val="28"/>
        </w:rPr>
        <w:t>поставки базового актива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6. Долгосрочные контракты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6444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282.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учет ведется по каждому долгосрочному контракту отдельно.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такого налогового регистра или информации в нем о выбранном методе таким методом признается фактический метод.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понесенных за налоговый период расходов по долгосрочному контракту подлежит отнесению на вычеты в соответствии с параграфами 2,</w:t>
      </w:r>
      <w:r>
        <w:rPr>
          <w:rFonts w:ascii="Times New Roman" w:eastAsia="Times New Roman" w:hAnsi="Times New Roman" w:cs="Times New Roman"/>
          <w:sz w:val="28"/>
        </w:rPr>
        <w:br/>
      </w:r>
      <w:r w:rsidRPr="00471D9D">
        <w:rPr>
          <w:rFonts w:ascii="Times New Roman" w:eastAsia="Times New Roman" w:hAnsi="Times New Roman" w:cs="Times New Roman"/>
          <w:sz w:val="28"/>
        </w:rPr>
        <w:t>3 и 4 настоящего раздела.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283. Порядок определения дохода по долгосрочному </w:t>
      </w:r>
    </w:p>
    <w:p w:rsidR="00F3143C" w:rsidRPr="00D6444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64443">
        <w:rPr>
          <w:rFonts w:ascii="Times New Roman" w:eastAsia="Times New Roman" w:hAnsi="Times New Roman" w:cs="Times New Roman"/>
          <w:sz w:val="28"/>
        </w:rPr>
        <w:t>контракту при применении фактического метода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последующие налоговые периоды действия долгосрочного контракта – сумма, равная нулю.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284. Порядок определения дохода по долгосрочному </w:t>
      </w:r>
    </w:p>
    <w:p w:rsidR="00F3143C" w:rsidRPr="00D64443"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64443">
        <w:rPr>
          <w:rFonts w:ascii="Times New Roman" w:eastAsia="Times New Roman" w:hAnsi="Times New Roman" w:cs="Times New Roman"/>
          <w:sz w:val="28"/>
        </w:rPr>
        <w:t>контракту при применении метода завершения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по такому долгосрочному контракту в целях налогообложения за предыдущие налоговые периоды.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доля исполнения долгосрочного контракта исчисляется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А/(А+Б),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 – расходы по долгосрочному контракту, отнесенные на вычеты в соответствии с настоящим Кодексом за предыдущие и отчетный налоговые периоды;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 – расходы по долгосрочному контракту, которые должны быть произведены в соответствии с проектно-сме</w:t>
      </w:r>
      <w:r>
        <w:rPr>
          <w:rFonts w:ascii="Times New Roman" w:eastAsia="Times New Roman" w:hAnsi="Times New Roman" w:cs="Times New Roman"/>
          <w:sz w:val="28"/>
        </w:rPr>
        <w:t xml:space="preserve">тной документацией в </w:t>
      </w:r>
      <w:r w:rsidRPr="00477986">
        <w:rPr>
          <w:rFonts w:ascii="Times New Roman" w:eastAsia="Times New Roman" w:hAnsi="Times New Roman" w:cs="Times New Roman"/>
          <w:sz w:val="28"/>
        </w:rPr>
        <w:t>последующие налоговые периоды для завершения</w:t>
      </w:r>
      <w:r w:rsidRPr="00471D9D">
        <w:rPr>
          <w:rFonts w:ascii="Times New Roman" w:eastAsia="Times New Roman" w:hAnsi="Times New Roman" w:cs="Times New Roman"/>
          <w:sz w:val="28"/>
        </w:rPr>
        <w:t xml:space="preserve"> работ по долгосрочному контракту, подлежащие отнесению на вычеты в последующие налоговые периоды действия долгосрочного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Статья 285. Особенности определения размера совокупного годового </w:t>
      </w:r>
    </w:p>
    <w:p w:rsidR="00F3143C" w:rsidRPr="0047798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64443">
        <w:rPr>
          <w:rFonts w:ascii="Times New Roman" w:eastAsia="Times New Roman" w:hAnsi="Times New Roman" w:cs="Times New Roman"/>
          <w:sz w:val="28"/>
        </w:rPr>
        <w:t xml:space="preserve">дохода и вычетов для целей </w:t>
      </w:r>
      <w:r w:rsidRPr="00477986">
        <w:rPr>
          <w:rFonts w:ascii="Times New Roman" w:eastAsia="Times New Roman" w:hAnsi="Times New Roman" w:cs="Times New Roman"/>
          <w:sz w:val="28"/>
        </w:rPr>
        <w:t xml:space="preserve">корпоративного подоходного </w:t>
      </w:r>
    </w:p>
    <w:p w:rsidR="00F3143C" w:rsidRPr="0047798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77986">
        <w:rPr>
          <w:rFonts w:ascii="Times New Roman" w:eastAsia="Times New Roman" w:hAnsi="Times New Roman" w:cs="Times New Roman"/>
          <w:sz w:val="28"/>
        </w:rPr>
        <w:t xml:space="preserve">                     налога при передаче углеводородов в случае исполнения </w:t>
      </w:r>
    </w:p>
    <w:p w:rsidR="00F3143C" w:rsidRPr="0047798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77986">
        <w:rPr>
          <w:rFonts w:ascii="Times New Roman" w:eastAsia="Times New Roman" w:hAnsi="Times New Roman" w:cs="Times New Roman"/>
          <w:sz w:val="28"/>
        </w:rPr>
        <w:t xml:space="preserve">                     налогового обязательства в натуральной форме</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F3143C" w:rsidRPr="004779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1)</w:t>
      </w:r>
      <w:r w:rsidRPr="00477986">
        <w:rPr>
          <w:rFonts w:ascii="Times New Roman" w:eastAsia="Times New Roman" w:hAnsi="Times New Roman" w:cs="Times New Roman"/>
          <w:sz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F3143C" w:rsidRPr="00D64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7986">
        <w:rPr>
          <w:rFonts w:ascii="Times New Roman" w:eastAsia="Times New Roman" w:hAnsi="Times New Roman" w:cs="Times New Roman"/>
          <w:sz w:val="28"/>
        </w:rPr>
        <w:t>2) себестоимость полезных ископаемых, переданных в счет уплаты налогов в натуральной форме, относится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64443">
        <w:rPr>
          <w:rFonts w:ascii="Times New Roman" w:eastAsia="Times New Roman" w:hAnsi="Times New Roman" w:cs="Times New Roman"/>
          <w:sz w:val="28"/>
        </w:rPr>
        <w:t>3) сумма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p>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7. Корректировка доходов и вычетов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D64443" w:rsidRDefault="00F3143C" w:rsidP="00F3143C">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286.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64443">
        <w:rPr>
          <w:rFonts w:ascii="Times New Roman" w:eastAsia="Times New Roman" w:hAnsi="Times New Roman" w:cs="Times New Roman"/>
          <w:sz w:val="28"/>
        </w:rPr>
        <w:t>Корректировкой признается</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D6444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287. Корректировка доходов и вычетов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или вычеты подлежат корректировке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условий сделки;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изменения цены, компенсации за реализованные или приобретенные товары, работы, услуги. Положение данного подпункта </w:t>
      </w:r>
      <w:r w:rsidRPr="00D64443">
        <w:rPr>
          <w:rFonts w:ascii="Times New Roman" w:eastAsia="Times New Roman" w:hAnsi="Times New Roman" w:cs="Times New Roman"/>
          <w:sz w:val="28"/>
        </w:rPr>
        <w:t xml:space="preserve">применяется также при изменении </w:t>
      </w:r>
      <w:r w:rsidRPr="00D64443">
        <w:rPr>
          <w:rFonts w:ascii="Times New Roman" w:eastAsia="Times New Roman" w:hAnsi="Times New Roman" w:cs="Times New Roman"/>
          <w:bCs/>
          <w:sz w:val="28"/>
        </w:rPr>
        <w:t>суммы, подлежащей оплате в национальной валюте</w:t>
      </w:r>
      <w:r w:rsidRPr="00D64443">
        <w:rPr>
          <w:rFonts w:ascii="Times New Roman" w:eastAsia="Times New Roman" w:hAnsi="Times New Roman" w:cs="Times New Roman"/>
          <w:sz w:val="28"/>
        </w:rPr>
        <w:t xml:space="preserve"> </w:t>
      </w:r>
      <w:r w:rsidRPr="00D64443">
        <w:rPr>
          <w:rFonts w:ascii="Times New Roman" w:eastAsia="Times New Roman" w:hAnsi="Times New Roman" w:cs="Times New Roman"/>
          <w:bCs/>
          <w:sz w:val="28"/>
        </w:rPr>
        <w:t>за реализованные или приобретенные товары, выполненные работы, оказанные услуги исходя из условий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списания требования, по которому корректировка дохода производится в соответствии с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Корректировка дохода производится налогоплательщиком-кредитором при списании требования 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предусмотренная настоящим пунктом, осуществляется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списания требования по вступившему в законную силу решению суда.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производится при соблюдении одновременно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наличие первичных документов, подтверждающих возникновение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требованиям, признанным сомнительными в соответствии с настоящим Кодексом, положения настоящего пункта не применяются.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Корректировка доходов и вычетов производится в том налоговом периоде, в котором наступили случаи, указанные в пункте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284"/>
        </w:tabs>
        <w:spacing w:after="0" w:line="240" w:lineRule="auto"/>
        <w:ind w:firstLine="710"/>
        <w:jc w:val="center"/>
        <w:rPr>
          <w:rFonts w:ascii="Times New Roman" w:eastAsia="Times New Roman" w:hAnsi="Times New Roman" w:cs="Times New Roman"/>
          <w:sz w:val="28"/>
        </w:rPr>
      </w:pPr>
      <w:r w:rsidRPr="00D64443">
        <w:rPr>
          <w:rFonts w:ascii="Times New Roman" w:eastAsia="Times New Roman" w:hAnsi="Times New Roman" w:cs="Times New Roman"/>
          <w:sz w:val="28"/>
        </w:rPr>
        <w:t>Глава 29. УМЕНЬШЕНИЕ ИЛИ УВЕЛИЧЕНИЕ НАЛОГООБЛАГАЕМОГО ДОХОДА (УМЕНЬШЕНИЕ</w:t>
      </w:r>
    </w:p>
    <w:p w:rsidR="00F3143C" w:rsidRDefault="00F3143C" w:rsidP="00F3143C">
      <w:pPr>
        <w:shd w:val="clear" w:color="auto" w:fill="FFFFFF" w:themeFill="background1"/>
        <w:tabs>
          <w:tab w:val="left" w:pos="284"/>
        </w:tabs>
        <w:spacing w:after="0" w:line="240" w:lineRule="auto"/>
        <w:ind w:firstLine="710"/>
        <w:jc w:val="center"/>
        <w:rPr>
          <w:rFonts w:ascii="Times New Roman" w:eastAsia="Times New Roman" w:hAnsi="Times New Roman" w:cs="Times New Roman"/>
          <w:sz w:val="28"/>
        </w:rPr>
      </w:pPr>
      <w:r w:rsidRPr="00D64443">
        <w:rPr>
          <w:rFonts w:ascii="Times New Roman" w:eastAsia="Times New Roman" w:hAnsi="Times New Roman" w:cs="Times New Roman"/>
          <w:sz w:val="28"/>
        </w:rPr>
        <w:t xml:space="preserve">УБЫТКА) И ОСВОБОЖДЕНИЕ ОТ НАЛОГООБЛОЖЕНИЯ </w:t>
      </w:r>
    </w:p>
    <w:p w:rsidR="00F3143C" w:rsidRPr="00D64443" w:rsidRDefault="00F3143C" w:rsidP="00F3143C">
      <w:pPr>
        <w:shd w:val="clear" w:color="auto" w:fill="FFFFFF" w:themeFill="background1"/>
        <w:tabs>
          <w:tab w:val="left" w:pos="284"/>
        </w:tabs>
        <w:spacing w:after="0" w:line="240" w:lineRule="auto"/>
        <w:ind w:firstLine="710"/>
        <w:jc w:val="center"/>
        <w:rPr>
          <w:rFonts w:ascii="Times New Roman" w:eastAsia="Times New Roman" w:hAnsi="Times New Roman" w:cs="Times New Roman"/>
          <w:sz w:val="28"/>
        </w:rPr>
      </w:pPr>
      <w:r w:rsidRPr="00D64443">
        <w:rPr>
          <w:rFonts w:ascii="Times New Roman" w:eastAsia="Times New Roman" w:hAnsi="Times New Roman" w:cs="Times New Roman"/>
          <w:sz w:val="28"/>
        </w:rPr>
        <w:t>НЕКОТОРЫХ КАТЕГОРИЙ НАЛОГОПЛАТЕЛЬЩИКОВ</w:t>
      </w:r>
    </w:p>
    <w:p w:rsidR="00F3143C" w:rsidRPr="00D64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64443">
        <w:rPr>
          <w:rFonts w:ascii="Times New Roman" w:eastAsia="Times New Roman" w:hAnsi="Times New Roman" w:cs="Times New Roman"/>
          <w:sz w:val="28"/>
        </w:rPr>
        <w:t> </w:t>
      </w:r>
    </w:p>
    <w:p w:rsidR="00F3143C" w:rsidRPr="00D6444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64443">
        <w:rPr>
          <w:rFonts w:ascii="Times New Roman" w:eastAsia="Times New Roman" w:hAnsi="Times New Roman" w:cs="Times New Roman"/>
          <w:sz w:val="28"/>
        </w:rPr>
        <w:t>Статья 288. Уменьшение налогооблагаемого дохода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имеет право на уменьшение налогооблагаемого дохода на следующие виды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безвозмездно переданного имущества, получателем которого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некоммерческая организация;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осуществляющая деятельность в социальной сфере;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благотворительную помощь при наличии решения налогоплательщика на основании обращения со стороны лица, получающего помощь.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71D9D">
        <w:rPr>
          <w:rFonts w:ascii="Times New Roman" w:eastAsia="Times New Roman" w:hAnsi="Times New Roman" w:cs="Times New Roman"/>
          <w:sz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статьей 239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безвозмездно переданного имущества, получателем которого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некоммерческая организация;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осуществляющая деятельность в социальной сфере;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благотворительную помощь при наличии решения налогоплательщика на основании обращения со стороны лица, получающего помощь.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71D9D">
        <w:rPr>
          <w:rFonts w:ascii="Times New Roman" w:eastAsia="Times New Roman" w:hAnsi="Times New Roman" w:cs="Times New Roman"/>
          <w:sz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расходы на обучение включают: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оплату обучения;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проживание в пределах норм, установленных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расходы на выплату обучаемому лицу суммы денег </w:t>
      </w:r>
      <w:r w:rsidRPr="00477986">
        <w:rPr>
          <w:rFonts w:ascii="Times New Roman" w:eastAsia="Times New Roman" w:hAnsi="Times New Roman" w:cs="Times New Roman"/>
          <w:sz w:val="28"/>
        </w:rPr>
        <w:t>в размерах, определенных налогоплательщиком, но не превышающих нормы, установленные уполномоченным органом;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применения недропользователем в отношении таких расходов на обучение положений статьи 261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стоимость безвозмездно переданного имущества, получателем которого является автономная организация образования, определенная пунктом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размере 50 процентов от суммы отнесенных на вычеты в соответствии со статьей 254 настоящего Кодекса расходов (затрат) на</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научно-исследовательские и научно-технические работы в связи с созданием объекта промышленной собственности, по которому имеется выданный </w:t>
      </w:r>
      <w:r w:rsidRPr="00471D9D">
        <w:rPr>
          <w:rFonts w:ascii="Times New Roman" w:eastAsia="Times New Roman" w:hAnsi="Times New Roman" w:cs="Times New Roman"/>
          <w:sz w:val="28"/>
          <w:shd w:val="clear" w:color="auto" w:fill="FFFFFF"/>
        </w:rPr>
        <w:t>уполномоченным государственным органом</w:t>
      </w:r>
      <w:r w:rsidRPr="00471D9D">
        <w:rPr>
          <w:rFonts w:ascii="Times New Roman" w:eastAsia="Times New Roman" w:hAnsi="Times New Roman" w:cs="Times New Roman"/>
          <w:sz w:val="28"/>
        </w:rPr>
        <w:t xml:space="preserve">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shd w:val="clear" w:color="auto" w:fill="FFFFFF"/>
        </w:rPr>
      </w:pPr>
      <w:r w:rsidRPr="00471D9D">
        <w:rPr>
          <w:rFonts w:ascii="Times New Roman" w:hAnsi="Times New Roman" w:cs="Times New Roman"/>
          <w:bCs/>
          <w:sz w:val="28"/>
          <w:szCs w:val="28"/>
          <w:shd w:val="clear" w:color="auto" w:fill="FFFFFF"/>
        </w:rPr>
        <w:t>Положения настоящего подпункта применяются в случае внедрения результата указанных работ и (или) результатов научной и (или)</w:t>
      </w:r>
      <w:r>
        <w:rPr>
          <w:rFonts w:ascii="Times New Roman" w:hAnsi="Times New Roman" w:cs="Times New Roman"/>
          <w:bCs/>
          <w:sz w:val="28"/>
          <w:szCs w:val="28"/>
          <w:shd w:val="clear" w:color="auto" w:fill="FFFFFF"/>
        </w:rPr>
        <w:br/>
      </w:r>
      <w:r w:rsidRPr="00471D9D">
        <w:rPr>
          <w:rFonts w:ascii="Times New Roman" w:hAnsi="Times New Roman" w:cs="Times New Roman"/>
          <w:bCs/>
          <w:sz w:val="28"/>
          <w:szCs w:val="28"/>
          <w:shd w:val="clear" w:color="auto" w:fill="FFFFFF"/>
        </w:rPr>
        <w:t>научно-технической деятельности на территории Республики Казахстан.</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shd w:val="clear" w:color="auto" w:fill="FFFFFF"/>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shd w:val="clear" w:color="auto" w:fill="FFFFFF"/>
        </w:rPr>
      </w:pPr>
      <w:r w:rsidRPr="00471D9D">
        <w:rPr>
          <w:rFonts w:ascii="Times New Roman" w:hAnsi="Times New Roman" w:cs="Times New Roman"/>
          <w:bCs/>
          <w:sz w:val="28"/>
          <w:szCs w:val="28"/>
          <w:shd w:val="clear" w:color="auto" w:fill="FFFFFF"/>
        </w:rPr>
        <w:t>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согласованный в порядке</w:t>
      </w:r>
      <w:r w:rsidRPr="00B02CF7">
        <w:rPr>
          <w:rFonts w:ascii="Times New Roman" w:hAnsi="Times New Roman" w:cs="Times New Roman"/>
          <w:bCs/>
          <w:sz w:val="28"/>
          <w:szCs w:val="28"/>
          <w:shd w:val="clear" w:color="auto" w:fill="FFFFFF"/>
        </w:rPr>
        <w:t>, определенном уполномоченным органом в области нау</w:t>
      </w:r>
      <w:r>
        <w:rPr>
          <w:rFonts w:ascii="Times New Roman" w:hAnsi="Times New Roman" w:cs="Times New Roman"/>
          <w:bCs/>
          <w:sz w:val="28"/>
          <w:szCs w:val="28"/>
          <w:shd w:val="clear" w:color="auto" w:fill="FFFFFF"/>
        </w:rPr>
        <w:t xml:space="preserve">чно-технического развития </w:t>
      </w:r>
      <w:r w:rsidRPr="00B02CF7">
        <w:rPr>
          <w:rFonts w:ascii="Times New Roman" w:hAnsi="Times New Roman" w:cs="Times New Roman"/>
          <w:bCs/>
          <w:sz w:val="28"/>
          <w:szCs w:val="28"/>
          <w:shd w:val="clear" w:color="auto" w:fill="FFFFFF"/>
        </w:rPr>
        <w:t>по согласованию с уполномоченными органами соответствующей отрасли.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стоимость безвозмездно переданного имущества определяется: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передаче денег – в размере переданных денег;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выполнении работ, оказании услуг – в размере расходов, понесенных на выполнение таких работ, оказание таких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иному имуществу – в размере балансовой стоимости переданного имущества, указанной в акте приема-передачи названного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имеет право на уменьшение налогооблагаемого дохода на следующие виды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вознаграждение по договору лизинга, за исключением неустойки (штрафа, пени);</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вознаграждение по государственным эмиссионным ценным бумагам, агентским облигациям;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доходы от прироста стоимости при реализации агентских облигаций, уменьшенные на убытки, возникшие от реализации агентских облигаций;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доходы от прироста стоимости при реализации акций, выпущенных юридическим лицом-резидентом, или долей участия в юридическом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лице-резиденте или консорциуме, созданном в Республике Казахстан, если иное не установлено подпунктом 9) настоящего пункта,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Pr>
          <w:rFonts w:ascii="Times New Roman" w:eastAsia="Times New Roman" w:hAnsi="Times New Roman" w:cs="Times New Roman"/>
          <w:sz w:val="28"/>
        </w:rPr>
        <w:br/>
      </w:r>
      <w:r w:rsidRPr="00471D9D">
        <w:rPr>
          <w:rFonts w:ascii="Times New Roman" w:eastAsia="Times New Roman" w:hAnsi="Times New Roman" w:cs="Times New Roman"/>
          <w:sz w:val="28"/>
        </w:rPr>
        <w:t>лицу-резиденту, являющемуся взаимосвязанной стороной, производственных мощностях, расположенных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02CF7"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Статья 289. Налогообложение некоммерческих организаций</w:t>
      </w:r>
    </w:p>
    <w:p w:rsidR="00F3143C"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7" w:name="SUB1000000581"/>
      <w:r w:rsidRPr="00471D9D">
        <w:rPr>
          <w:rFonts w:ascii="Times New Roman" w:hAnsi="Times New Roman" w:cs="Times New Roman"/>
          <w:sz w:val="28"/>
          <w:szCs w:val="28"/>
        </w:rPr>
        <w:fldChar w:fldCharType="begin"/>
      </w:r>
      <w:r w:rsidRPr="00471D9D">
        <w:rPr>
          <w:rFonts w:ascii="Times New Roman" w:hAnsi="Times New Roman" w:cs="Times New Roman"/>
          <w:sz w:val="28"/>
          <w:szCs w:val="28"/>
        </w:rPr>
        <w:instrText xml:space="preserve"> HYPERLINK "http://online.zakon.kz/Document/?link_id=1000000581" \t "_parent" </w:instrText>
      </w:r>
      <w:r w:rsidRPr="00471D9D">
        <w:rPr>
          <w:rFonts w:ascii="Times New Roman" w:hAnsi="Times New Roman" w:cs="Times New Roman"/>
          <w:sz w:val="28"/>
          <w:szCs w:val="28"/>
        </w:rPr>
        <w:fldChar w:fldCharType="separate"/>
      </w:r>
      <w:r w:rsidRPr="00471D9D">
        <w:rPr>
          <w:rStyle w:val="a5"/>
          <w:rFonts w:ascii="Times New Roman" w:hAnsi="Times New Roman" w:cs="Times New Roman"/>
          <w:sz w:val="28"/>
          <w:szCs w:val="28"/>
        </w:rPr>
        <w:t>гражданским законодательством</w:t>
      </w:r>
      <w:r w:rsidRPr="00471D9D">
        <w:rPr>
          <w:rFonts w:ascii="Times New Roman" w:hAnsi="Times New Roman" w:cs="Times New Roman"/>
          <w:sz w:val="28"/>
          <w:szCs w:val="28"/>
        </w:rPr>
        <w:fldChar w:fldCharType="end"/>
      </w:r>
      <w:bookmarkEnd w:id="7"/>
      <w:r w:rsidRPr="00471D9D">
        <w:rPr>
          <w:rFonts w:ascii="Times New Roman" w:hAnsi="Times New Roman" w:cs="Times New Roman"/>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не имеет цели извлечения дохода в качестве такового; </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2) не распределяет полученный чистый доход или имущество между участниками. </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доход по договору на осуществление госуд</w:t>
      </w:r>
      <w:r>
        <w:rPr>
          <w:rFonts w:ascii="Times New Roman" w:hAnsi="Times New Roman" w:cs="Times New Roman"/>
          <w:sz w:val="28"/>
          <w:szCs w:val="28"/>
        </w:rPr>
        <w:t xml:space="preserve">арственного социального </w:t>
      </w:r>
      <w:r w:rsidRPr="00B02CF7">
        <w:rPr>
          <w:rFonts w:ascii="Times New Roman" w:hAnsi="Times New Roman" w:cs="Times New Roman"/>
          <w:sz w:val="28"/>
          <w:szCs w:val="28"/>
        </w:rPr>
        <w:t>заказа;</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 xml:space="preserve">вознаграждения по депозитам; </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 xml:space="preserve">вступительные и членские взносы; </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взносы участников кондоминиума;</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превышение суммы положительной курсовой разницы над суммой отрицател</w:t>
      </w:r>
      <w:r>
        <w:rPr>
          <w:rFonts w:ascii="Times New Roman" w:hAnsi="Times New Roman" w:cs="Times New Roman"/>
          <w:sz w:val="28"/>
          <w:szCs w:val="28"/>
        </w:rPr>
        <w:t xml:space="preserve">ьной курсовой разницы, </w:t>
      </w:r>
      <w:r w:rsidRPr="00976E53">
        <w:rPr>
          <w:rFonts w:ascii="Times New Roman" w:hAnsi="Times New Roman" w:cs="Times New Roman"/>
          <w:sz w:val="28"/>
          <w:szCs w:val="28"/>
        </w:rPr>
        <w:t>возникшее по размещенным</w:t>
      </w:r>
      <w:r w:rsidRPr="00B02CF7">
        <w:rPr>
          <w:rFonts w:ascii="Times New Roman" w:hAnsi="Times New Roman" w:cs="Times New Roman"/>
          <w:sz w:val="28"/>
          <w:szCs w:val="28"/>
        </w:rPr>
        <w:t xml:space="preserve"> на депозите деньгам, в том числе по вознаграждениям по ним; </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 xml:space="preserve">доход в виде безвозмездно полученного имущества, в том числе </w:t>
      </w:r>
      <w:hyperlink r:id="rId12" w:tgtFrame="_parent" w:history="1">
        <w:r w:rsidRPr="00B02CF7">
          <w:rPr>
            <w:rStyle w:val="a5"/>
            <w:rFonts w:ascii="Times New Roman" w:hAnsi="Times New Roman" w:cs="Times New Roman"/>
            <w:sz w:val="28"/>
            <w:szCs w:val="28"/>
          </w:rPr>
          <w:t>благотворительной помощи</w:t>
        </w:r>
      </w:hyperlink>
      <w:r w:rsidRPr="00B02CF7">
        <w:rPr>
          <w:rFonts w:ascii="Times New Roman" w:hAnsi="Times New Roman" w:cs="Times New Roman"/>
          <w:sz w:val="28"/>
          <w:szCs w:val="28"/>
        </w:rPr>
        <w:t>,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Для целей настоящего пункта взносами участников кондоминиума признаются:</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F3143C" w:rsidRPr="00B02CF7"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 xml:space="preserve">пеня в размере, установленном </w:t>
      </w:r>
      <w:hyperlink r:id="rId13" w:tgtFrame="_parent" w:history="1">
        <w:r w:rsidRPr="00B02CF7">
          <w:rPr>
            <w:rStyle w:val="a5"/>
            <w:rFonts w:ascii="Times New Roman" w:hAnsi="Times New Roman" w:cs="Times New Roman"/>
            <w:sz w:val="28"/>
            <w:szCs w:val="28"/>
          </w:rPr>
          <w:t>законодательством</w:t>
        </w:r>
      </w:hyperlink>
      <w:r w:rsidRPr="00B02CF7">
        <w:rPr>
          <w:rFonts w:ascii="Times New Roman" w:hAnsi="Times New Roman" w:cs="Times New Roman"/>
          <w:sz w:val="28"/>
          <w:szCs w:val="28"/>
        </w:rPr>
        <w:t xml:space="preserve"> Республики Казахстан, начисленная при просрочке собственниками помещений (квартир) обязательных платежей, направленных на покрытие общих расходов.</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B02CF7">
        <w:rPr>
          <w:rFonts w:ascii="Times New Roman" w:hAnsi="Times New Roman" w:cs="Times New Roman"/>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w:t>
      </w:r>
      <w:r w:rsidRPr="00B02CF7">
        <w:rPr>
          <w:rFonts w:ascii="Times New Roman" w:eastAsia="Times New Roman" w:hAnsi="Times New Roman" w:cs="Times New Roman"/>
          <w:sz w:val="28"/>
        </w:rPr>
        <w:t>определенном</w:t>
      </w:r>
      <w:r w:rsidRPr="00B02CF7">
        <w:rPr>
          <w:rFonts w:ascii="Times New Roman" w:hAnsi="Times New Roman" w:cs="Times New Roman"/>
          <w:sz w:val="28"/>
          <w:szCs w:val="28"/>
        </w:rPr>
        <w:t xml:space="preserve"> Законом Республики Казахстан «О жилищных отношениях».</w:t>
      </w:r>
      <w:r w:rsidRPr="00471D9D">
        <w:rPr>
          <w:rFonts w:ascii="Times New Roman" w:hAnsi="Times New Roman" w:cs="Times New Roman"/>
          <w:sz w:val="28"/>
          <w:szCs w:val="28"/>
        </w:rPr>
        <w:t xml:space="preserve"> </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В случае несоблюдения условий, указанных в пункте 1 настоящей статьи, </w:t>
      </w:r>
      <w:r w:rsidRPr="00B02CF7">
        <w:rPr>
          <w:rFonts w:ascii="Times New Roman" w:hAnsi="Times New Roman" w:cs="Times New Roman"/>
          <w:sz w:val="28"/>
          <w:szCs w:val="28"/>
        </w:rPr>
        <w:t>исключение из совокупного</w:t>
      </w:r>
      <w:r w:rsidRPr="00471D9D">
        <w:rPr>
          <w:rFonts w:ascii="Times New Roman" w:hAnsi="Times New Roman" w:cs="Times New Roman"/>
          <w:sz w:val="28"/>
          <w:szCs w:val="28"/>
        </w:rPr>
        <w:t xml:space="preserve"> годового дохода, предусмотренн</w:t>
      </w:r>
      <w:r>
        <w:rPr>
          <w:rFonts w:ascii="Times New Roman" w:hAnsi="Times New Roman" w:cs="Times New Roman"/>
          <w:sz w:val="28"/>
          <w:szCs w:val="28"/>
        </w:rPr>
        <w:t>ое</w:t>
      </w:r>
      <w:r w:rsidRPr="00471D9D">
        <w:rPr>
          <w:rFonts w:ascii="Times New Roman" w:hAnsi="Times New Roman" w:cs="Times New Roman"/>
          <w:sz w:val="28"/>
          <w:szCs w:val="28"/>
        </w:rPr>
        <w:t xml:space="preserve"> настоящим пунктом, не производится. </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3. Доходы некоммерческой организации, не указанные в пункте 2 настоящей статьи, подлежат налогообложению в общеустановленном порядке.</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сумма расходов некоммерческой организации, подлежащая отнесению на вычеты, определяется одним из следующих способов:</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исходя из удельного веса доходов, не указанных в пункте 2 настоящей статьи, в общей сумме доходов некоммерческой организации; </w:t>
      </w:r>
    </w:p>
    <w:p w:rsidR="00F3143C"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w:t>
      </w:r>
      <w:r>
        <w:rPr>
          <w:rFonts w:ascii="Times New Roman" w:hAnsi="Times New Roman" w:cs="Times New Roman"/>
          <w:sz w:val="28"/>
          <w:szCs w:val="28"/>
        </w:rPr>
        <w:t xml:space="preserve">денных за счет других доходов. </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4. Положения настоящей статьи не распространяются на некоммерческие организации, которые признаются:</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1) автономными организациями образования в соответствии</w:t>
      </w:r>
      <w:r>
        <w:rPr>
          <w:rFonts w:ascii="Times New Roman" w:hAnsi="Times New Roman" w:cs="Times New Roman"/>
          <w:sz w:val="28"/>
          <w:szCs w:val="28"/>
        </w:rPr>
        <w:br/>
      </w:r>
      <w:r w:rsidRPr="00471D9D">
        <w:rPr>
          <w:rFonts w:ascii="Times New Roman" w:hAnsi="Times New Roman" w:cs="Times New Roman"/>
          <w:sz w:val="28"/>
          <w:szCs w:val="28"/>
        </w:rPr>
        <w:t xml:space="preserve">со </w:t>
      </w:r>
      <w:hyperlink r:id="rId14" w:tgtFrame="_parent" w:history="1">
        <w:r w:rsidRPr="00471D9D">
          <w:rPr>
            <w:rStyle w:val="a5"/>
            <w:rFonts w:ascii="Times New Roman" w:hAnsi="Times New Roman" w:cs="Times New Roman"/>
            <w:sz w:val="28"/>
            <w:szCs w:val="28"/>
          </w:rPr>
          <w:t>статьей 291</w:t>
        </w:r>
      </w:hyperlink>
      <w:r w:rsidRPr="00471D9D">
        <w:rPr>
          <w:rFonts w:ascii="Times New Roman" w:hAnsi="Times New Roman" w:cs="Times New Roman"/>
          <w:sz w:val="28"/>
          <w:szCs w:val="28"/>
        </w:rPr>
        <w:t xml:space="preserve"> настоящего Кодекса;</w:t>
      </w:r>
    </w:p>
    <w:p w:rsidR="00F3143C" w:rsidRPr="00471D9D" w:rsidRDefault="00F3143C" w:rsidP="00F3143C">
      <w:pPr>
        <w:shd w:val="clear" w:color="auto" w:fill="FFFFFF" w:themeFill="background1"/>
        <w:spacing w:after="0" w:line="240" w:lineRule="auto"/>
        <w:ind w:left="11" w:firstLine="697"/>
        <w:contextualSpacing/>
        <w:jc w:val="both"/>
        <w:rPr>
          <w:rFonts w:ascii="Times New Roman" w:hAnsi="Times New Roman" w:cs="Times New Roman"/>
          <w:sz w:val="28"/>
          <w:szCs w:val="28"/>
        </w:rPr>
      </w:pPr>
      <w:r w:rsidRPr="00471D9D">
        <w:rPr>
          <w:rFonts w:ascii="Times New Roman" w:hAnsi="Times New Roman" w:cs="Times New Roman"/>
          <w:sz w:val="28"/>
          <w:szCs w:val="28"/>
        </w:rPr>
        <w:t>2) организациями, осуществляющими деятельность в социальной сфере в соответствии со статьей 290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B02CF7">
        <w:rPr>
          <w:rFonts w:ascii="Times New Roman" w:eastAsia="Times New Roman" w:hAnsi="Times New Roman" w:cs="Times New Roman"/>
          <w:sz w:val="28"/>
          <w:shd w:val="clear" w:color="auto" w:fill="FFFFFF"/>
        </w:rPr>
        <w:t xml:space="preserve">Статья 290. </w:t>
      </w:r>
      <w:r w:rsidRPr="00B02CF7">
        <w:rPr>
          <w:rFonts w:ascii="Times New Roman" w:eastAsia="Times New Roman" w:hAnsi="Times New Roman" w:cs="Times New Roman"/>
          <w:sz w:val="28"/>
        </w:rPr>
        <w:t xml:space="preserve">Налогообложение организаций, осуществляющих </w:t>
      </w:r>
    </w:p>
    <w:p w:rsidR="00F3143C" w:rsidRPr="00B02CF7"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02CF7">
        <w:rPr>
          <w:rFonts w:ascii="Times New Roman" w:eastAsia="Times New Roman" w:hAnsi="Times New Roman" w:cs="Times New Roman"/>
          <w:sz w:val="28"/>
        </w:rPr>
        <w:t>деятельность в социальной сфере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w:t>
      </w:r>
      <w:r w:rsidRPr="00B02CF7">
        <w:rPr>
          <w:rFonts w:ascii="Times New Roman" w:eastAsia="Times New Roman" w:hAnsi="Times New Roman" w:cs="Times New Roman"/>
          <w:sz w:val="28"/>
        </w:rPr>
        <w:t>указанные в части второй настоящего пункта, доходы</w:t>
      </w:r>
      <w:r w:rsidRPr="00471D9D">
        <w:rPr>
          <w:rFonts w:ascii="Times New Roman" w:eastAsia="Times New Roman" w:hAnsi="Times New Roman" w:cs="Times New Roman"/>
          <w:sz w:val="28"/>
        </w:rPr>
        <w:t xml:space="preserve"> от которых с учетом доходов в виде безвозмездно полученного имущества и вознаграждения по депозитам составляют не менее 90 процентов совокупного годового дохода таких организаций.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деятельности в социальной сфере относятся следующие виды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библиотечное обслуживание.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одному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средняя численность инвалидов за налоговый период составляет не менее 51 процента от общего числа работников;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также зрения, – не менее </w:t>
      </w:r>
      <w:r w:rsidRPr="00471D9D">
        <w:rPr>
          <w:rFonts w:ascii="Times New Roman" w:eastAsia="Times New Roman" w:hAnsi="Times New Roman" w:cs="Times New Roman"/>
          <w:sz w:val="28"/>
        </w:rPr>
        <w:br/>
        <w:t>35 процентов) от общих расходов по оплате труда.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F3143C" w:rsidRPr="00B02C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нарушении условий, предусмотренных настоящей статьей, полученные доходы подлежат налогообложению в порядке</w:t>
      </w:r>
      <w:r w:rsidRPr="00B02CF7">
        <w:rPr>
          <w:rFonts w:ascii="Times New Roman" w:eastAsia="Times New Roman" w:hAnsi="Times New Roman" w:cs="Times New Roman"/>
          <w:sz w:val="28"/>
        </w:rPr>
        <w:t>, определенном настоящим Кодексом.</w:t>
      </w:r>
    </w:p>
    <w:p w:rsidR="00F3143C" w:rsidRPr="00B02C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6. Положения настоящей статьи не распространяются на организации, которые признаются автономными организациями образования в соответствии со статьей 291 настоящего Кодекса.</w:t>
      </w:r>
    </w:p>
    <w:p w:rsidR="00F3143C" w:rsidRPr="00B02C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02CF7"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shd w:val="clear" w:color="auto" w:fill="FFFFFF"/>
        </w:rPr>
        <w:t xml:space="preserve">Статья 291. </w:t>
      </w:r>
      <w:r w:rsidRPr="00B02CF7">
        <w:rPr>
          <w:rFonts w:ascii="Times New Roman" w:eastAsia="Times New Roman" w:hAnsi="Times New Roman" w:cs="Times New Roman"/>
          <w:sz w:val="28"/>
        </w:rPr>
        <w:t>Налогообложение автономных организаций образования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02C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1. Для целей настоящего Кодекса автономной организацией образования признается: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образования, определенных подпунктами 2</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 настоящего пункта, высшим органом управления которой является Высший попечительский совет;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некоммерческая организация образования при соблюдении одновременно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создана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высшим органом управления является Высший попечительский совет, созданный в соответствии с законами Республики Казахстан;</w:t>
      </w:r>
    </w:p>
    <w:p w:rsidR="00F3143C" w:rsidRPr="00976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осуществляет один или </w:t>
      </w:r>
      <w:r w:rsidRPr="00976E53">
        <w:rPr>
          <w:rFonts w:ascii="Times New Roman" w:eastAsia="Times New Roman" w:hAnsi="Times New Roman" w:cs="Times New Roman"/>
          <w:sz w:val="28"/>
        </w:rPr>
        <w:t>несколько из следующих видов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дополнительное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образовательная деятельность по установленным законами Республики Казахстан следующим уровням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начальная школа, включающая дошкольное воспитание и обучение;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основная школа;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старшая школа;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 которое одновременно соответствует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является акционерным обществом, созданным по решению Правительства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50 и более процентов голосующих акций такого общества принадлежат лицу, указанному в подпункте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осуществляет деятельность в области здравоохранения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организация, за исключением указанной в подпункте 3) настоящего пункта, если она соответствует одновременно следующим условиям: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оказание медицинских услуг (за исключением косметологических, санаторно-курортных);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дополнительное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образовательная деятельность по установленным законами Республики Казахстан следующим уровням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начальная школа, включающая дошкольное воспитание и обучение;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основная школа;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старшая школа;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F3143C" w:rsidRPr="002244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осуществляет деятельность в сфере науки, а именно:</w:t>
      </w:r>
      <w:r w:rsidRPr="002244F7">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научно-техническая, инновационная деятельность,</w:t>
      </w:r>
      <w:r>
        <w:rPr>
          <w:rFonts w:ascii="Times New Roman" w:eastAsia="Times New Roman" w:hAnsi="Times New Roman" w:cs="Times New Roman"/>
          <w:sz w:val="28"/>
        </w:rPr>
        <w:br/>
      </w:r>
      <w:r w:rsidRPr="00471D9D">
        <w:rPr>
          <w:rFonts w:ascii="Times New Roman" w:eastAsia="Times New Roman" w:hAnsi="Times New Roman" w:cs="Times New Roman"/>
          <w:sz w:val="28"/>
        </w:rPr>
        <w:t>научно-исследовательские работы, включая фундаментальные и прикладные научные исследования;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оказание консультационных услуг по видам деятельности, указанным в настоящем подпункте.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настоящего подпункта доходами, полученными от осуществления вышеуказанных видов деятельности, признаются также поступления от </w:t>
      </w:r>
      <w:r w:rsidRPr="00B02CF7">
        <w:rPr>
          <w:rFonts w:ascii="Times New Roman" w:eastAsia="Times New Roman" w:hAnsi="Times New Roman" w:cs="Times New Roman"/>
          <w:sz w:val="28"/>
        </w:rPr>
        <w:t>учредителя (участника),</w:t>
      </w:r>
      <w:r w:rsidRPr="00471D9D">
        <w:rPr>
          <w:rFonts w:ascii="Times New Roman" w:eastAsia="Times New Roman" w:hAnsi="Times New Roman" w:cs="Times New Roman"/>
          <w:sz w:val="28"/>
        </w:rPr>
        <w:t xml:space="preserve"> полученные и направленные на осуществление видов деятельности, указанных в настоящем подпункте;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организация, за исключением указанной в подпункте 3) настоящего пункта, если она соответствует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осуществляет один или несколько из следующих видов деятельности в сфере науки: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научно-технической;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инновационной;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научно-исследовательской, включая фундаментальные и прикладные научные исследования.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Настоящий подпункт не распространяется на организации, если они осуществляют один или несколько из следующих видов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оказание медицинских услуг (за исключением косметологических, санаторно-курортных);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дополнительное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образовательная деятельность по установленным законами Республики Казахстан следующим уровням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начальная школа, включающая дошкольное воспитание и обучение;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основная школа;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старшая школа;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оказание консультационных услуг по данным видам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организация, если она отвечает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является некоммерческой организацией, учрежденной исключительно лицами, указанными в подпункте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выполняет и оказывает</w:t>
      </w:r>
      <w:r w:rsidRPr="00471D9D">
        <w:rPr>
          <w:rFonts w:ascii="Times New Roman" w:eastAsia="Times New Roman" w:hAnsi="Times New Roman" w:cs="Times New Roman"/>
          <w:sz w:val="28"/>
        </w:rPr>
        <w:t xml:space="preserve"> исключительно следующие работы и услуги: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во временное пользование библиотечного фонда, в том числе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во временное пользование компьютеров, программного обеспечения и оборудования для обработки информации;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работы, услуги оказываются исключительно следующим организациям: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определенным</w:t>
      </w:r>
      <w:r>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подпунктами 1) – 5)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статьей 302 настоящего Кодекса корпоративного подоходного налога уменьшается на 100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2410"/>
        </w:tabs>
        <w:spacing w:after="0" w:line="240" w:lineRule="auto"/>
        <w:ind w:firstLine="710"/>
        <w:rPr>
          <w:rFonts w:ascii="Times New Roman" w:eastAsia="Times New Roman" w:hAnsi="Times New Roman" w:cs="Times New Roman"/>
          <w:sz w:val="28"/>
        </w:rPr>
      </w:pPr>
      <w:r w:rsidRPr="00B02CF7">
        <w:rPr>
          <w:rFonts w:ascii="Times New Roman" w:eastAsia="Times New Roman" w:hAnsi="Times New Roman" w:cs="Times New Roman"/>
          <w:sz w:val="28"/>
          <w:shd w:val="clear" w:color="auto" w:fill="FFFFFF"/>
        </w:rPr>
        <w:t xml:space="preserve">Статья 292. </w:t>
      </w:r>
      <w:r w:rsidRPr="00B02CF7">
        <w:rPr>
          <w:rFonts w:ascii="Times New Roman" w:eastAsia="Times New Roman" w:hAnsi="Times New Roman" w:cs="Times New Roman"/>
          <w:sz w:val="28"/>
        </w:rPr>
        <w:t xml:space="preserve">Налогообложение организации, специализирующейся на </w:t>
      </w:r>
    </w:p>
    <w:p w:rsidR="00F3143C" w:rsidRDefault="00F3143C" w:rsidP="00F3143C">
      <w:pPr>
        <w:shd w:val="clear" w:color="auto" w:fill="FFFFFF" w:themeFill="background1"/>
        <w:tabs>
          <w:tab w:val="left" w:pos="24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02CF7">
        <w:rPr>
          <w:rFonts w:ascii="Times New Roman" w:eastAsia="Times New Roman" w:hAnsi="Times New Roman" w:cs="Times New Roman"/>
          <w:sz w:val="28"/>
        </w:rPr>
        <w:t xml:space="preserve">улучшении качества кредитных портфелей банков второго </w:t>
      </w:r>
    </w:p>
    <w:p w:rsidR="00F3143C" w:rsidRDefault="00F3143C" w:rsidP="00F3143C">
      <w:pPr>
        <w:shd w:val="clear" w:color="auto" w:fill="FFFFFF" w:themeFill="background1"/>
        <w:tabs>
          <w:tab w:val="left" w:pos="24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02CF7">
        <w:rPr>
          <w:rFonts w:ascii="Times New Roman" w:eastAsia="Times New Roman" w:hAnsi="Times New Roman" w:cs="Times New Roman"/>
          <w:sz w:val="28"/>
        </w:rPr>
        <w:t xml:space="preserve">уровня, единственным акционером которой является </w:t>
      </w:r>
    </w:p>
    <w:p w:rsidR="00F3143C" w:rsidRPr="00B02CF7" w:rsidRDefault="00F3143C" w:rsidP="00F3143C">
      <w:pPr>
        <w:shd w:val="clear" w:color="auto" w:fill="FFFFFF" w:themeFill="background1"/>
        <w:tabs>
          <w:tab w:val="left" w:pos="24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02CF7">
        <w:rPr>
          <w:rFonts w:ascii="Times New Roman" w:eastAsia="Times New Roman" w:hAnsi="Times New Roman" w:cs="Times New Roman"/>
          <w:sz w:val="28"/>
        </w:rPr>
        <w:t>Правительство Республики Казахстан</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w:t>
      </w:r>
      <w:r>
        <w:rPr>
          <w:rFonts w:ascii="Times New Roman" w:hAnsi="Times New Roman" w:cs="Times New Roman"/>
          <w:bCs/>
          <w:spacing w:val="2"/>
          <w:sz w:val="28"/>
          <w:szCs w:val="28"/>
          <w:shd w:val="clear" w:color="auto" w:fill="FFFFFF"/>
        </w:rPr>
        <w:t>го в соответствии</w:t>
      </w:r>
      <w:r>
        <w:rPr>
          <w:rFonts w:ascii="Times New Roman" w:hAnsi="Times New Roman" w:cs="Times New Roman"/>
          <w:bCs/>
          <w:spacing w:val="2"/>
          <w:sz w:val="28"/>
          <w:szCs w:val="28"/>
          <w:shd w:val="clear" w:color="auto" w:fill="FFFFFF"/>
        </w:rPr>
        <w:br/>
      </w:r>
      <w:r w:rsidRPr="00976E53">
        <w:rPr>
          <w:rFonts w:ascii="Times New Roman" w:hAnsi="Times New Roman" w:cs="Times New Roman"/>
          <w:bCs/>
          <w:spacing w:val="2"/>
          <w:sz w:val="28"/>
          <w:szCs w:val="28"/>
          <w:shd w:val="clear" w:color="auto" w:fill="FFFFFF"/>
        </w:rPr>
        <w:t>со статьей 302 настоящего Кодекса корпоративного подоходного налога по доходам от следующих видов деятельности: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 выпуск акций для формирования уставного капитала, а также облигаций для финансирования деятельности, указанной в настоящем пункте;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8" w:name="SUB5010202"/>
      <w:bookmarkEnd w:id="8"/>
      <w:r w:rsidRPr="00471D9D">
        <w:rPr>
          <w:rFonts w:ascii="Times New Roman" w:hAnsi="Times New Roman" w:cs="Times New Roman"/>
          <w:bCs/>
          <w:spacing w:val="2"/>
          <w:sz w:val="28"/>
          <w:szCs w:val="28"/>
          <w:shd w:val="clear" w:color="auto" w:fill="FFFFFF"/>
        </w:rPr>
        <w:t>2) выкуп собственных размещенных акций и облигаций;</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9" w:name="SUB5010203"/>
      <w:bookmarkEnd w:id="9"/>
      <w:r w:rsidRPr="00471D9D">
        <w:rPr>
          <w:rFonts w:ascii="Times New Roman" w:hAnsi="Times New Roman" w:cs="Times New Roman"/>
          <w:bCs/>
          <w:spacing w:val="2"/>
          <w:sz w:val="28"/>
          <w:szCs w:val="28"/>
          <w:shd w:val="clear" w:color="auto" w:fill="FFFFFF"/>
        </w:rPr>
        <w:t>3) оценка качества активов, прав требований банков и (или) юридических лиц, ранее являвшихся банками, с целью принятия решения об их приобретении;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5) оценка качества акций и (или) облигаций, выпущенных банками и (или) размещенных банками, юридическими лицами, ранее являвшимися банками;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 xml:space="preserve">6) приобретение акций и (или) долей участия </w:t>
      </w:r>
      <w:r w:rsidRPr="00976E53">
        <w:rPr>
          <w:rFonts w:ascii="Times New Roman" w:hAnsi="Times New Roman" w:cs="Times New Roman"/>
          <w:bCs/>
          <w:spacing w:val="2"/>
          <w:sz w:val="28"/>
          <w:szCs w:val="28"/>
          <w:shd w:val="clear" w:color="auto" w:fill="FFFFFF"/>
        </w:rPr>
        <w:t>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w:t>
      </w:r>
      <w:r w:rsidRPr="00471D9D">
        <w:rPr>
          <w:rFonts w:ascii="Times New Roman" w:hAnsi="Times New Roman" w:cs="Times New Roman"/>
          <w:bCs/>
          <w:spacing w:val="2"/>
          <w:sz w:val="28"/>
          <w:szCs w:val="28"/>
          <w:shd w:val="clear" w:color="auto" w:fill="FFFFFF"/>
        </w:rPr>
        <w:t xml:space="preserve"> управление, владение и (или) их реализация;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10" w:name="SUB5010207"/>
      <w:bookmarkEnd w:id="10"/>
      <w:r w:rsidRPr="00471D9D">
        <w:rPr>
          <w:rFonts w:ascii="Times New Roman" w:hAnsi="Times New Roman" w:cs="Times New Roman"/>
          <w:bCs/>
          <w:spacing w:val="2"/>
          <w:sz w:val="28"/>
          <w:szCs w:val="28"/>
          <w:shd w:val="clear" w:color="auto" w:fill="FFFFFF"/>
        </w:rPr>
        <w:t>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9) проведение операций по секьюритизации прав требований и других активов, приобретенных у банков и (или) юридических лиц, ранее являвшихся банками;</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bookmarkStart w:id="11" w:name="SUB5010211"/>
      <w:bookmarkEnd w:id="11"/>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bCs/>
          <w:spacing w:val="2"/>
          <w:sz w:val="28"/>
          <w:szCs w:val="28"/>
          <w:shd w:val="clear" w:color="auto" w:fill="FFFFFF"/>
        </w:rPr>
        <w:t>12) осуществление финансирования на условиях платности, срочности и возвратности банков и (или) юридических лиц, ранее являвшихся банкам</w:t>
      </w:r>
      <w:r w:rsidRPr="00471D9D">
        <w:rPr>
          <w:rFonts w:ascii="Times New Roman" w:eastAsia="Times New Roman" w:hAnsi="Times New Roman" w:cs="Times New Roman"/>
          <w:sz w:val="28"/>
          <w:szCs w:val="28"/>
        </w:rPr>
        <w:t xml:space="preserve">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B02CF7"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B02CF7">
        <w:rPr>
          <w:rFonts w:ascii="Times New Roman" w:eastAsia="Calibri" w:hAnsi="Times New Roman" w:cs="Times New Roman"/>
          <w:sz w:val="28"/>
          <w:szCs w:val="28"/>
        </w:rPr>
        <w:t>Статья 293. Налогообложение прочих категорий налогоплательщиков</w:t>
      </w:r>
    </w:p>
    <w:p w:rsidR="00F3143C"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1. Положения настоящей статьи применяются следующими налогоплательщиками:</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1) осуществляющими перевозку груза морским судном, зарегистрированным в международном судовом реестре Республики Казахстан;</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2) осуществляющими электронную торговлю товарами;</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3) организацией, осуществляющей деятельность по организации и проведению международной специализированной выставки на территории Республики Казахстан.</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 xml:space="preserve">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морским судном, зарегистрированным в международном судовом реестре Республики Казахстан, и по другим видам деятельности.  </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Корпоративный подоходный налог, исчисленный в соответствии со статьей 302 настоящего Кодекса, по деятельности по перевозке груза морским судном, зарегистрированным в международном судовом реестре Республики Казахстан, подлежит уменьшению на 100 процентов.</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 xml:space="preserve">3. Налогоплательщик,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w:t>
      </w:r>
      <w:r>
        <w:rPr>
          <w:rFonts w:ascii="Times New Roman" w:eastAsia="Calibri" w:hAnsi="Times New Roman" w:cs="Times New Roman"/>
          <w:sz w:val="28"/>
          <w:szCs w:val="28"/>
        </w:rPr>
        <w:t xml:space="preserve">ьной курсовой разницы, </w:t>
      </w:r>
      <w:r w:rsidRPr="00976E53">
        <w:rPr>
          <w:rFonts w:ascii="Times New Roman" w:eastAsia="Calibri" w:hAnsi="Times New Roman" w:cs="Times New Roman"/>
          <w:sz w:val="28"/>
          <w:szCs w:val="28"/>
        </w:rPr>
        <w:t>возникшего по операциям</w:t>
      </w:r>
      <w:r w:rsidRPr="00471D9D">
        <w:rPr>
          <w:rFonts w:ascii="Times New Roman" w:eastAsia="Calibri" w:hAnsi="Times New Roman" w:cs="Times New Roman"/>
          <w:sz w:val="28"/>
          <w:szCs w:val="28"/>
        </w:rPr>
        <w:t xml:space="preserve">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4. Организация, осуществляющая деятельность по организации и проведению международной специализированной выставки на территории Республики Казахстан, уменьшает корпоративный подоходный налог, исчисленный в соответствии со статьей 302 настоящего Кодекса,</w:t>
      </w:r>
      <w:r>
        <w:rPr>
          <w:rFonts w:ascii="Times New Roman" w:eastAsia="Calibri" w:hAnsi="Times New Roman" w:cs="Times New Roman"/>
          <w:sz w:val="28"/>
          <w:szCs w:val="28"/>
        </w:rPr>
        <w:br/>
      </w:r>
      <w:r w:rsidRPr="00471D9D">
        <w:rPr>
          <w:rFonts w:ascii="Times New Roman" w:eastAsia="Calibri" w:hAnsi="Times New Roman" w:cs="Times New Roman"/>
          <w:sz w:val="28"/>
          <w:szCs w:val="28"/>
        </w:rPr>
        <w:t>на 100 процентов.</w:t>
      </w:r>
    </w:p>
    <w:p w:rsidR="00F3143C" w:rsidRPr="00471D9D" w:rsidRDefault="00F3143C" w:rsidP="00F3143C">
      <w:pPr>
        <w:shd w:val="clear" w:color="auto" w:fill="FFFFFF" w:themeFill="background1"/>
        <w:tabs>
          <w:tab w:val="left" w:pos="2127"/>
        </w:tabs>
        <w:spacing w:after="0" w:line="240" w:lineRule="auto"/>
        <w:ind w:firstLine="709"/>
        <w:contextualSpacing/>
        <w:jc w:val="both"/>
        <w:rPr>
          <w:rFonts w:ascii="Times New Roman" w:eastAsia="Calibri" w:hAnsi="Times New Roman" w:cs="Times New Roman"/>
          <w:sz w:val="28"/>
          <w:szCs w:val="28"/>
        </w:rPr>
      </w:pPr>
      <w:r w:rsidRPr="00471D9D">
        <w:rPr>
          <w:rFonts w:ascii="Times New Roman" w:eastAsia="Calibri" w:hAnsi="Times New Roman" w:cs="Times New Roman"/>
          <w:sz w:val="28"/>
          <w:szCs w:val="28"/>
        </w:rPr>
        <w:t>Для целей настоящего Кодекса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признается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Calibri" w:hAnsi="Times New Roman" w:cs="Times New Roman"/>
          <w:sz w:val="28"/>
          <w:szCs w:val="28"/>
        </w:rPr>
        <w:t>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142"/>
        </w:tabs>
        <w:spacing w:after="0" w:line="240" w:lineRule="auto"/>
        <w:jc w:val="center"/>
        <w:rPr>
          <w:rFonts w:ascii="Times New Roman" w:eastAsia="Times New Roman" w:hAnsi="Times New Roman" w:cs="Times New Roman"/>
          <w:sz w:val="28"/>
        </w:rPr>
      </w:pPr>
      <w:r w:rsidRPr="00B02CF7">
        <w:rPr>
          <w:rFonts w:ascii="Times New Roman" w:eastAsia="Times New Roman" w:hAnsi="Times New Roman" w:cs="Times New Roman"/>
          <w:sz w:val="28"/>
        </w:rPr>
        <w:t>Г</w:t>
      </w:r>
      <w:r>
        <w:rPr>
          <w:rFonts w:ascii="Times New Roman" w:eastAsia="Times New Roman" w:hAnsi="Times New Roman" w:cs="Times New Roman"/>
          <w:sz w:val="28"/>
        </w:rPr>
        <w:t>лава</w:t>
      </w:r>
      <w:r w:rsidRPr="00B02CF7">
        <w:rPr>
          <w:rFonts w:ascii="Times New Roman" w:eastAsia="Times New Roman" w:hAnsi="Times New Roman" w:cs="Times New Roman"/>
          <w:sz w:val="28"/>
        </w:rPr>
        <w:t xml:space="preserve"> 30. НАЛОГООБЛОЖЕНИЕ ПРИБЫЛИ КОНТРОЛИРУЕМОЙ </w:t>
      </w:r>
    </w:p>
    <w:p w:rsidR="00F3143C" w:rsidRPr="00B02CF7" w:rsidRDefault="00F3143C" w:rsidP="00F3143C">
      <w:pPr>
        <w:shd w:val="clear" w:color="auto" w:fill="FFFFFF" w:themeFill="background1"/>
        <w:tabs>
          <w:tab w:val="left" w:pos="142"/>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02CF7">
        <w:rPr>
          <w:rFonts w:ascii="Times New Roman" w:eastAsia="Times New Roman" w:hAnsi="Times New Roman" w:cs="Times New Roman"/>
          <w:sz w:val="28"/>
        </w:rPr>
        <w:t>ИНОСТРАННОЙ КОМПАНИИ</w:t>
      </w:r>
    </w:p>
    <w:p w:rsidR="00F3143C" w:rsidRPr="00B02C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shd w:val="clear" w:color="auto" w:fill="FFFFFF"/>
        </w:rPr>
        <w:t xml:space="preserve">Статья 294. </w:t>
      </w:r>
      <w:r w:rsidRPr="00B02CF7">
        <w:rPr>
          <w:rFonts w:ascii="Times New Roman" w:eastAsia="Times New Roman" w:hAnsi="Times New Roman" w:cs="Times New Roman"/>
          <w:sz w:val="28"/>
        </w:rPr>
        <w:t>Основные понятия, используемые в настоящей главе</w:t>
      </w:r>
    </w:p>
    <w:p w:rsidR="00F3143C" w:rsidRPr="00B02CF7"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B02CF7" w:rsidRDefault="00F3143C" w:rsidP="00F3143C">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1. Контролируемой иностранной компанией признается лицо, соответствующее одновременно следующим условиям:</w:t>
      </w:r>
    </w:p>
    <w:p w:rsidR="00F3143C" w:rsidRPr="00B02CF7" w:rsidRDefault="00F3143C" w:rsidP="00F3143C">
      <w:pPr>
        <w:shd w:val="clear" w:color="auto" w:fill="FFFFFF" w:themeFill="background1"/>
        <w:tabs>
          <w:tab w:val="left" w:pos="709"/>
          <w:tab w:val="left" w:pos="710"/>
          <w:tab w:val="left" w:pos="1134"/>
        </w:tabs>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1) такое лицо является одним из следующих лиц:</w:t>
      </w:r>
    </w:p>
    <w:p w:rsidR="00F3143C" w:rsidRPr="00B02CF7"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юридическим лицом-нерезидентом;</w:t>
      </w:r>
    </w:p>
    <w:p w:rsidR="00F3143C" w:rsidRPr="00B02CF7" w:rsidRDefault="00F3143C" w:rsidP="00F3143C">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 xml:space="preserve">иной иностранной формой организации предпринимательской деятельности без образования юридического лица (далее – иная форма организации); </w:t>
      </w:r>
    </w:p>
    <w:p w:rsidR="00F3143C" w:rsidRPr="00B02CF7" w:rsidRDefault="00F3143C" w:rsidP="00F3143C">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2) такое лицо отвечает одному из следующих условий:</w:t>
      </w:r>
    </w:p>
    <w:p w:rsidR="00F3143C" w:rsidRPr="00B02C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F3143C" w:rsidRPr="00B02C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p>
    <w:p w:rsidR="00F3143C" w:rsidRPr="00B02CF7" w:rsidRDefault="00F3143C" w:rsidP="00F3143C">
      <w:pPr>
        <w:shd w:val="clear" w:color="auto" w:fill="FFFFFF" w:themeFill="background1"/>
        <w:tabs>
          <w:tab w:val="left" w:pos="709"/>
          <w:tab w:val="left" w:pos="1276"/>
        </w:tabs>
        <w:spacing w:after="0" w:line="240" w:lineRule="auto"/>
        <w:ind w:firstLine="710"/>
        <w:jc w:val="both"/>
        <w:rPr>
          <w:rFonts w:ascii="Times New Roman" w:eastAsia="Times New Roman" w:hAnsi="Times New Roman" w:cs="Times New Roman"/>
          <w:sz w:val="28"/>
        </w:rPr>
      </w:pPr>
      <w:r w:rsidRPr="00B02CF7">
        <w:rPr>
          <w:rFonts w:ascii="Times New Roman" w:eastAsia="Times New Roman" w:hAnsi="Times New Roman" w:cs="Times New Roman"/>
          <w:sz w:val="28"/>
        </w:rPr>
        <w:t>3) такое лицо отвечает одному из следующих условий:</w:t>
      </w:r>
    </w:p>
    <w:p w:rsidR="00F3143C" w:rsidRPr="00B02CF7" w:rsidRDefault="00F3143C" w:rsidP="00F3143C">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rsidR="00F3143C" w:rsidRPr="00471D9D" w:rsidRDefault="00F3143C" w:rsidP="00F3143C">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B02CF7">
        <w:rPr>
          <w:rFonts w:ascii="Times New Roman" w:eastAsia="Times New Roman" w:hAnsi="Times New Roman" w:cs="Times New Roman"/>
          <w:sz w:val="28"/>
        </w:rPr>
        <w:t>юридическое лицо-нерезидент или иная форма организации зарегистрированы или учредительный документ (документ о создании)</w:t>
      </w:r>
      <w:r w:rsidRPr="00471D9D">
        <w:rPr>
          <w:rFonts w:ascii="Times New Roman" w:eastAsia="Times New Roman" w:hAnsi="Times New Roman" w:cs="Times New Roman"/>
          <w:sz w:val="28"/>
        </w:rPr>
        <w:t xml:space="preserve">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rsidR="00F3143C" w:rsidRPr="005F67F8" w:rsidRDefault="00F3143C" w:rsidP="00F3143C">
      <w:pPr>
        <w:shd w:val="clear" w:color="auto" w:fill="FFFFFF" w:themeFill="background1"/>
        <w:tabs>
          <w:tab w:val="left" w:pos="993"/>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определения контролируемой иностранной компании понятие «контроль» определяется в соответствии с подпунктом 3) пункта 4 настоящей </w:t>
      </w:r>
      <w:r w:rsidRPr="005F67F8">
        <w:rPr>
          <w:rFonts w:ascii="Times New Roman" w:eastAsia="Times New Roman" w:hAnsi="Times New Roman" w:cs="Times New Roman"/>
          <w:sz w:val="28"/>
        </w:rPr>
        <w:t>статьи.</w:t>
      </w:r>
    </w:p>
    <w:p w:rsidR="00F3143C" w:rsidRPr="005F67F8" w:rsidRDefault="00F3143C" w:rsidP="00F3143C">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F3143C" w:rsidRPr="005F67F8" w:rsidRDefault="00F3143C" w:rsidP="00F3143C">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1) оно зарегистрировано в государстве с льготным налогообложением; </w:t>
      </w:r>
    </w:p>
    <w:p w:rsidR="00F3143C" w:rsidRPr="005F67F8" w:rsidRDefault="00F3143C" w:rsidP="00F3143C">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p w:rsidR="00F3143C" w:rsidRPr="005F67F8"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 </w:t>
      </w:r>
    </w:p>
    <w:p w:rsidR="00F3143C" w:rsidRPr="005F67F8" w:rsidRDefault="00F3143C" w:rsidP="00F3143C">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F3143C" w:rsidRPr="005F67F8"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1) в таком государстве или на такой территории установлена ставка налога на прибыль в размере менее 10 процентов; </w:t>
      </w:r>
    </w:p>
    <w:p w:rsidR="00F3143C" w:rsidRPr="005F67F8"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Положения подпункта 2) части первой настоящего пункта не применяются в отношении иностранного</w:t>
      </w:r>
      <w:r w:rsidRPr="00471D9D">
        <w:rPr>
          <w:rFonts w:ascii="Times New Roman" w:eastAsia="Times New Roman" w:hAnsi="Times New Roman" w:cs="Times New Roman"/>
          <w:sz w:val="28"/>
        </w:rPr>
        <w:t xml:space="preserve"> государства или территории, с которым или которой у Республики Казахстан действует международный дог</w:t>
      </w:r>
      <w:r>
        <w:rPr>
          <w:rFonts w:ascii="Times New Roman" w:eastAsia="Times New Roman" w:hAnsi="Times New Roman" w:cs="Times New Roman"/>
          <w:sz w:val="28"/>
        </w:rPr>
        <w:t xml:space="preserve">овор, предусматривающий </w:t>
      </w:r>
      <w:r w:rsidRPr="00976E53">
        <w:rPr>
          <w:rFonts w:ascii="Times New Roman" w:eastAsia="Times New Roman" w:hAnsi="Times New Roman" w:cs="Times New Roman"/>
          <w:sz w:val="28"/>
        </w:rPr>
        <w:t>положение об обмене</w:t>
      </w:r>
      <w:r w:rsidRPr="00471D9D">
        <w:rPr>
          <w:rFonts w:ascii="Times New Roman" w:eastAsia="Times New Roman" w:hAnsi="Times New Roman" w:cs="Times New Roman"/>
          <w:sz w:val="28"/>
        </w:rPr>
        <w:t xml:space="preserve">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3136C">
        <w:rPr>
          <w:rFonts w:ascii="Times New Roman" w:eastAsia="Times New Roman" w:hAnsi="Times New Roman" w:cs="Times New Roman"/>
          <w:sz w:val="28"/>
        </w:rPr>
        <w:t xml:space="preserve">Иностранное государство или </w:t>
      </w:r>
      <w:r w:rsidRPr="00471D9D">
        <w:rPr>
          <w:rFonts w:ascii="Times New Roman" w:eastAsia="Times New Roman" w:hAnsi="Times New Roman" w:cs="Times New Roman"/>
          <w:sz w:val="28"/>
        </w:rPr>
        <w:t>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уполномоченным органом получен от компетентного или уполномоченного органа</w:t>
      </w:r>
      <w:r>
        <w:rPr>
          <w:rFonts w:ascii="Times New Roman" w:eastAsia="Times New Roman" w:hAnsi="Times New Roman" w:cs="Times New Roman"/>
          <w:sz w:val="28"/>
        </w:rPr>
        <w:t xml:space="preserve"> иностранного государства или </w:t>
      </w:r>
      <w:r w:rsidRPr="00471D9D">
        <w:rPr>
          <w:rFonts w:ascii="Times New Roman" w:eastAsia="Times New Roman" w:hAnsi="Times New Roman" w:cs="Times New Roman"/>
          <w:sz w:val="28"/>
        </w:rPr>
        <w:t>территории письменный отказ в представлении сведений, обмен которыми предусмотрен международным договором;</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Pr>
          <w:rFonts w:ascii="Times New Roman" w:eastAsia="Times New Roman" w:hAnsi="Times New Roman" w:cs="Times New Roman"/>
          <w:sz w:val="28"/>
        </w:rPr>
        <w:t>)</w:t>
      </w:r>
      <w:r w:rsidRPr="0055341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F3143C" w:rsidRPr="00471D9D" w:rsidRDefault="00F3143C" w:rsidP="00F3143C">
      <w:pPr>
        <w:shd w:val="clear" w:color="auto" w:fill="FFFFFF" w:themeFill="background1"/>
        <w:tabs>
          <w:tab w:val="left" w:pos="284"/>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Иные понятия, используемые в целях настоящей главы и главы 32 настоящего Кодекса:</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контролируемое лицо – лицо, отвечающее одному из следующих условий:</w:t>
      </w:r>
    </w:p>
    <w:p w:rsidR="00F3143C" w:rsidRPr="005F67F8" w:rsidRDefault="00F3143C" w:rsidP="00F3143C">
      <w:pPr>
        <w:shd w:val="clear" w:color="auto" w:fill="FFFFFF" w:themeFill="background1"/>
        <w:tabs>
          <w:tab w:val="left" w:pos="567"/>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лицо связано с резидентом посредством контроля (в случае, если </w:t>
      </w:r>
      <w:r w:rsidRPr="005F67F8">
        <w:rPr>
          <w:rFonts w:ascii="Times New Roman" w:eastAsia="Times New Roman" w:hAnsi="Times New Roman" w:cs="Times New Roman"/>
          <w:sz w:val="28"/>
        </w:rPr>
        <w:t xml:space="preserve">резидент имеет прямой или косвенный, или конструктивный контроль над лицом); </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лицо, в котором доля участия резидента составляет прямо или</w:t>
      </w:r>
      <w:r w:rsidRPr="00471D9D">
        <w:rPr>
          <w:rFonts w:ascii="Times New Roman" w:eastAsia="Times New Roman" w:hAnsi="Times New Roman" w:cs="Times New Roman"/>
          <w:sz w:val="28"/>
        </w:rPr>
        <w:t xml:space="preserve"> косвенно, или конструктивно более 50 процентов;</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 связано с резидентом в качестве ближайшего родственника (по отношению к физическому лицу-резиденту);</w:t>
      </w:r>
    </w:p>
    <w:p w:rsidR="00F3143C"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w:t>
      </w:r>
      <w:r w:rsidRPr="005F67F8">
        <w:rPr>
          <w:rFonts w:ascii="Times New Roman" w:eastAsia="Times New Roman" w:hAnsi="Times New Roman" w:cs="Times New Roman"/>
          <w:sz w:val="28"/>
        </w:rPr>
        <w:t>случае, если</w:t>
      </w:r>
      <w:r w:rsidRPr="00471D9D">
        <w:rPr>
          <w:rFonts w:ascii="Times New Roman" w:eastAsia="Times New Roman" w:hAnsi="Times New Roman" w:cs="Times New Roman"/>
          <w:sz w:val="28"/>
        </w:rPr>
        <w:t xml:space="preserve">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В </w:t>
      </w:r>
      <w:r w:rsidRPr="00976E53">
        <w:rPr>
          <w:rFonts w:ascii="Times New Roman" w:eastAsia="Times New Roman" w:hAnsi="Times New Roman" w:cs="Times New Roman"/>
          <w:sz w:val="28"/>
        </w:rPr>
        <w:t>случае если законодательными актами государства</w:t>
      </w:r>
      <w:r w:rsidRPr="00471D9D">
        <w:rPr>
          <w:rFonts w:ascii="Times New Roman" w:eastAsia="Times New Roman" w:hAnsi="Times New Roman" w:cs="Times New Roman"/>
          <w:sz w:val="28"/>
        </w:rPr>
        <w:t>,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rsidR="00F3143C" w:rsidRPr="00976E53"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w:t>
      </w:r>
      <w:r w:rsidRPr="00976E53">
        <w:rPr>
          <w:rFonts w:ascii="Times New Roman" w:eastAsia="Times New Roman" w:hAnsi="Times New Roman" w:cs="Times New Roman"/>
          <w:sz w:val="28"/>
        </w:rPr>
        <w:t>финансовая прибыль до налогообложения контролируемой иностранной компании учитывает такие суммы;</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76E53">
        <w:rPr>
          <w:rFonts w:ascii="Times New Roman" w:eastAsia="Times New Roman" w:hAnsi="Times New Roman" w:cs="Times New Roman"/>
          <w:sz w:val="28"/>
        </w:rPr>
        <w:t>из налога на прибыль исключаются суммы налога на прибыль дочерних</w:t>
      </w:r>
      <w:r w:rsidRPr="00471D9D">
        <w:rPr>
          <w:rFonts w:ascii="Times New Roman" w:eastAsia="Times New Roman" w:hAnsi="Times New Roman" w:cs="Times New Roman"/>
          <w:sz w:val="28"/>
        </w:rPr>
        <w:t xml:space="preserve">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F3143C" w:rsidRDefault="00F3143C" w:rsidP="00F3143C">
      <w:pPr>
        <w:shd w:val="clear" w:color="auto" w:fill="FFFFFF" w:themeFill="background1"/>
        <w:tabs>
          <w:tab w:val="left" w:pos="284"/>
          <w:tab w:val="left" w:pos="568"/>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контроль – контроль, определяемый в соответствии с международными стандартами финансовой отчетности либо иными международно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признанными стандартами составления финансовой отчетности, принимаемыми фондовыми биржами для допуска ценных бумаг к торгам;  </w:t>
      </w:r>
    </w:p>
    <w:p w:rsidR="00F3143C" w:rsidRPr="005F67F8"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4) отчетный период – финансовый период, в котором признана финансовая прибыль;</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76E53">
        <w:rPr>
          <w:rFonts w:ascii="Times New Roman" w:eastAsia="Times New Roman" w:hAnsi="Times New Roman" w:cs="Times New Roman"/>
          <w:sz w:val="28"/>
        </w:rPr>
        <w:t>5) ближайшие</w:t>
      </w:r>
      <w:r w:rsidRPr="00B44DF5">
        <w:rPr>
          <w:rFonts w:ascii="Times New Roman" w:eastAsia="Times New Roman" w:hAnsi="Times New Roman" w:cs="Times New Roman"/>
          <w:sz w:val="28"/>
        </w:rPr>
        <w:t xml:space="preserve"> родственники: </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супруг (супруга);</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дети, в том числе усыновленные, удочеренные;</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 xml:space="preserve">дети супруга (супруги), в том числе усыновленные, удочеренные; </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 xml:space="preserve">внуки;  </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внуки супруга (супруги);</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иждивенцы;</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 xml:space="preserve">иждивенцы супруга (супруги); </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 xml:space="preserve">родители; </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родители супруга (супруги);</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полнородные, неполнородные братья, сестры;</w:t>
      </w:r>
    </w:p>
    <w:p w:rsidR="00F3143C" w:rsidRPr="00B44DF5"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B44DF5">
        <w:rPr>
          <w:rFonts w:ascii="Times New Roman" w:eastAsia="Times New Roman" w:hAnsi="Times New Roman" w:cs="Times New Roman"/>
          <w:sz w:val="28"/>
        </w:rPr>
        <w:t>полнородные, неполнородные братья, сестры супруга (супруги);</w:t>
      </w:r>
    </w:p>
    <w:p w:rsidR="00F3143C" w:rsidRPr="00976E53"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76E53">
        <w:rPr>
          <w:rFonts w:ascii="Times New Roman" w:eastAsia="Times New Roman" w:hAnsi="Times New Roman" w:cs="Times New Roman"/>
          <w:sz w:val="28"/>
        </w:rPr>
        <w:t>6) косвенный контроль – наличие у резидента контроля через контролируемое лицо (контролируемые лица);</w:t>
      </w:r>
    </w:p>
    <w:p w:rsidR="00F3143C" w:rsidRPr="005F67F8"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76E53">
        <w:rPr>
          <w:rFonts w:ascii="Times New Roman" w:eastAsia="Times New Roman" w:hAnsi="Times New Roman" w:cs="Times New Roman"/>
          <w:sz w:val="28"/>
        </w:rPr>
        <w:t>7) косвенное владение (косвенное участие) – владение резидентом долями участия</w:t>
      </w:r>
      <w:r w:rsidRPr="005F67F8">
        <w:rPr>
          <w:rFonts w:ascii="Times New Roman" w:eastAsia="Times New Roman" w:hAnsi="Times New Roman" w:cs="Times New Roman"/>
          <w:sz w:val="28"/>
        </w:rPr>
        <w:t xml:space="preserve"> в контролируемой иностранной компании через контролируемое лицо (контролируемые лица); </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12) эффективная ставка – ставка налога на прибыль, определяемая как наименьшая из следующих ставок:</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13) лицо:</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физическое лицо; </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юридическое лицо-нерезидент;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иная форма организации;</w:t>
      </w:r>
    </w:p>
    <w:p w:rsidR="00F3143C" w:rsidRPr="00471D9D" w:rsidRDefault="00F3143C" w:rsidP="00F3143C">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rsidR="00F3143C" w:rsidRPr="00471D9D" w:rsidRDefault="00F3143C" w:rsidP="00F3143C">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5F67F8" w:rsidRDefault="00F3143C" w:rsidP="00F3143C">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shd w:val="clear" w:color="auto" w:fill="FFFFFF"/>
        </w:rPr>
        <w:t xml:space="preserve">Статья 295. </w:t>
      </w:r>
      <w:r w:rsidRPr="005F67F8">
        <w:rPr>
          <w:rFonts w:ascii="Times New Roman" w:eastAsia="Times New Roman" w:hAnsi="Times New Roman" w:cs="Times New Roman"/>
          <w:sz w:val="28"/>
        </w:rPr>
        <w:t>Общие положения</w:t>
      </w:r>
    </w:p>
    <w:p w:rsidR="00F3143C"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F3143C" w:rsidRPr="00471D9D"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Двойное налогообложение устраняется в следующем порядке: </w:t>
      </w:r>
    </w:p>
    <w:p w:rsidR="00F3143C" w:rsidRPr="00471D9D" w:rsidRDefault="00F3143C" w:rsidP="00F3143C">
      <w:pPr>
        <w:shd w:val="clear" w:color="auto" w:fill="FFFFFF" w:themeFill="background1"/>
        <w:tabs>
          <w:tab w:val="left" w:pos="851"/>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3143C" w:rsidRPr="005F67F8"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эффективной ставке менее 20 процентов </w:t>
      </w:r>
      <w:r w:rsidRPr="00471D9D">
        <w:rPr>
          <w:rFonts w:ascii="Times New Roman" w:eastAsia="Times New Roman" w:hAnsi="Times New Roman" w:cs="Times New Roman"/>
          <w:sz w:val="28"/>
        </w:rPr>
        <w:softHyphen/>
        <w:t>– такой налог на прибыль подлежит зачету в счет уплаты корпоративного подоходного налога в Республике Казахстан в порядке</w:t>
      </w:r>
      <w:r w:rsidRPr="005F67F8">
        <w:rPr>
          <w:rFonts w:ascii="Times New Roman" w:eastAsia="Times New Roman" w:hAnsi="Times New Roman" w:cs="Times New Roman"/>
          <w:sz w:val="28"/>
        </w:rPr>
        <w:t>, определенном пунктом 4 статьи 303 настоящего Кодекса;</w:t>
      </w:r>
    </w:p>
    <w:p w:rsidR="00F3143C" w:rsidRPr="005F67F8"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по эффективной ставке 20 и более процентов </w:t>
      </w:r>
      <w:r w:rsidRPr="005F67F8">
        <w:rPr>
          <w:rFonts w:ascii="Times New Roman" w:eastAsia="Times New Roman" w:hAnsi="Times New Roman" w:cs="Times New Roman"/>
          <w:sz w:val="28"/>
        </w:rPr>
        <w:softHyphen/>
        <w:t xml:space="preserve">– </w:t>
      </w:r>
      <w:r w:rsidRPr="00976E53">
        <w:rPr>
          <w:rFonts w:ascii="Times New Roman" w:eastAsia="Times New Roman" w:hAnsi="Times New Roman" w:cs="Times New Roman"/>
          <w:sz w:val="28"/>
        </w:rPr>
        <w:t>применяется освобождение от налогообложения в соответствии со статьей 296 настоящего Кодекса;</w:t>
      </w:r>
      <w:r w:rsidRPr="005F67F8">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2) в случае выплаты дивидендов одной контролируемой иностранной компанией резидента другой такой компании из финансовой прибыли контролируемой иностранной компании, выплачивающей дивиденды, которая облагалась налогом в Республике Казахстан, </w:t>
      </w:r>
      <w:r w:rsidRPr="005F67F8">
        <w:rPr>
          <w:rFonts w:ascii="Times New Roman" w:eastAsia="Times New Roman" w:hAnsi="Times New Roman" w:cs="Times New Roman"/>
          <w:sz w:val="28"/>
        </w:rPr>
        <w:softHyphen/>
        <w:t>– такие дивиденды вычитаются из финансовой прибыли контролируемой иностранной</w:t>
      </w:r>
      <w:r w:rsidRPr="00471D9D">
        <w:rPr>
          <w:rFonts w:ascii="Times New Roman" w:eastAsia="Times New Roman" w:hAnsi="Times New Roman" w:cs="Times New Roman"/>
          <w:sz w:val="28"/>
        </w:rPr>
        <w:t xml:space="preserve"> компании, получающей дивиденды, согласно пункту 4 статьи 297 настоящего Кодекса; </w:t>
      </w:r>
    </w:p>
    <w:p w:rsidR="00F3143C" w:rsidRPr="00471D9D" w:rsidRDefault="00F3143C" w:rsidP="00F3143C">
      <w:pPr>
        <w:shd w:val="clear" w:color="auto" w:fill="FFFFFF" w:themeFill="background1"/>
        <w:tabs>
          <w:tab w:val="left" w:pos="709"/>
          <w:tab w:val="left" w:pos="851"/>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Казахстан:</w:t>
      </w:r>
    </w:p>
    <w:p w:rsidR="00F3143C" w:rsidRPr="00471D9D"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ставке 20 процентов, а также доходы в виде дивидендов </w:t>
      </w:r>
      <w:r w:rsidRPr="00471D9D">
        <w:rPr>
          <w:rFonts w:ascii="Times New Roman" w:eastAsia="Times New Roman" w:hAnsi="Times New Roman" w:cs="Times New Roman"/>
          <w:sz w:val="28"/>
        </w:rPr>
        <w:softHyphen/>
        <w:t>– такие доходы вычитаются из финансовой прибыли контролируемой иностранной компании согласно пункту 4 статьи 297 настоящего Кодекса;</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ставке менее 20 процентов </w:t>
      </w:r>
      <w:r w:rsidRPr="00471D9D">
        <w:rPr>
          <w:rFonts w:ascii="Times New Roman" w:eastAsia="Times New Roman" w:hAnsi="Times New Roman" w:cs="Times New Roman"/>
          <w:sz w:val="28"/>
        </w:rPr>
        <w:softHyphen/>
        <w:t>– такой налог подлежит вычету из корпоративного подоходного налога резидента в соответствии со статьей 302 настоящего Кодекса.</w:t>
      </w:r>
    </w:p>
    <w:p w:rsidR="00F3143C" w:rsidRPr="00471D9D" w:rsidRDefault="00F3143C" w:rsidP="00F3143C">
      <w:pPr>
        <w:shd w:val="clear" w:color="auto" w:fill="FFFFFF" w:themeFill="background1"/>
        <w:tabs>
          <w:tab w:val="left" w:pos="709"/>
          <w:tab w:val="left" w:pos="993"/>
        </w:tabs>
        <w:spacing w:after="0" w:line="240" w:lineRule="auto"/>
        <w:ind w:firstLine="709"/>
        <w:jc w:val="both"/>
        <w:rPr>
          <w:rFonts w:ascii="Times New Roman" w:eastAsia="Times New Roman" w:hAnsi="Times New Roman" w:cs="Times New Roman"/>
          <w:sz w:val="28"/>
        </w:rPr>
      </w:pPr>
    </w:p>
    <w:p w:rsidR="00F3143C" w:rsidRPr="005F67F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shd w:val="clear" w:color="auto" w:fill="FFFFFF"/>
        </w:rPr>
        <w:t xml:space="preserve">Статья 296. </w:t>
      </w:r>
      <w:r w:rsidRPr="005F67F8">
        <w:rPr>
          <w:rFonts w:ascii="Times New Roman" w:eastAsia="Times New Roman" w:hAnsi="Times New Roman" w:cs="Times New Roman"/>
          <w:sz w:val="28"/>
        </w:rPr>
        <w:t>Освобождение от налогообложения</w:t>
      </w:r>
    </w:p>
    <w:p w:rsidR="00F3143C" w:rsidRPr="005F67F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F3143C" w:rsidRPr="00471D9D" w:rsidRDefault="00F3143C" w:rsidP="00F3143C">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косвенном участии или косвенном контроле резидента в контролируемой иностранной компании, осуществляемом через другого резидента;</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F3143C" w:rsidRPr="00471D9D" w:rsidRDefault="00F3143C" w:rsidP="00F3143C">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F3143C" w:rsidRPr="00471D9D" w:rsidRDefault="00F3143C" w:rsidP="00F3143C">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rsidR="00F3143C" w:rsidRPr="00471D9D" w:rsidRDefault="00F3143C" w:rsidP="00F3143C">
      <w:pPr>
        <w:shd w:val="clear" w:color="auto" w:fill="FFFFFF" w:themeFill="background1"/>
        <w:tabs>
          <w:tab w:val="left" w:pos="568"/>
          <w:tab w:val="left" w:pos="709"/>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20 и более процентов.</w:t>
      </w:r>
    </w:p>
    <w:p w:rsidR="00F3143C" w:rsidRPr="00471D9D" w:rsidRDefault="00F3143C" w:rsidP="00F3143C">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целей применения пункта 1 настоящей статьи у резидента должны быть в наличии: </w:t>
      </w:r>
    </w:p>
    <w:p w:rsidR="00F3143C" w:rsidRPr="00471D9D" w:rsidRDefault="00F3143C" w:rsidP="00F3143C">
      <w:pPr>
        <w:shd w:val="clear" w:color="auto" w:fill="FFFFFF" w:themeFill="background1"/>
        <w:tabs>
          <w:tab w:val="left" w:pos="710"/>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применения подпункта 1) или 2) пункта 1 настоящей статьи: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 2) пункта 1 настоящей статьи, или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или наличия контроля и номеров государственной и налоговой регистрации всех участников консолидированной группы (при наличии налоговой регистрации);</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применения подпункта 3) пункта 1 настоящей статьи: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контролируемой иностранной компании, создавшей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постоянного учреждения контролируемой иностранной компании;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один из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информация на интернет-ресурсе уполномоченного органа в части наличия в законодательных актах иностранного государства норм о</w:t>
      </w:r>
      <w:r w:rsidRPr="00471D9D">
        <w:rPr>
          <w:rFonts w:ascii="Times New Roman" w:eastAsia="Times New Roman" w:hAnsi="Times New Roman" w:cs="Times New Roman"/>
          <w:sz w:val="28"/>
        </w:rPr>
        <w:t xml:space="preserve"> налогообложении мировых доходов резидентов;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(устанавливающих) или в части установления нормы о налогообложении мировых доходов резидентов.</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абзаца </w:t>
      </w:r>
      <w:r w:rsidRPr="005F67F8">
        <w:rPr>
          <w:rFonts w:ascii="Times New Roman" w:eastAsia="Times New Roman" w:hAnsi="Times New Roman" w:cs="Times New Roman"/>
          <w:sz w:val="28"/>
        </w:rPr>
        <w:t>восьмого части первой настоящего</w:t>
      </w:r>
      <w:r w:rsidRPr="00471D9D">
        <w:rPr>
          <w:rFonts w:ascii="Times New Roman" w:eastAsia="Times New Roman" w:hAnsi="Times New Roman" w:cs="Times New Roman"/>
          <w:sz w:val="28"/>
        </w:rPr>
        <w:t xml:space="preserve"> подпункта применяются в случаях отсутствия:</w:t>
      </w:r>
    </w:p>
    <w:p w:rsidR="00F3143C" w:rsidRPr="00976E53"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информации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 или</w:t>
      </w:r>
    </w:p>
    <w:p w:rsidR="00F3143C" w:rsidRPr="00976E53"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сведений у уполномоченного органа, имеющихся у резидента, о том, что в законодательных актах иностранного государства имеются нормы о налогообложении мировых доходов резидентов.</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В случае включения налога у источника выплаты</w:t>
      </w:r>
      <w:r w:rsidRPr="00471D9D">
        <w:rPr>
          <w:rFonts w:ascii="Times New Roman" w:eastAsia="Times New Roman" w:hAnsi="Times New Roman" w:cs="Times New Roman"/>
          <w:sz w:val="28"/>
        </w:rPr>
        <w:t xml:space="preserve"> при определении эффективной ставки у резидента должны быть в наличии: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F3143C" w:rsidRPr="00471D9D" w:rsidRDefault="00F3143C" w:rsidP="00F3143C">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применения подпункта 4) пункта 1 настоящей статьи: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rsidR="00F3143C"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один из следующих документов:</w:t>
      </w:r>
    </w:p>
    <w:p w:rsidR="00F3143C" w:rsidRPr="00976E53"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 xml:space="preserve">информация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w:t>
      </w:r>
    </w:p>
    <w:p w:rsidR="00F3143C" w:rsidRPr="00976E53"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финансовой или налогооблагаемой прибыли контролируемых иностранных компаний.</w:t>
      </w:r>
    </w:p>
    <w:p w:rsidR="00F3143C" w:rsidRPr="00976E53"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Положения абзаца восьмого части первой настоящего подпункта применяются в случаях отсутствия:</w:t>
      </w:r>
    </w:p>
    <w:p w:rsidR="00F3143C" w:rsidRPr="00976E53"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 xml:space="preserve">информации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или </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76E53">
        <w:rPr>
          <w:rFonts w:ascii="Times New Roman" w:eastAsia="Times New Roman" w:hAnsi="Times New Roman" w:cs="Times New Roman"/>
          <w:sz w:val="28"/>
        </w:rPr>
        <w:t>сведений у уполномоченного органа, имеющихся у резидента, о том, что в законодательных актах иностранного государства имеются нормы</w:t>
      </w:r>
      <w:r w:rsidRPr="00471D9D">
        <w:rPr>
          <w:rFonts w:ascii="Times New Roman" w:eastAsia="Times New Roman" w:hAnsi="Times New Roman" w:cs="Times New Roman"/>
          <w:sz w:val="28"/>
        </w:rPr>
        <w:t xml:space="preserve"> о налогообложении финансовой или налогооблагаемой прибыли контролируемых иностранных компаний.</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F3143C" w:rsidRPr="00471D9D" w:rsidRDefault="00F3143C" w:rsidP="00F3143C">
      <w:pPr>
        <w:shd w:val="clear" w:color="auto" w:fill="FFFFFF" w:themeFill="background1"/>
        <w:tabs>
          <w:tab w:val="left" w:pos="284"/>
          <w:tab w:val="left" w:pos="710"/>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применения подпункта 5) пункта 1 настоящей статьи: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851"/>
          <w:tab w:val="left" w:pos="993"/>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F3143C" w:rsidRPr="005F67F8" w:rsidRDefault="00F3143C" w:rsidP="00F3143C">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Для целей применения настоящей главы уполномоченный орган размещает на своем интернет-ресурсе перечень иностранных государств, у которых </w:t>
      </w:r>
      <w:r w:rsidRPr="005F67F8">
        <w:rPr>
          <w:rFonts w:ascii="Times New Roman" w:eastAsia="Times New Roman" w:hAnsi="Times New Roman" w:cs="Times New Roman"/>
          <w:sz w:val="28"/>
        </w:rPr>
        <w:t>законодательными актами установлены нормы о налогообложении:</w:t>
      </w:r>
    </w:p>
    <w:p w:rsidR="00F3143C" w:rsidRPr="005F67F8"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мировых доходов резидентов; </w:t>
      </w:r>
    </w:p>
    <w:p w:rsidR="00F3143C" w:rsidRPr="005F67F8"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финансовой или налогооблагаемой прибыли контролируемых иностранных компаний.</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В целях размещения такой информации на своем интернет-ресурсе уполномоченный орган вправе запросить ее у компетентных органов иностранных государств в рамках обмена информацией на основании международных договоров или получить такую информацию на</w:t>
      </w:r>
      <w:r>
        <w:rPr>
          <w:rFonts w:ascii="Times New Roman" w:eastAsia="Times New Roman" w:hAnsi="Times New Roman" w:cs="Times New Roman"/>
          <w:sz w:val="28"/>
        </w:rPr>
        <w:br/>
      </w:r>
      <w:r w:rsidRPr="005F67F8">
        <w:rPr>
          <w:rFonts w:ascii="Times New Roman" w:eastAsia="Times New Roman" w:hAnsi="Times New Roman" w:cs="Times New Roman"/>
          <w:sz w:val="28"/>
        </w:rPr>
        <w:t>интернет</w:t>
      </w:r>
      <w:r w:rsidRPr="00471D9D">
        <w:rPr>
          <w:rFonts w:ascii="Times New Roman" w:eastAsia="Times New Roman" w:hAnsi="Times New Roman" w:cs="Times New Roman"/>
          <w:sz w:val="28"/>
        </w:rPr>
        <w:t>-ресурсах или по запросу у международных организаций, у которых имеется такая информация.</w:t>
      </w:r>
    </w:p>
    <w:p w:rsidR="00F3143C" w:rsidRPr="00471D9D" w:rsidRDefault="00F3143C" w:rsidP="00F3143C">
      <w:pPr>
        <w:shd w:val="clear" w:color="auto" w:fill="FFFFFF" w:themeFill="background1"/>
        <w:tabs>
          <w:tab w:val="left" w:pos="709"/>
          <w:tab w:val="left" w:pos="993"/>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5F67F8">
        <w:rPr>
          <w:rFonts w:ascii="Times New Roman" w:eastAsia="Times New Roman" w:hAnsi="Times New Roman" w:cs="Times New Roman"/>
          <w:sz w:val="28"/>
          <w:shd w:val="clear" w:color="auto" w:fill="FFFFFF"/>
        </w:rPr>
        <w:t xml:space="preserve">Статья 297. </w:t>
      </w:r>
      <w:r w:rsidRPr="005F67F8">
        <w:rPr>
          <w:rFonts w:ascii="Times New Roman" w:eastAsia="Times New Roman" w:hAnsi="Times New Roman" w:cs="Times New Roman"/>
          <w:sz w:val="28"/>
        </w:rPr>
        <w:t xml:space="preserve">Налогообложение прибыли контролируемой иностранной </w:t>
      </w:r>
    </w:p>
    <w:p w:rsidR="00F3143C" w:rsidRPr="005F67F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F67F8">
        <w:rPr>
          <w:rFonts w:ascii="Times New Roman" w:eastAsia="Times New Roman" w:hAnsi="Times New Roman" w:cs="Times New Roman"/>
          <w:sz w:val="28"/>
        </w:rPr>
        <w:t>компании</w:t>
      </w:r>
    </w:p>
    <w:p w:rsidR="00F3143C"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годовой 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F3143C" w:rsidRPr="00916B16"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Суммарная прибыль контролируемых иностранных компаний или постоянных учреждений контролируемых иностранных компаний </w:t>
      </w:r>
      <w:r w:rsidRPr="00916B16">
        <w:rPr>
          <w:rFonts w:ascii="Times New Roman" w:eastAsia="Times New Roman" w:hAnsi="Times New Roman" w:cs="Times New Roman"/>
          <w:sz w:val="28"/>
        </w:rPr>
        <w:t xml:space="preserve">определяется по следующей формуле: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 = 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 xml:space="preserve">2 </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дн</w:t>
      </w:r>
      <w:r w:rsidRPr="00916B16">
        <w:rPr>
          <w:rFonts w:ascii="Times New Roman" w:eastAsia="Times New Roman" w:hAnsi="Times New Roman" w:cs="Times New Roman"/>
          <w:sz w:val="28"/>
        </w:rPr>
        <w:t xml:space="preserve"> – У, где:</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коэффициент прямого, косвенного, конструктивного участия или прямого, косвенного, конструктивного контроля резидента в каждой контролируемой иностранной компании;  </w:t>
      </w:r>
    </w:p>
    <w:p w:rsidR="00F3143C" w:rsidRPr="00916B16"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дн</w:t>
      </w:r>
      <w:r w:rsidRPr="00916B16">
        <w:rPr>
          <w:rFonts w:ascii="Times New Roman" w:eastAsia="Times New Roman" w:hAnsi="Times New Roman" w:cs="Times New Roman"/>
          <w:sz w:val="28"/>
        </w:rPr>
        <w:t xml:space="preserve"> – положительная величина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w:t>
      </w:r>
    </w:p>
    <w:p w:rsidR="00F3143C" w:rsidRPr="00916B16"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У – сумма уменьшений, произведенных резидентом от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в соответствии с пунктом 4 настоящей статьи.</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с учетом следующих</w:t>
      </w:r>
      <w:r w:rsidRPr="00471D9D">
        <w:rPr>
          <w:rFonts w:ascii="Times New Roman" w:eastAsia="Times New Roman" w:hAnsi="Times New Roman" w:cs="Times New Roman"/>
          <w:sz w:val="28"/>
        </w:rPr>
        <w:t xml:space="preserve"> требований:</w:t>
      </w:r>
    </w:p>
    <w:p w:rsidR="00F3143C" w:rsidRDefault="00F3143C" w:rsidP="00F3143C">
      <w:pPr>
        <w:shd w:val="clear" w:color="auto" w:fill="FFFFFF" w:themeFill="background1"/>
        <w:tabs>
          <w:tab w:val="left" w:pos="142"/>
          <w:tab w:val="left" w:pos="1134"/>
        </w:tabs>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42"/>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если иное не установлено частью третьей настоящего подпункта.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части второй настоящего подпункта применяется в следующих случаях:</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со стандартом, установленным внутренним законодательством, 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наличие аудита финансовой отчетности, указанной в подпункте 1) настоящего пункта, составленного в </w:t>
      </w:r>
      <w:r w:rsidRPr="00916B16">
        <w:rPr>
          <w:rFonts w:ascii="Times New Roman" w:eastAsia="Times New Roman" w:hAnsi="Times New Roman" w:cs="Times New Roman"/>
          <w:sz w:val="28"/>
        </w:rPr>
        <w:t>соответствии со стандартом, установленным законодательством страны, в которой зарегистрированы контролируемая иностранная компания или постоянное учреждение контролируемой иностранной компании.</w:t>
      </w:r>
      <w:r>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tabs>
          <w:tab w:val="left" w:pos="0"/>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F3143C" w:rsidRPr="00916B16"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невыполнении требования, установленного настоящим пунктом, а также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w:t>
      </w:r>
      <w:r w:rsidRPr="00916B16">
        <w:rPr>
          <w:rFonts w:ascii="Times New Roman" w:eastAsia="Times New Roman" w:hAnsi="Times New Roman" w:cs="Times New Roman"/>
          <w:sz w:val="28"/>
        </w:rPr>
        <w:t xml:space="preserve">иностранной компании финансовой отчетности отчетным периодом будет признаваться налоговый период резидента. При этом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 </w:t>
      </w:r>
    </w:p>
    <w:p w:rsidR="00F3143C" w:rsidRPr="00916B16" w:rsidRDefault="00F3143C" w:rsidP="00F3143C">
      <w:pPr>
        <w:shd w:val="clear" w:color="auto" w:fill="FFFFFF" w:themeFill="background1"/>
        <w:tabs>
          <w:tab w:val="left" w:pos="710"/>
          <w:tab w:val="left" w:pos="993"/>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1) в порядке, аналогичном порядку определения налогооблагаемого дохода согласно положениям настоящего Кодекса;</w:t>
      </w:r>
    </w:p>
    <w:p w:rsidR="00F3143C" w:rsidRPr="00916B16"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2) 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F3143C" w:rsidRPr="00916B16" w:rsidRDefault="00F3143C" w:rsidP="00F3143C">
      <w:pPr>
        <w:shd w:val="clear" w:color="auto" w:fill="FFFFFF" w:themeFill="background1"/>
        <w:tabs>
          <w:tab w:val="left" w:pos="709"/>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 </w:t>
      </w:r>
    </w:p>
    <w:p w:rsidR="00F3143C" w:rsidRPr="00916B16"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1) суммы финансовой прибыли (убытка) до налогообложения дочерних организаций, уменьшенные на суммы прибыли (убытков) от внутригрупповых</w:t>
      </w:r>
      <w:r w:rsidRPr="00471D9D">
        <w:rPr>
          <w:rFonts w:ascii="Times New Roman" w:eastAsia="Times New Roman" w:hAnsi="Times New Roman" w:cs="Times New Roman"/>
          <w:sz w:val="28"/>
        </w:rPr>
        <w:t xml:space="preserve"> операций, доли </w:t>
      </w:r>
      <w:r>
        <w:rPr>
          <w:rFonts w:ascii="Times New Roman" w:eastAsia="Times New Roman" w:hAnsi="Times New Roman" w:cs="Times New Roman"/>
          <w:sz w:val="28"/>
        </w:rPr>
        <w:t xml:space="preserve">в </w:t>
      </w:r>
      <w:r w:rsidRPr="005F67F8">
        <w:rPr>
          <w:rFonts w:ascii="Times New Roman" w:eastAsia="Times New Roman" w:hAnsi="Times New Roman" w:cs="Times New Roman"/>
          <w:sz w:val="28"/>
        </w:rPr>
        <w:t xml:space="preserve">доходах ассоциированных (совместных) организаций, признанные в консолидированной финансовой отчетности контролируемой </w:t>
      </w:r>
      <w:r w:rsidRPr="00916B16">
        <w:rPr>
          <w:rFonts w:ascii="Times New Roman" w:eastAsia="Times New Roman" w:hAnsi="Times New Roman" w:cs="Times New Roman"/>
          <w:sz w:val="28"/>
        </w:rPr>
        <w:t>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процентов, при условии, если финансовая прибыль до налогообложения контролируемой иностранной компании учитывает налогооблагаемый доход, указанный</w:t>
      </w:r>
      <w:r w:rsidRPr="00471D9D">
        <w:rPr>
          <w:rFonts w:ascii="Times New Roman" w:eastAsia="Times New Roman" w:hAnsi="Times New Roman" w:cs="Times New Roman"/>
          <w:sz w:val="28"/>
        </w:rPr>
        <w:t xml:space="preserve"> в настоящем подпункте;</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уменьшенный на сумму расходов, при условии, если </w:t>
      </w:r>
      <w:r w:rsidRPr="00916B16">
        <w:rPr>
          <w:rFonts w:ascii="Times New Roman" w:eastAsia="Times New Roman" w:hAnsi="Times New Roman" w:cs="Times New Roman"/>
          <w:sz w:val="28"/>
        </w:rPr>
        <w:t>финансовая прибыль до налогообложения контролируемой иностранной компании включает доход, указанный в настоящем подпункте.</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5) доход, иной, чем предусмотрен в подпунктах 2), 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контролируемой иностранной компании включает доход, указанный в настоящем подпункте;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величина, определяемая по следующей формуле:</w:t>
      </w:r>
    </w:p>
    <w:p w:rsidR="00F3143C" w:rsidRPr="005F67F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дивидендов, полученная от другой контролируемой иностранной компании резидента, при условии, если сумма дивидендов выплачена из финансовой </w:t>
      </w:r>
      <w:r w:rsidRPr="005F67F8">
        <w:rPr>
          <w:rFonts w:ascii="Times New Roman" w:eastAsia="Times New Roman" w:hAnsi="Times New Roman" w:cs="Times New Roman"/>
          <w:sz w:val="28"/>
        </w:rPr>
        <w:t>прибыли такой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F3143C" w:rsidRPr="005F67F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умноженная</w:t>
      </w:r>
    </w:p>
    <w:p w:rsidR="00F3143C" w:rsidRPr="005F67F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на коэффициент косвенного участия или косвенного контроля резидента в контролируемой иностранной компании, выплачивающей дивиденды.</w:t>
      </w:r>
    </w:p>
    <w:p w:rsidR="00F3143C" w:rsidRPr="005F67F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F67F8">
        <w:rPr>
          <w:rFonts w:ascii="Times New Roman" w:eastAsia="Times New Roman" w:hAnsi="Times New Roman" w:cs="Times New Roman"/>
          <w:sz w:val="28"/>
        </w:rP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F3143C" w:rsidRPr="00916B16"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5F67F8">
        <w:rPr>
          <w:rFonts w:ascii="Times New Roman" w:eastAsia="Times New Roman" w:hAnsi="Times New Roman" w:cs="Times New Roman"/>
          <w:sz w:val="28"/>
        </w:rPr>
        <w:t xml:space="preserve">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w:t>
      </w:r>
      <w:r w:rsidRPr="00916B16">
        <w:rPr>
          <w:rFonts w:ascii="Times New Roman" w:eastAsia="Times New Roman" w:hAnsi="Times New Roman" w:cs="Times New Roman"/>
          <w:sz w:val="28"/>
        </w:rPr>
        <w:t>коэффициентов (К</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К</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w:t>
      </w:r>
    </w:p>
    <w:p w:rsidR="00F3143C" w:rsidRPr="00916B16"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н</w:t>
      </w:r>
      <w:r w:rsidRPr="00916B16">
        <w:rPr>
          <w:rFonts w:ascii="Times New Roman" w:eastAsia="Times New Roman" w:hAnsi="Times New Roman" w:cs="Times New Roman"/>
          <w:sz w:val="28"/>
        </w:rPr>
        <w:t xml:space="preserve"> × К</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П</w:t>
      </w:r>
      <w:r w:rsidRPr="00916B16">
        <w:rPr>
          <w:rFonts w:ascii="Times New Roman" w:eastAsia="Times New Roman" w:hAnsi="Times New Roman" w:cs="Times New Roman"/>
          <w:sz w:val="28"/>
          <w:vertAlign w:val="subscript"/>
        </w:rPr>
        <w:t xml:space="preserve">н+1 </w:t>
      </w:r>
      <w:r w:rsidRPr="00916B16">
        <w:rPr>
          <w:rFonts w:ascii="Times New Roman" w:eastAsia="Times New Roman" w:hAnsi="Times New Roman" w:cs="Times New Roman"/>
          <w:sz w:val="28"/>
        </w:rPr>
        <w:t>× К</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w:t>
      </w:r>
    </w:p>
    <w:p w:rsidR="00F3143C" w:rsidRPr="00916B16"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К</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w:t>
      </w:r>
    </w:p>
    <w:p w:rsidR="00F3143C" w:rsidRPr="00916B16"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К</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 где:</w:t>
      </w:r>
    </w:p>
    <w:p w:rsidR="00F3143C" w:rsidRPr="00916B16"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н</w:t>
      </w:r>
      <w:r w:rsidRPr="00916B16">
        <w:rPr>
          <w:rFonts w:ascii="Times New Roman" w:eastAsia="Times New Roman" w:hAnsi="Times New Roman" w:cs="Times New Roman"/>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 xml:space="preserve">н + 1 </w:t>
      </w:r>
      <w:r w:rsidRPr="00916B16">
        <w:rPr>
          <w:rFonts w:ascii="Times New Roman" w:eastAsia="Times New Roman" w:hAnsi="Times New Roman" w:cs="Times New Roman"/>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F67F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xml:space="preserve"> – количество месяцев следующего отчетного периода в иностранном государстве, в пределах которых резидент владеет долями</w:t>
      </w:r>
      <w:r w:rsidRPr="005F67F8">
        <w:rPr>
          <w:rFonts w:ascii="Times New Roman" w:eastAsia="Times New Roman" w:hAnsi="Times New Roman" w:cs="Times New Roman"/>
          <w:sz w:val="28"/>
        </w:rPr>
        <w:t xml:space="preserve"> участия или имеет контроль в контролируемой иностранной компании, входящих в рамки отчетного налогового периода в Республике Казахстан;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 xml:space="preserve"> – общее количество месяцев отчетного периода в иностранном государстве.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916B16">
        <w:rPr>
          <w:rFonts w:ascii="Times New Roman" w:eastAsia="Times New Roman" w:hAnsi="Times New Roman" w:cs="Times New Roman"/>
          <w:sz w:val="28"/>
          <w:shd w:val="clear" w:color="auto" w:fill="FFFFFF"/>
        </w:rPr>
        <w:t xml:space="preserve">В случае если резидент владеет долями участия или имеет контроль в контролируемой иностранной компании неполный отчетный период (менее двенадцати месяцев), то резидент вправе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 × НП (СН)</w:t>
      </w:r>
      <w:r w:rsidRPr="00916B16">
        <w:rPr>
          <w:rFonts w:ascii="Times New Roman" w:eastAsia="Times New Roman" w:hAnsi="Times New Roman" w:cs="Times New Roman"/>
          <w:sz w:val="28"/>
          <w:vertAlign w:val="subscript"/>
        </w:rPr>
        <w:t>4</w:t>
      </w:r>
      <w:r w:rsidRPr="00916B16">
        <w:rPr>
          <w:rFonts w:ascii="Times New Roman" w:eastAsia="Times New Roman" w:hAnsi="Times New Roman" w:cs="Times New Roman"/>
          <w:sz w:val="28"/>
        </w:rPr>
        <w:t xml:space="preserve"> / 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 где:</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П</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П</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 – положительная величина финансовой прибыли контролируемой иностранной компании или постоянного учреждения контролируемой иностранной компании, подлежащей налогообложению в Республике Казахстан, за отчетный период;</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Pr="00916B16">
        <w:rPr>
          <w:rFonts w:ascii="Times New Roman" w:eastAsia="Times New Roman" w:hAnsi="Times New Roman" w:cs="Times New Roman"/>
          <w:sz w:val="28"/>
          <w:vertAlign w:val="subscript"/>
        </w:rPr>
        <w:t>3</w:t>
      </w:r>
      <w:r w:rsidRPr="00916B16">
        <w:rPr>
          <w:rFonts w:ascii="Times New Roman" w:eastAsia="Times New Roman" w:hAnsi="Times New Roman" w:cs="Times New Roman"/>
          <w:sz w:val="28"/>
        </w:rPr>
        <w:t xml:space="preserve"> – общее количество месяцев отчетного периода в иностранном государстве;</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НП (СН)</w:t>
      </w:r>
      <w:r w:rsidRPr="00916B16">
        <w:rPr>
          <w:rFonts w:ascii="Times New Roman" w:eastAsia="Times New Roman" w:hAnsi="Times New Roman" w:cs="Times New Roman"/>
          <w:sz w:val="28"/>
          <w:vertAlign w:val="subscript"/>
        </w:rPr>
        <w:t>4</w:t>
      </w:r>
      <w:r w:rsidRPr="00916B16">
        <w:rPr>
          <w:rFonts w:ascii="Times New Roman" w:eastAsia="Times New Roman" w:hAnsi="Times New Roman" w:cs="Times New Roman"/>
          <w:sz w:val="28"/>
        </w:rPr>
        <w:t xml:space="preserve"> – количество месяцев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w:t>
      </w:r>
    </w:p>
    <w:p w:rsidR="00F3143C" w:rsidRPr="00471D9D" w:rsidRDefault="00F3143C" w:rsidP="00F3143C">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pacing w:val="2"/>
          <w:sz w:val="28"/>
        </w:rPr>
      </w:pPr>
      <w:r w:rsidRPr="00916B16">
        <w:rPr>
          <w:rFonts w:ascii="Times New Roman" w:eastAsia="Times New Roman" w:hAnsi="Times New Roman" w:cs="Times New Roman"/>
          <w:sz w:val="28"/>
        </w:rPr>
        <w:t>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w:t>
      </w:r>
      <w:r w:rsidRPr="00471D9D">
        <w:rPr>
          <w:rFonts w:ascii="Times New Roman" w:eastAsia="Times New Roman" w:hAnsi="Times New Roman" w:cs="Times New Roman"/>
          <w:sz w:val="28"/>
        </w:rPr>
        <w:t xml:space="preserve"> обмена валюты за отчетный период.</w:t>
      </w:r>
    </w:p>
    <w:p w:rsidR="00F3143C" w:rsidRPr="00471D9D" w:rsidRDefault="00F3143C" w:rsidP="00F3143C">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Х/100 %,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коэффициент прямого участия или прямого контроля резидента в каждой контролируемой иностранной</w:t>
      </w:r>
      <w:r w:rsidRPr="00471D9D">
        <w:rPr>
          <w:rFonts w:ascii="Times New Roman" w:eastAsia="Times New Roman" w:hAnsi="Times New Roman" w:cs="Times New Roman"/>
          <w:sz w:val="28"/>
        </w:rPr>
        <w:t xml:space="preserve"> компании;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Х – доля прямого участия или прямого контроля резидента в каждой контролируемой иностранной компании, в процентах.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Х</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/100 % х Х</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/100 %  х...х Х</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/100 %, где:</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Д</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Д</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Д</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коэффициент косвенного участия или косвенного контроля резидента в каждой контролируемой иностранной компании;</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X</w:t>
      </w:r>
      <w:r w:rsidRPr="00916B16">
        <w:rPr>
          <w:rFonts w:ascii="Times New Roman" w:eastAsia="Times New Roman" w:hAnsi="Times New Roman" w:cs="Times New Roman"/>
          <w:sz w:val="28"/>
          <w:vertAlign w:val="subscript"/>
        </w:rPr>
        <w:t>1</w:t>
      </w:r>
      <w:r w:rsidRPr="00916B16">
        <w:rPr>
          <w:rFonts w:ascii="Times New Roman" w:eastAsia="Times New Roman" w:hAnsi="Times New Roman" w:cs="Times New Roman"/>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Х</w:t>
      </w:r>
      <w:r w:rsidRPr="00916B16">
        <w:rPr>
          <w:rFonts w:ascii="Times New Roman" w:eastAsia="Times New Roman" w:hAnsi="Times New Roman" w:cs="Times New Roman"/>
          <w:sz w:val="28"/>
          <w:vertAlign w:val="subscript"/>
        </w:rPr>
        <w:t>2</w:t>
      </w:r>
      <w:r w:rsidRPr="00916B16">
        <w:rPr>
          <w:rFonts w:ascii="Times New Roman" w:eastAsia="Times New Roman" w:hAnsi="Times New Roman" w:cs="Times New Roman"/>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rsidR="00F3143C" w:rsidRPr="00916B1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Х</w:t>
      </w:r>
      <w:r w:rsidRPr="00916B16">
        <w:rPr>
          <w:rFonts w:ascii="Times New Roman" w:eastAsia="Times New Roman" w:hAnsi="Times New Roman" w:cs="Times New Roman"/>
          <w:sz w:val="28"/>
          <w:vertAlign w:val="subscript"/>
        </w:rPr>
        <w:t>n</w:t>
      </w:r>
      <w:r w:rsidRPr="00916B16">
        <w:rPr>
          <w:rFonts w:ascii="Times New Roman" w:eastAsia="Times New Roman" w:hAnsi="Times New Roman" w:cs="Times New Roman"/>
          <w:sz w:val="28"/>
        </w:rPr>
        <w:t xml:space="preserve"> – доля прямого участия или прямого контроля предыдущего лица в контролируемой иностранной компании, в процентах.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Коэффициент конструктивного участия или конструктивного контроля резидента в каждой контролируемой</w:t>
      </w:r>
      <w:r w:rsidRPr="00471D9D">
        <w:rPr>
          <w:rFonts w:ascii="Times New Roman" w:eastAsia="Times New Roman" w:hAnsi="Times New Roman" w:cs="Times New Roman"/>
          <w:sz w:val="28"/>
        </w:rPr>
        <w:t xml:space="preserve"> иностранной компании исчисляется в одном из следующих порядков:</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коэффициент прямого участия или прямого контроля резидента в контролируемой иностранной компании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коэффициент косвенного участия или косвенного контроля резидента в контролируемой иностранной компании;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коэффициент прямого и (или) косвенного участия или прямого и (или) косвенного контроля резидента в контролируемой иностранной компании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w:t>
      </w:r>
      <w:r>
        <w:rPr>
          <w:rFonts w:ascii="Times New Roman" w:eastAsia="Times New Roman" w:hAnsi="Times New Roman" w:cs="Times New Roman"/>
          <w:sz w:val="28"/>
        </w:rPr>
        <w:t xml:space="preserve">йшим родственником резидента и </w:t>
      </w:r>
      <w:r w:rsidRPr="00471D9D">
        <w:rPr>
          <w:rFonts w:ascii="Times New Roman" w:eastAsia="Times New Roman" w:hAnsi="Times New Roman" w:cs="Times New Roman"/>
          <w:sz w:val="28"/>
        </w:rPr>
        <w:t>резидентом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Положения настоящей статьи распространяются на постоянное учреждение контролируемой иностранной компании. </w:t>
      </w:r>
    </w:p>
    <w:p w:rsidR="00F3143C" w:rsidRPr="00471D9D" w:rsidRDefault="00F3143C" w:rsidP="00F3143C">
      <w:pPr>
        <w:shd w:val="clear" w:color="auto" w:fill="FFFFFF" w:themeFill="background1"/>
        <w:tabs>
          <w:tab w:val="left" w:pos="568"/>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Для целей настоящей статьи под подтверждающими документами понимаются следующие документы:</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применения подпункта 1) части третьей пункта 3 настоящей статьи:</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 </w:t>
      </w:r>
    </w:p>
    <w:p w:rsidR="00F3143C" w:rsidRPr="00471D9D" w:rsidRDefault="00F3143C" w:rsidP="00F3143C">
      <w:pPr>
        <w:shd w:val="clear" w:color="auto" w:fill="FFFFFF" w:themeFill="background1"/>
        <w:tabs>
          <w:tab w:val="left" w:pos="709"/>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применения подпункта 2) части третьей пункта 3 настоящей статьи:</w:t>
      </w: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ежемесячных выписок с банковских счетов контролируемой иностранной компании или постоянного учреждения контролируемой иностранной компании за отчетный период;</w:t>
      </w:r>
    </w:p>
    <w:p w:rsidR="00F3143C" w:rsidRPr="00471D9D" w:rsidRDefault="00F3143C" w:rsidP="00F3143C">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применения подпункта 1) части первой пункта 4 настоящей статьи: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консолидированной финансовой отчетности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расшифровки (расшифровок) внутригрупповых активов и обязательств, собственного капитала, доходов, расходов, включая расходы по налогу на прибыль, и денежных потоков, относящихся к операциям между организациями консолидированной группы (прибыль или убытки, возникающие в результате внутригрупповых операций) в разрезе контролируемой иностранной компании и всех ее дочерних организаций; </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утвержденных финансовых отчетностей дочерних (ассоциированных, совместных) организаций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аудиторского отчета к каждой финансовой отчетности, указанной в настоящем подпункте;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w:t>
      </w:r>
      <w:r>
        <w:rPr>
          <w:rFonts w:ascii="Times New Roman" w:eastAsia="Times New Roman" w:hAnsi="Times New Roman" w:cs="Times New Roman"/>
          <w:sz w:val="28"/>
        </w:rPr>
        <w:t xml:space="preserve"> </w:t>
      </w:r>
      <w:r w:rsidRPr="00916B16">
        <w:rPr>
          <w:rFonts w:ascii="Times New Roman" w:eastAsia="Times New Roman" w:hAnsi="Times New Roman" w:cs="Times New Roman"/>
          <w:sz w:val="28"/>
        </w:rPr>
        <w:t>до налогообложения</w:t>
      </w:r>
      <w:r w:rsidRPr="00471D9D">
        <w:rPr>
          <w:rFonts w:ascii="Times New Roman" w:eastAsia="Times New Roman" w:hAnsi="Times New Roman" w:cs="Times New Roman"/>
          <w:sz w:val="28"/>
        </w:rPr>
        <w:t xml:space="preserve"> контролируемой иностранной компании финансовой прибыли (убытка) до налогообложения дочерних организаций, уменьшенной на суммы прибыли (убытков) от внутригрупповых операций, доли в доходах ассоциированных (совместных) организаций;</w:t>
      </w:r>
    </w:p>
    <w:p w:rsidR="00F3143C" w:rsidRPr="00471D9D" w:rsidRDefault="00F3143C" w:rsidP="00F3143C">
      <w:pPr>
        <w:shd w:val="clear" w:color="auto" w:fill="FFFFFF" w:themeFill="background1"/>
        <w:tabs>
          <w:tab w:val="left" w:pos="993"/>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применения подпункта 2) части первой пункта 4 настоящей статьи:</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w:t>
      </w:r>
      <w:r w:rsidRPr="007F74F9">
        <w:rPr>
          <w:rFonts w:ascii="Times New Roman" w:eastAsia="Times New Roman" w:hAnsi="Times New Roman" w:cs="Times New Roman"/>
          <w:sz w:val="28"/>
        </w:rPr>
        <w:t>через филиал, представительство,</w:t>
      </w:r>
      <w:r w:rsidRPr="00471D9D">
        <w:rPr>
          <w:rFonts w:ascii="Times New Roman" w:eastAsia="Times New Roman" w:hAnsi="Times New Roman" w:cs="Times New Roman"/>
          <w:sz w:val="28"/>
        </w:rPr>
        <w:t xml:space="preserve"> постоянное учреждение;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применения подпунктов 3), 4) и 5) части первой пункта 4 настоящей статьи:</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в случае налогообложения такого дохода в Республике Казахстан;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документа (документов), подтверждающего (подтверждающих)</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распределение и выплату дивидендов из источников в Республике Казахстан контролируемой иностранной компании (применяется только в отношении дивидендов);</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применения подпункта 6) части первой пункта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документов, подтверждающих распределение и выплату дивидендов между двумя контролируемыми иностранными компаниями резидента;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 резидента.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консолидированной финансовой отчетности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отдельной неконсолидированной финансовой отчетности каждой контролируемой иностранной компании </w:t>
      </w:r>
      <w:r w:rsidRPr="007F74F9">
        <w:rPr>
          <w:rFonts w:ascii="Times New Roman" w:eastAsia="Times New Roman" w:hAnsi="Times New Roman" w:cs="Times New Roman"/>
          <w:sz w:val="28"/>
        </w:rPr>
        <w:t>или каждого постоянного</w:t>
      </w:r>
      <w:r w:rsidRPr="00471D9D">
        <w:rPr>
          <w:rFonts w:ascii="Times New Roman" w:eastAsia="Times New Roman" w:hAnsi="Times New Roman" w:cs="Times New Roman"/>
          <w:sz w:val="28"/>
        </w:rPr>
        <w:t xml:space="preserve"> учреждения контролируемой иностранной компании или консолидированной финансовой отчетности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финансовых отчетностей дочерних (ассоциированных, совместных) организаций контролируемой иностранной компании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аудиторского отчета к каждой финансовой отчетности, указанной в настоящем 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случае, </w:t>
      </w:r>
      <w:r w:rsidRPr="00916B16">
        <w:rPr>
          <w:rFonts w:ascii="Times New Roman" w:eastAsia="Times New Roman" w:hAnsi="Times New Roman" w:cs="Times New Roman"/>
          <w:sz w:val="28"/>
        </w:rPr>
        <w:t>если на дату подачи</w:t>
      </w:r>
      <w:r w:rsidRPr="00471D9D">
        <w:rPr>
          <w:rFonts w:ascii="Times New Roman" w:eastAsia="Times New Roman" w:hAnsi="Times New Roman" w:cs="Times New Roman"/>
          <w:sz w:val="28"/>
        </w:rPr>
        <w:t xml:space="preserve"> налоговой декларации аудит финансовой отчетности не завершен, аудиторский отчет представляется не позднее тридцати рабочих дней, следующих за днем утверждения аудиторского отчета по финансовой отчетности.</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12.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или косвенный контроль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F3143C" w:rsidRPr="007F74F9" w:rsidRDefault="00F3143C" w:rsidP="00F3143C">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w:t>
      </w:r>
      <w:r w:rsidRPr="007F74F9">
        <w:rPr>
          <w:rFonts w:ascii="Times New Roman" w:eastAsia="Times New Roman" w:hAnsi="Times New Roman" w:cs="Times New Roman"/>
          <w:sz w:val="28"/>
        </w:rPr>
        <w:t xml:space="preserve">обновленной скорректированной финансовой отчетности с учетом корректировок, произведенных по итогам такого аудита, то положения настоящей статьи, в том числе требование о наличии аудиторского отчета, распространяются на такую обновленную финансовую отчетность. </w:t>
      </w:r>
    </w:p>
    <w:p w:rsidR="00F3143C" w:rsidRPr="00471D9D" w:rsidRDefault="00F3143C" w:rsidP="00F3143C">
      <w:pPr>
        <w:shd w:val="clear" w:color="auto" w:fill="FFFFFF" w:themeFill="background1"/>
        <w:tabs>
          <w:tab w:val="left" w:pos="710"/>
          <w:tab w:val="left" w:pos="851"/>
          <w:tab w:val="left" w:pos="1134"/>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t>13. Невключение в налогооблагаемый доход юридического</w:t>
      </w:r>
      <w:r>
        <w:rPr>
          <w:rFonts w:ascii="Times New Roman" w:eastAsia="Times New Roman" w:hAnsi="Times New Roman" w:cs="Times New Roman"/>
          <w:sz w:val="28"/>
        </w:rPr>
        <w:br/>
      </w:r>
      <w:r w:rsidRPr="007F74F9">
        <w:rPr>
          <w:rFonts w:ascii="Times New Roman" w:eastAsia="Times New Roman" w:hAnsi="Times New Roman" w:cs="Times New Roman"/>
          <w:sz w:val="28"/>
        </w:rPr>
        <w:t xml:space="preserve">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w:t>
      </w:r>
      <w:r w:rsidRPr="00916B16">
        <w:rPr>
          <w:rFonts w:ascii="Times New Roman" w:eastAsia="Times New Roman" w:hAnsi="Times New Roman" w:cs="Times New Roman"/>
          <w:sz w:val="28"/>
        </w:rPr>
        <w:t>учреждения контролируемой иностранной компании, подлежащей налогообложению в порядке, определенном</w:t>
      </w:r>
      <w:r w:rsidRPr="007F74F9">
        <w:rPr>
          <w:rFonts w:ascii="Times New Roman" w:eastAsia="Times New Roman" w:hAnsi="Times New Roman" w:cs="Times New Roman"/>
          <w:sz w:val="28"/>
        </w:rPr>
        <w:t xml:space="preserve"> настоящей статьей, или занижение суммы такой финансовой прибыли контролируемой ино</w:t>
      </w:r>
      <w:r w:rsidRPr="00471D9D">
        <w:rPr>
          <w:rFonts w:ascii="Times New Roman" w:eastAsia="Times New Roman" w:hAnsi="Times New Roman" w:cs="Times New Roman"/>
          <w:sz w:val="28"/>
        </w:rPr>
        <w:t>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F3143C" w:rsidRPr="00471D9D" w:rsidRDefault="00F3143C" w:rsidP="00F3143C">
      <w:pPr>
        <w:shd w:val="clear" w:color="auto" w:fill="FFFFFF" w:themeFill="background1"/>
        <w:tabs>
          <w:tab w:val="left" w:pos="710"/>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14. 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или постоянного учреждения контролируемой иностранной компании 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15. Резидент освобождается от ответственности и начисления пени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w:t>
      </w:r>
      <w:r>
        <w:rPr>
          <w:rFonts w:ascii="Times New Roman" w:hAnsi="Times New Roman" w:cs="Times New Roman"/>
          <w:sz w:val="28"/>
          <w:szCs w:val="28"/>
        </w:rPr>
        <w:t>а основании сведений</w:t>
      </w:r>
      <w:r w:rsidRPr="00916B16">
        <w:rPr>
          <w:rFonts w:ascii="Times New Roman" w:hAnsi="Times New Roman" w:cs="Times New Roman"/>
          <w:sz w:val="28"/>
          <w:szCs w:val="28"/>
        </w:rPr>
        <w:t>, имеющихся у уполномоченного органа в соответствии</w:t>
      </w:r>
      <w:r w:rsidRPr="00471D9D">
        <w:rPr>
          <w:rFonts w:ascii="Times New Roman" w:hAnsi="Times New Roman" w:cs="Times New Roman"/>
          <w:sz w:val="28"/>
          <w:szCs w:val="28"/>
        </w:rPr>
        <w:t xml:space="preserve"> с пунктом 16 настоящей статьи, получена следующая информация: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об эффективной ставке налога на прибыль; </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о финансовой прибыли до налогообложения контролируемой иностранной компании или постоянного учреждения контролируемой иностранной компании</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невозможности получения резидентом самостоятельно информации, указанной в подпункте 1) части первой настоящего пункта;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подачи резидентом в соответствующий налоговый орган заявления об </w:t>
      </w:r>
      <w:r w:rsidRPr="007F74F9">
        <w:rPr>
          <w:rFonts w:ascii="Times New Roman" w:eastAsia="Times New Roman" w:hAnsi="Times New Roman" w:cs="Times New Roman"/>
          <w:sz w:val="28"/>
        </w:rPr>
        <w:t>участии (контроле)  в контролируемой</w:t>
      </w:r>
      <w:r w:rsidRPr="00471D9D">
        <w:rPr>
          <w:rFonts w:ascii="Times New Roman" w:eastAsia="Times New Roman" w:hAnsi="Times New Roman" w:cs="Times New Roman"/>
          <w:sz w:val="28"/>
        </w:rPr>
        <w:t xml:space="preserve">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 невозможностью получения информации понимается выполнение одновременно следующих условий:</w:t>
      </w:r>
    </w:p>
    <w:p w:rsidR="00F3143C" w:rsidRPr="00471D9D" w:rsidRDefault="00F3143C" w:rsidP="00F3143C">
      <w:pPr>
        <w:shd w:val="clear" w:color="auto" w:fill="FFFFFF" w:themeFill="background1"/>
        <w:tabs>
          <w:tab w:val="left" w:pos="568"/>
          <w:tab w:val="left" w:pos="710"/>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отдельной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16.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F3143C" w:rsidRPr="00471D9D" w:rsidRDefault="00F3143C" w:rsidP="00F3143C">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о размере доли участия резидента либо наличии у резидента контроля</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в контролируемой иностранной компании;</w:t>
      </w:r>
    </w:p>
    <w:p w:rsidR="00F3143C" w:rsidRPr="00471D9D" w:rsidRDefault="00F3143C" w:rsidP="00F3143C">
      <w:pPr>
        <w:shd w:val="clear" w:color="auto" w:fill="FFFFFF" w:themeFill="background1"/>
        <w:tabs>
          <w:tab w:val="left" w:pos="709"/>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F3143C" w:rsidRPr="00916B16"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F3143C" w:rsidRPr="00916B16"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w:t>
      </w:r>
      <w:r w:rsidRPr="00471D9D">
        <w:rPr>
          <w:rFonts w:ascii="Times New Roman" w:eastAsia="Times New Roman" w:hAnsi="Times New Roman" w:cs="Times New Roman"/>
          <w:sz w:val="28"/>
        </w:rPr>
        <w:t xml:space="preserve"> о предоставлении контролируемой иностранной компанией информации и (или) документов, указанных в настоящем пункте.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shd w:val="clear" w:color="auto" w:fill="FFFFFF"/>
        </w:rPr>
        <w:t xml:space="preserve">Статья 298. </w:t>
      </w:r>
      <w:r w:rsidRPr="007F74F9">
        <w:rPr>
          <w:rFonts w:ascii="Times New Roman" w:eastAsia="Times New Roman" w:hAnsi="Times New Roman" w:cs="Times New Roman"/>
          <w:sz w:val="28"/>
        </w:rPr>
        <w:t xml:space="preserve">Заявление об участии (контроле) в контролируемой </w:t>
      </w:r>
    </w:p>
    <w:p w:rsidR="00F3143C" w:rsidRPr="007F74F9"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F74F9">
        <w:rPr>
          <w:rFonts w:ascii="Times New Roman" w:eastAsia="Times New Roman" w:hAnsi="Times New Roman" w:cs="Times New Roman"/>
          <w:sz w:val="28"/>
        </w:rPr>
        <w:t xml:space="preserve">иностранной компании </w:t>
      </w:r>
    </w:p>
    <w:p w:rsidR="00F3143C" w:rsidRPr="007F74F9" w:rsidRDefault="00F3143C" w:rsidP="00F3143C">
      <w:pPr>
        <w:shd w:val="clear" w:color="auto" w:fill="FFFFFF" w:themeFill="background1"/>
        <w:tabs>
          <w:tab w:val="left" w:pos="342"/>
          <w:tab w:val="left" w:pos="2880"/>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7F74F9">
        <w:rPr>
          <w:rFonts w:ascii="Times New Roman" w:eastAsia="Times New Roman" w:hAnsi="Times New Roman" w:cs="Times New Roman"/>
          <w:sz w:val="28"/>
        </w:rPr>
        <w:t>1. Резидент обязан представить заявление об участии (контроле) в контролируемой иностранной компании не позднее шестидесяти рабочих</w:t>
      </w:r>
      <w:r w:rsidRPr="00471D9D">
        <w:rPr>
          <w:rFonts w:ascii="Times New Roman" w:eastAsia="Times New Roman" w:hAnsi="Times New Roman" w:cs="Times New Roman"/>
          <w:sz w:val="28"/>
        </w:rPr>
        <w:t xml:space="preserve"> дней, следующих с даты:</w:t>
      </w:r>
    </w:p>
    <w:p w:rsidR="00F3143C" w:rsidRPr="00471D9D" w:rsidRDefault="00F3143C" w:rsidP="00F3143C">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1) приобретения прямо или косвенно, или конструктивно 25 и более</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процентов доли участия либо прямого или косвенного, или конструктивного контроля в контролируемой иностранной компании;</w:t>
      </w:r>
    </w:p>
    <w:p w:rsidR="00F3143C" w:rsidRPr="00471D9D" w:rsidRDefault="00F3143C" w:rsidP="00F3143C">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2) учреждения (создания) контролируемой иностранной компании;</w:t>
      </w:r>
    </w:p>
    <w:p w:rsidR="00F3143C" w:rsidRPr="00636594" w:rsidRDefault="00F3143C" w:rsidP="00F3143C">
      <w:pPr>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3) изменения доли участия либо контроля в контролируемой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иностранной компании;</w:t>
      </w:r>
    </w:p>
    <w:p w:rsidR="00F3143C" w:rsidRPr="00471D9D" w:rsidRDefault="00F3143C" w:rsidP="00F3143C">
      <w:pPr>
        <w:shd w:val="clear" w:color="auto" w:fill="FFFFFF" w:themeFill="background1"/>
        <w:tabs>
          <w:tab w:val="left" w:pos="342"/>
          <w:tab w:val="left" w:pos="2880"/>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4) прекращения 25 и более процентов доли участия либо контроля в</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контролируемой иностранной компании;</w:t>
      </w:r>
    </w:p>
    <w:p w:rsidR="00F3143C" w:rsidRPr="00471D9D" w:rsidRDefault="00F3143C" w:rsidP="00F3143C">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5) прекращения (ликвидации) контролируемой иностранной компании.</w:t>
      </w:r>
    </w:p>
    <w:p w:rsidR="00F3143C" w:rsidRPr="007F74F9"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Резидент, владеющий </w:t>
      </w:r>
      <w:r w:rsidRPr="007F74F9">
        <w:rPr>
          <w:rFonts w:ascii="Times New Roman" w:hAnsi="Times New Roman" w:cs="Times New Roman"/>
          <w:sz w:val="28"/>
          <w:szCs w:val="28"/>
        </w:rPr>
        <w:t xml:space="preserve">прямо или косвенно, или конструктивно долями участия либо имеющий прямой или косвенный, или конструктивный контроль в контролируемой иностранной компании, которые были приобретены до </w:t>
      </w:r>
      <w:r w:rsidRPr="007F74F9">
        <w:rPr>
          <w:rFonts w:ascii="Times New Roman" w:hAnsi="Times New Roman" w:cs="Times New Roman"/>
          <w:sz w:val="28"/>
          <w:szCs w:val="28"/>
        </w:rPr>
        <w:br/>
        <w:t xml:space="preserve">1 января 2018 года, обязан представить заявление об участии </w:t>
      </w:r>
      <w:r w:rsidRPr="007F74F9">
        <w:rPr>
          <w:rFonts w:ascii="Times New Roman" w:eastAsia="Times New Roman" w:hAnsi="Times New Roman" w:cs="Times New Roman"/>
          <w:sz w:val="28"/>
        </w:rPr>
        <w:t xml:space="preserve">(контроле) </w:t>
      </w:r>
      <w:r w:rsidRPr="007F74F9">
        <w:rPr>
          <w:rFonts w:ascii="Times New Roman" w:hAnsi="Times New Roman" w:cs="Times New Roman"/>
          <w:sz w:val="28"/>
          <w:szCs w:val="28"/>
        </w:rPr>
        <w:t>в контролируемой иностранной компании не позднее 31 декабря 2018 года.</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 xml:space="preserve">В последующие налоговые периоды заявление об участии (контроле) в контролируемой иностранной компании представляется не позднее </w:t>
      </w:r>
      <w:r w:rsidRPr="007F74F9">
        <w:rPr>
          <w:rFonts w:ascii="Times New Roman" w:eastAsia="Times New Roman" w:hAnsi="Times New Roman" w:cs="Times New Roman"/>
          <w:sz w:val="28"/>
        </w:rPr>
        <w:br/>
        <w:t>31 марта года, следующего за отчетным налоговым периодом.</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Заявление об участии</w:t>
      </w:r>
      <w:r>
        <w:rPr>
          <w:rFonts w:ascii="Times New Roman" w:eastAsia="Times New Roman" w:hAnsi="Times New Roman" w:cs="Times New Roman"/>
          <w:sz w:val="28"/>
        </w:rPr>
        <w:t xml:space="preserve"> (контроле)</w:t>
      </w:r>
      <w:r w:rsidRPr="007F74F9">
        <w:rPr>
          <w:rFonts w:ascii="Times New Roman" w:eastAsia="Times New Roman" w:hAnsi="Times New Roman" w:cs="Times New Roman"/>
          <w:sz w:val="28"/>
        </w:rPr>
        <w:t xml:space="preserve"> в контролируемой иностранной компании представляется в налоговый </w:t>
      </w:r>
      <w:r w:rsidRPr="00916B16">
        <w:rPr>
          <w:rFonts w:ascii="Times New Roman" w:eastAsia="Times New Roman" w:hAnsi="Times New Roman" w:cs="Times New Roman"/>
          <w:sz w:val="28"/>
        </w:rPr>
        <w:t>орган по форме, установленной</w:t>
      </w:r>
      <w:r w:rsidRPr="007F74F9">
        <w:rPr>
          <w:rFonts w:ascii="Times New Roman" w:eastAsia="Times New Roman" w:hAnsi="Times New Roman" w:cs="Times New Roman"/>
          <w:sz w:val="28"/>
        </w:rPr>
        <w:t xml:space="preserve"> уполномоченным органом.</w:t>
      </w:r>
    </w:p>
    <w:p w:rsidR="00F3143C" w:rsidRPr="007F74F9"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t xml:space="preserve">2. Если иное не предусмотрено частью второй настоящего пункта, резидент представляет заявление об участии (контроле) в контролируемой иностранной компании в налоговый орган по месту жительства или нахождения. </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 (контроле)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F3143C" w:rsidRPr="007F74F9"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t>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t>4. При наличии у налогового органа информации, в том числе полученной от компетентного или уполномоченного органа иностранного</w:t>
      </w:r>
      <w:r w:rsidRPr="00471D9D">
        <w:rPr>
          <w:rFonts w:ascii="Times New Roman" w:eastAsia="Times New Roman" w:hAnsi="Times New Roman" w:cs="Times New Roman"/>
          <w:sz w:val="28"/>
        </w:rPr>
        <w:t xml:space="preserve">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w:t>
      </w:r>
      <w:r w:rsidRPr="007F74F9">
        <w:rPr>
          <w:rFonts w:ascii="Times New Roman" w:eastAsia="Times New Roman" w:hAnsi="Times New Roman" w:cs="Times New Roman"/>
          <w:sz w:val="28"/>
        </w:rPr>
        <w:t>участии (контроле)</w:t>
      </w:r>
      <w:r w:rsidRPr="00471D9D">
        <w:rPr>
          <w:rFonts w:ascii="Times New Roman" w:eastAsia="Times New Roman" w:hAnsi="Times New Roman" w:cs="Times New Roman"/>
          <w:sz w:val="28"/>
        </w:rPr>
        <w:t xml:space="preserve">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наименование или фамилия, имя, отчество (если оно указано в документе, удостоверяющем личность) резидента, которому направляется уведомление; </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w:t>
      </w:r>
      <w:r w:rsidRPr="007F74F9">
        <w:rPr>
          <w:rFonts w:ascii="Times New Roman" w:eastAsia="Times New Roman" w:hAnsi="Times New Roman" w:cs="Times New Roman"/>
          <w:sz w:val="28"/>
        </w:rPr>
        <w:t>либо имеет прямой или косвенный, или конструктивный контроль в контролируемой иностранной компании;</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 xml:space="preserve">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5) требование о представлении заявления об участии (контроле) в контролируемой иностранной компании;</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rPr>
        <w:t>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w:t>
      </w:r>
      <w:r w:rsidRPr="00471D9D">
        <w:rPr>
          <w:rFonts w:ascii="Times New Roman" w:eastAsia="Times New Roman" w:hAnsi="Times New Roman" w:cs="Times New Roman"/>
          <w:sz w:val="28"/>
        </w:rPr>
        <w:t xml:space="preserve"> Казахстан,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несогласия с указанными в уведомлении нарушениями резидент представляет один из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резидент обязан вместе с пояснениями представить</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документы, свидетельствующие об отсутствии владения резидентом прямо или косвенно, или конструктивно долями участия либо отсутствии у резидента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прямого или косвенного, или конструктивного контроля в контролируемой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иностранной компании.</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Налоговый орган обязан рассмотреть представленные резидентом пояснения и подтверждающие документы. </w:t>
      </w:r>
    </w:p>
    <w:p w:rsidR="00F3143C" w:rsidRPr="00471D9D" w:rsidRDefault="00F3143C" w:rsidP="00F3143C">
      <w:pPr>
        <w:shd w:val="clear" w:color="auto" w:fill="FFFFFF" w:themeFill="background1"/>
        <w:tabs>
          <w:tab w:val="left" w:pos="993"/>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w:t>
      </w:r>
      <w:r w:rsidRPr="007F74F9">
        <w:rPr>
          <w:rFonts w:ascii="Times New Roman" w:eastAsia="Times New Roman" w:hAnsi="Times New Roman" w:cs="Times New Roman"/>
          <w:sz w:val="28"/>
        </w:rPr>
        <w:t>косвенный, или</w:t>
      </w:r>
      <w:r w:rsidRPr="00471D9D">
        <w:rPr>
          <w:rFonts w:ascii="Times New Roman" w:eastAsia="Times New Roman" w:hAnsi="Times New Roman" w:cs="Times New Roman"/>
          <w:sz w:val="28"/>
        </w:rPr>
        <w:t xml:space="preserve">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w:t>
      </w:r>
      <w:r>
        <w:rPr>
          <w:rFonts w:ascii="Times New Roman" w:eastAsia="Times New Roman" w:hAnsi="Times New Roman" w:cs="Times New Roman"/>
          <w:sz w:val="28"/>
        </w:rPr>
        <w:t xml:space="preserve">учае признания в </w:t>
      </w:r>
      <w:r w:rsidRPr="00916B16">
        <w:rPr>
          <w:rFonts w:ascii="Times New Roman" w:eastAsia="Times New Roman" w:hAnsi="Times New Roman" w:cs="Times New Roman"/>
          <w:sz w:val="28"/>
        </w:rPr>
        <w:t>соответствии с настоящей главой резидента</w:t>
      </w:r>
      <w:r w:rsidRPr="00471D9D">
        <w:rPr>
          <w:rFonts w:ascii="Times New Roman" w:eastAsia="Times New Roman" w:hAnsi="Times New Roman" w:cs="Times New Roman"/>
          <w:sz w:val="28"/>
        </w:rPr>
        <w:t xml:space="preserve">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Положения пункта 8 настоящей статьи распространяются также на случаи, соответствующие одновременно следующим условиям:</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получении резидентом одного из следующих видов отказа в удовлетворении жалобы:</w:t>
      </w: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судом;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вышестоящим налоговым органом;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уполномоченным органом;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неисполнении налогоплательщиком уве</w:t>
      </w:r>
      <w:r>
        <w:rPr>
          <w:rFonts w:ascii="Times New Roman" w:eastAsia="Times New Roman" w:hAnsi="Times New Roman" w:cs="Times New Roman"/>
          <w:sz w:val="28"/>
        </w:rPr>
        <w:t xml:space="preserve">домления об устранении </w:t>
      </w:r>
      <w:r w:rsidRPr="00916B16">
        <w:rPr>
          <w:rFonts w:ascii="Times New Roman" w:eastAsia="Times New Roman" w:hAnsi="Times New Roman" w:cs="Times New Roman"/>
          <w:sz w:val="28"/>
        </w:rPr>
        <w:t>нарушения налогового</w:t>
      </w:r>
      <w:r w:rsidRPr="00471D9D">
        <w:rPr>
          <w:rFonts w:ascii="Times New Roman" w:eastAsia="Times New Roman" w:hAnsi="Times New Roman" w:cs="Times New Roman"/>
          <w:sz w:val="28"/>
        </w:rPr>
        <w:t xml:space="preserve">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rsidR="00F3143C" w:rsidRPr="00471D9D" w:rsidRDefault="00F3143C" w:rsidP="00F3143C">
      <w:pPr>
        <w:shd w:val="clear" w:color="auto" w:fill="FFFFFF" w:themeFill="background1"/>
        <w:tabs>
          <w:tab w:val="left" w:pos="710"/>
          <w:tab w:val="left" w:pos="1134"/>
          <w:tab w:val="left" w:pos="1276"/>
        </w:tabs>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Положения пунктов 4 – 10 настоящей статьи распространяются также на случаи своевременного представления резидентом заявления об </w:t>
      </w:r>
      <w:r w:rsidRPr="007F74F9">
        <w:rPr>
          <w:rFonts w:ascii="Times New Roman" w:eastAsia="Times New Roman" w:hAnsi="Times New Roman" w:cs="Times New Roman"/>
          <w:sz w:val="28"/>
        </w:rPr>
        <w:t>участии (контроле) в контролируемой</w:t>
      </w:r>
      <w:r w:rsidRPr="00471D9D">
        <w:rPr>
          <w:rFonts w:ascii="Times New Roman" w:eastAsia="Times New Roman" w:hAnsi="Times New Roman" w:cs="Times New Roman"/>
          <w:sz w:val="28"/>
        </w:rPr>
        <w:t xml:space="preserve"> иностранной компании при отсутствии </w:t>
      </w:r>
      <w:r>
        <w:rPr>
          <w:rFonts w:ascii="Times New Roman" w:eastAsia="Times New Roman" w:hAnsi="Times New Roman" w:cs="Times New Roman"/>
          <w:sz w:val="28"/>
        </w:rPr>
        <w:t xml:space="preserve">в нем </w:t>
      </w:r>
      <w:r w:rsidRPr="00916B16">
        <w:rPr>
          <w:rFonts w:ascii="Times New Roman" w:eastAsia="Times New Roman" w:hAnsi="Times New Roman" w:cs="Times New Roman"/>
          <w:sz w:val="28"/>
        </w:rPr>
        <w:t>сведений об одной</w:t>
      </w:r>
      <w:r w:rsidRPr="00471D9D">
        <w:rPr>
          <w:rFonts w:ascii="Times New Roman" w:eastAsia="Times New Roman" w:hAnsi="Times New Roman" w:cs="Times New Roman"/>
          <w:sz w:val="28"/>
        </w:rPr>
        <w:t xml:space="preserve"> или нескольких контролируемых иностранных компаниях.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7F74F9"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7F74F9">
        <w:rPr>
          <w:rFonts w:ascii="Times New Roman" w:eastAsia="Times New Roman" w:hAnsi="Times New Roman" w:cs="Times New Roman"/>
          <w:sz w:val="28"/>
        </w:rPr>
        <w:t>Г</w:t>
      </w:r>
      <w:r>
        <w:rPr>
          <w:rFonts w:ascii="Times New Roman" w:eastAsia="Times New Roman" w:hAnsi="Times New Roman" w:cs="Times New Roman"/>
          <w:sz w:val="28"/>
        </w:rPr>
        <w:t>лава</w:t>
      </w:r>
      <w:r w:rsidRPr="007F74F9">
        <w:rPr>
          <w:rFonts w:ascii="Times New Roman" w:eastAsia="Times New Roman" w:hAnsi="Times New Roman" w:cs="Times New Roman"/>
          <w:sz w:val="28"/>
        </w:rPr>
        <w:t xml:space="preserve"> 31. УБЫТКИ</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F74F9">
        <w:rPr>
          <w:rFonts w:ascii="Times New Roman" w:eastAsia="Times New Roman" w:hAnsi="Times New Roman" w:cs="Times New Roman"/>
          <w:sz w:val="28"/>
        </w:rPr>
        <w:t> </w:t>
      </w:r>
    </w:p>
    <w:p w:rsidR="00F3143C" w:rsidRPr="007F74F9"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shd w:val="clear" w:color="auto" w:fill="FFFFFF"/>
        </w:rPr>
        <w:t xml:space="preserve">Статья 299. </w:t>
      </w:r>
      <w:r w:rsidRPr="007F74F9">
        <w:rPr>
          <w:rFonts w:ascii="Times New Roman" w:eastAsia="Times New Roman" w:hAnsi="Times New Roman" w:cs="Times New Roman"/>
          <w:sz w:val="28"/>
        </w:rPr>
        <w:t xml:space="preserve">Понятие убытка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Убытком от предпринимательской деятельности признается: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превышение вычетов над совокупным годовым доходом с учетом корректировок, предусмотренных статьей 241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убыток от продажи предприятия как имущественного комплекса.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Убытком от реализации ценных бумаг является: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278 и 279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F3143C" w:rsidRPr="007F74F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w:t>
      </w:r>
      <w:r w:rsidRPr="007F74F9">
        <w:rPr>
          <w:rFonts w:ascii="Times New Roman" w:eastAsia="Times New Roman" w:hAnsi="Times New Roman" w:cs="Times New Roman"/>
          <w:sz w:val="28"/>
        </w:rPr>
        <w:t>показателя</w:t>
      </w:r>
      <w:r>
        <w:rPr>
          <w:rFonts w:ascii="Times New Roman" w:eastAsia="Times New Roman" w:hAnsi="Times New Roman" w:cs="Times New Roman"/>
          <w:sz w:val="28"/>
        </w:rPr>
        <w:t>,</w:t>
      </w:r>
      <w:r w:rsidRPr="007F74F9">
        <w:rPr>
          <w:rFonts w:ascii="Times New Roman" w:eastAsia="Times New Roman" w:hAnsi="Times New Roman" w:cs="Times New Roman"/>
          <w:sz w:val="28"/>
        </w:rPr>
        <w:t xml:space="preserve"> признается в каждом налоговом периоде, в котором возникает превышение, указанное в части первой настоящего пункта.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7F74F9">
        <w:rPr>
          <w:rFonts w:ascii="Times New Roman" w:eastAsia="Times New Roman" w:hAnsi="Times New Roman" w:cs="Times New Roman"/>
          <w:sz w:val="28"/>
        </w:rPr>
        <w:t xml:space="preserve">При этом убыток по производному финансовому инструменту, используемому в </w:t>
      </w:r>
      <w:r w:rsidRPr="007F74F9">
        <w:rPr>
          <w:rFonts w:ascii="Times New Roman" w:hAnsi="Times New Roman" w:cs="Times New Roman"/>
          <w:bCs/>
          <w:sz w:val="28"/>
          <w:szCs w:val="28"/>
        </w:rPr>
        <w:t>иных целях, чем в целях хеджирования или поставки базового актива,</w:t>
      </w:r>
      <w:r w:rsidRPr="007F74F9">
        <w:rPr>
          <w:b/>
          <w:bCs/>
        </w:rPr>
        <w:t xml:space="preserve"> </w:t>
      </w:r>
      <w:r w:rsidRPr="007F74F9">
        <w:rPr>
          <w:rFonts w:ascii="Times New Roman" w:eastAsia="Times New Roman" w:hAnsi="Times New Roman" w:cs="Times New Roman"/>
          <w:sz w:val="28"/>
        </w:rPr>
        <w:t>переносится в порядке, определенном пунктом 12 статьи 300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Убыток по производному финансовому инструменту, применяемому в целях хеджирования, учитывается в соответствии со статьей 280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Убытком от реализации </w:t>
      </w:r>
      <w:r w:rsidRPr="00471D9D">
        <w:rPr>
          <w:rFonts w:ascii="Times New Roman" w:hAnsi="Times New Roman" w:cs="Times New Roman"/>
          <w:bCs/>
          <w:sz w:val="28"/>
          <w:szCs w:val="28"/>
        </w:rPr>
        <w:t>земельных участков, объектов незавершенного строительства, неустановленного оборудования</w:t>
      </w:r>
      <w:r w:rsidRPr="00471D9D">
        <w:rPr>
          <w:rFonts w:ascii="Times New Roman" w:eastAsia="Times New Roman" w:hAnsi="Times New Roman" w:cs="Times New Roman"/>
          <w:sz w:val="28"/>
        </w:rPr>
        <w:t>,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7F74F9"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7F74F9">
        <w:rPr>
          <w:rFonts w:ascii="Times New Roman" w:eastAsia="Times New Roman" w:hAnsi="Times New Roman" w:cs="Times New Roman"/>
          <w:sz w:val="28"/>
          <w:shd w:val="clear" w:color="auto" w:fill="FFFFFF"/>
        </w:rPr>
        <w:t xml:space="preserve">Статья 300. </w:t>
      </w:r>
      <w:r w:rsidRPr="007F74F9">
        <w:rPr>
          <w:rFonts w:ascii="Times New Roman" w:eastAsia="Times New Roman" w:hAnsi="Times New Roman" w:cs="Times New Roman"/>
          <w:sz w:val="28"/>
        </w:rPr>
        <w:t>Перенос убытков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Убытки от предпринимательской деятельности, а также убытки от выбытия фиксированных активов I группы и убытки от реализации </w:t>
      </w:r>
      <w:r w:rsidRPr="00471D9D">
        <w:rPr>
          <w:rFonts w:ascii="Times New Roman" w:hAnsi="Times New Roman" w:cs="Times New Roman"/>
          <w:bCs/>
          <w:sz w:val="28"/>
          <w:szCs w:val="28"/>
        </w:rPr>
        <w:t>объектов незавершенного строительства, неустановленного оборудования,</w:t>
      </w:r>
      <w:r w:rsidRPr="00471D9D">
        <w:rPr>
          <w:rFonts w:ascii="Times New Roman" w:eastAsia="Times New Roman" w:hAnsi="Times New Roman" w:cs="Times New Roman"/>
          <w:sz w:val="28"/>
        </w:rPr>
        <w:t xml:space="preserve">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Убытки от реализации </w:t>
      </w:r>
      <w:r w:rsidRPr="00471D9D">
        <w:rPr>
          <w:rFonts w:ascii="Times New Roman" w:hAnsi="Times New Roman" w:cs="Times New Roman"/>
          <w:bCs/>
          <w:sz w:val="28"/>
          <w:szCs w:val="28"/>
        </w:rPr>
        <w:t>земельных участков, за исключением земельных участков</w:t>
      </w:r>
      <w:r w:rsidRPr="00471D9D">
        <w:rPr>
          <w:rFonts w:ascii="Times New Roman" w:eastAsia="Times New Roman" w:hAnsi="Times New Roman" w:cs="Times New Roman"/>
          <w:sz w:val="28"/>
        </w:rPr>
        <w:t>,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Убытки, возникшие от реализации акций, долей участия в юридическом </w:t>
      </w:r>
      <w:r w:rsidRPr="0017164A">
        <w:rPr>
          <w:rFonts w:ascii="Times New Roman" w:eastAsia="Times New Roman" w:hAnsi="Times New Roman" w:cs="Times New Roman"/>
          <w:sz w:val="28"/>
        </w:rPr>
        <w:t xml:space="preserve">лице-резиденте </w:t>
      </w:r>
      <w:r w:rsidRPr="00471D9D">
        <w:rPr>
          <w:rFonts w:ascii="Times New Roman" w:eastAsia="Times New Roman" w:hAnsi="Times New Roman" w:cs="Times New Roman"/>
          <w:sz w:val="28"/>
        </w:rPr>
        <w:t>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rsidR="00F3143C" w:rsidRPr="00471D9D" w:rsidRDefault="00F3143C" w:rsidP="00F3143C">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F3143C" w:rsidRPr="00471D9D" w:rsidRDefault="00F3143C" w:rsidP="00F3143C">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Pr>
          <w:rFonts w:ascii="Times New Roman" w:eastAsia="Times New Roman" w:hAnsi="Times New Roman" w:cs="Times New Roman"/>
          <w:sz w:val="28"/>
        </w:rPr>
        <w:br/>
      </w:r>
      <w:r w:rsidRPr="00471D9D">
        <w:rPr>
          <w:rFonts w:ascii="Times New Roman" w:eastAsia="Times New Roman" w:hAnsi="Times New Roman" w:cs="Times New Roman"/>
          <w:sz w:val="28"/>
        </w:rPr>
        <w:t>лицу-резиденту, являющемуся взаимосвязанной стороной, производственных мощностях, расположенных на территории Республики Казахстан.</w:t>
      </w:r>
    </w:p>
    <w:p w:rsidR="00F3143C" w:rsidRDefault="00F3143C" w:rsidP="00F3143C">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F3143C" w:rsidRPr="00471D9D" w:rsidRDefault="00F3143C" w:rsidP="00F3143C">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F3143C" w:rsidRPr="00471D9D" w:rsidRDefault="00F3143C" w:rsidP="00F3143C">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F3143C" w:rsidRPr="00471D9D" w:rsidRDefault="00F3143C" w:rsidP="00F3143C">
      <w:pPr>
        <w:shd w:val="clear" w:color="auto" w:fill="FFFFFF" w:themeFill="background1"/>
        <w:tabs>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eastAsia="Times New Roman" w:hAnsi="Times New Roman" w:cs="Times New Roman"/>
          <w:sz w:val="28"/>
        </w:rPr>
        <w:t xml:space="preserve">12. Убытки по производным финансовым инструментам, используемым в </w:t>
      </w:r>
      <w:r w:rsidRPr="00471D9D">
        <w:rPr>
          <w:rFonts w:ascii="Times New Roman" w:hAnsi="Times New Roman" w:cs="Times New Roman"/>
          <w:bCs/>
          <w:sz w:val="28"/>
          <w:szCs w:val="28"/>
        </w:rPr>
        <w:t xml:space="preserve">иных целях, чем в целях хеджирования или поставки </w:t>
      </w:r>
      <w:r w:rsidRPr="009930D4">
        <w:rPr>
          <w:rFonts w:ascii="Times New Roman" w:hAnsi="Times New Roman" w:cs="Times New Roman"/>
          <w:bCs/>
          <w:sz w:val="28"/>
          <w:szCs w:val="28"/>
        </w:rPr>
        <w:t>базового актива,</w:t>
      </w:r>
      <w:r w:rsidRPr="00471D9D">
        <w:rPr>
          <w:rFonts w:ascii="Times New Roman" w:eastAsia="Times New Roman" w:hAnsi="Times New Roman" w:cs="Times New Roman"/>
          <w:sz w:val="28"/>
        </w:rPr>
        <w:t xml:space="preserve"> компенсируются за счет доходов по производным финансовым инструментам, используемым в </w:t>
      </w:r>
      <w:r w:rsidRPr="00471D9D">
        <w:rPr>
          <w:rFonts w:ascii="Times New Roman" w:hAnsi="Times New Roman" w:cs="Times New Roman"/>
          <w:bCs/>
          <w:sz w:val="28"/>
          <w:szCs w:val="28"/>
        </w:rPr>
        <w:t>иных целях, чем в целях хеджирования или поставки базового актива.</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eastAsia="Times New Roman" w:hAnsi="Times New Roman" w:cs="Times New Roman"/>
          <w:sz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w:t>
      </w:r>
      <w:r w:rsidRPr="00471D9D">
        <w:rPr>
          <w:rFonts w:ascii="Times New Roman" w:hAnsi="Times New Roman" w:cs="Times New Roman"/>
          <w:bCs/>
          <w:sz w:val="28"/>
          <w:szCs w:val="28"/>
        </w:rPr>
        <w:t>иных целях, чем в целях хеджирования или поставки базового актива.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на последующие налоговые периоды.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w:t>
      </w:r>
      <w:r w:rsidRPr="009930D4">
        <w:rPr>
          <w:rFonts w:ascii="Times New Roman" w:eastAsia="Times New Roman" w:hAnsi="Times New Roman" w:cs="Times New Roman"/>
          <w:sz w:val="28"/>
        </w:rPr>
        <w:t>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930D4" w:rsidRDefault="00F3143C" w:rsidP="00F3143C">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9930D4">
        <w:rPr>
          <w:rFonts w:ascii="Times New Roman" w:eastAsia="Times New Roman" w:hAnsi="Times New Roman" w:cs="Times New Roman"/>
          <w:sz w:val="28"/>
          <w:shd w:val="clear" w:color="auto" w:fill="FFFFFF"/>
        </w:rPr>
        <w:t xml:space="preserve">Статья 301. </w:t>
      </w:r>
      <w:r w:rsidRPr="009930D4">
        <w:rPr>
          <w:rFonts w:ascii="Times New Roman" w:eastAsia="Times New Roman" w:hAnsi="Times New Roman" w:cs="Times New Roman"/>
          <w:sz w:val="28"/>
        </w:rPr>
        <w:t>Перенос убытков при реорганизации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статьей 300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статьей 300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930D4">
        <w:rPr>
          <w:rFonts w:ascii="Times New Roman" w:eastAsia="Times New Roman" w:hAnsi="Times New Roman" w:cs="Times New Roman"/>
          <w:sz w:val="28"/>
        </w:rPr>
        <w:t>Г</w:t>
      </w:r>
      <w:r>
        <w:rPr>
          <w:rFonts w:ascii="Times New Roman" w:eastAsia="Times New Roman" w:hAnsi="Times New Roman" w:cs="Times New Roman"/>
          <w:sz w:val="28"/>
        </w:rPr>
        <w:t xml:space="preserve">лава </w:t>
      </w:r>
      <w:r w:rsidRPr="009930D4">
        <w:rPr>
          <w:rFonts w:ascii="Times New Roman" w:eastAsia="Times New Roman" w:hAnsi="Times New Roman" w:cs="Times New Roman"/>
          <w:sz w:val="28"/>
        </w:rPr>
        <w:t xml:space="preserve">32. ПОРЯДОК ИСЧИСЛЕНИЯ И СРОКИ УПЛАТЫ </w:t>
      </w:r>
    </w:p>
    <w:p w:rsidR="00F3143C" w:rsidRPr="009930D4"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930D4">
        <w:rPr>
          <w:rFonts w:ascii="Times New Roman" w:eastAsia="Times New Roman" w:hAnsi="Times New Roman" w:cs="Times New Roman"/>
          <w:sz w:val="28"/>
        </w:rPr>
        <w:t>КОРПОРАТИВНОГО ПОДОХОДНОГО НАЛОГА</w:t>
      </w:r>
    </w:p>
    <w:p w:rsidR="00F3143C" w:rsidRPr="009930D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930D4" w:rsidRDefault="00F3143C" w:rsidP="00F3143C">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sidRPr="009930D4">
        <w:rPr>
          <w:rFonts w:ascii="Times New Roman" w:eastAsia="Times New Roman" w:hAnsi="Times New Roman" w:cs="Times New Roman"/>
          <w:sz w:val="28"/>
          <w:shd w:val="clear" w:color="auto" w:fill="FFFFFF"/>
        </w:rPr>
        <w:t xml:space="preserve">Статья 302. </w:t>
      </w:r>
      <w:r w:rsidRPr="009930D4">
        <w:rPr>
          <w:rFonts w:ascii="Times New Roman" w:eastAsia="Times New Roman" w:hAnsi="Times New Roman" w:cs="Times New Roman"/>
          <w:sz w:val="28"/>
        </w:rPr>
        <w:t>Исчисление суммы корпоративного подоходного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соответствии со статьей 300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на которую осуществляется зачет в соответствии со статьей 303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удержанного в налоговом периоде у источника выплаты с дохода в виде выигрыша,</w:t>
      </w:r>
      <w:r>
        <w:rPr>
          <w:rFonts w:ascii="Times New Roman" w:eastAsia="Times New Roman" w:hAnsi="Times New Roman" w:cs="Times New Roman"/>
          <w:sz w:val="28"/>
        </w:rPr>
        <w:t xml:space="preserve"> на которую </w:t>
      </w:r>
      <w:r w:rsidRPr="00916B16">
        <w:rPr>
          <w:rFonts w:ascii="Times New Roman" w:eastAsia="Times New Roman" w:hAnsi="Times New Roman" w:cs="Times New Roman"/>
          <w:sz w:val="28"/>
        </w:rPr>
        <w:t>осуществляется уменьшение в соответствии</w:t>
      </w:r>
      <w:r w:rsidRPr="00471D9D">
        <w:rPr>
          <w:rFonts w:ascii="Times New Roman" w:eastAsia="Times New Roman" w:hAnsi="Times New Roman" w:cs="Times New Roman"/>
          <w:sz w:val="28"/>
        </w:rPr>
        <w:t xml:space="preserve"> с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удержанного в налоговом периоде у источника выплаты с дохода в виде вознаграждения, дивидендов,</w:t>
      </w:r>
      <w:r>
        <w:rPr>
          <w:rFonts w:ascii="Times New Roman" w:eastAsia="Times New Roman" w:hAnsi="Times New Roman" w:cs="Times New Roman"/>
          <w:sz w:val="28"/>
        </w:rPr>
        <w:t xml:space="preserve"> на которую </w:t>
      </w:r>
      <w:r w:rsidRPr="00916B16">
        <w:rPr>
          <w:rFonts w:ascii="Times New Roman" w:eastAsia="Times New Roman" w:hAnsi="Times New Roman" w:cs="Times New Roman"/>
          <w:sz w:val="28"/>
        </w:rPr>
        <w:t>осуществляется уменьшение в соответствии</w:t>
      </w:r>
      <w:r w:rsidRPr="00471D9D">
        <w:rPr>
          <w:rFonts w:ascii="Times New Roman" w:eastAsia="Times New Roman" w:hAnsi="Times New Roman" w:cs="Times New Roman"/>
          <w:sz w:val="28"/>
        </w:rPr>
        <w:t xml:space="preserve"> с пунктом 2 </w:t>
      </w:r>
      <w:r w:rsidRPr="009930D4">
        <w:rPr>
          <w:rFonts w:ascii="Times New Roman" w:eastAsia="Times New Roman" w:hAnsi="Times New Roman" w:cs="Times New Roman"/>
          <w:sz w:val="28"/>
        </w:rPr>
        <w:t>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величина, определяемая в одном из следующих порядков: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297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20 процентов, и в случае, если резидентом не применяются положения пункта 4 статьи 303 настоящего Кодекса;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величина, определяемая в следующем порядке:</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Нв = Д х (Ск - </w:t>
      </w:r>
      <w:r w:rsidRPr="009930D4">
        <w:rPr>
          <w:rFonts w:ascii="Times New Roman" w:eastAsia="Times New Roman" w:hAnsi="Times New Roman" w:cs="Times New Roman"/>
          <w:sz w:val="28"/>
        </w:rPr>
        <w:t>Сэ)/100</w:t>
      </w:r>
      <w:r w:rsidRPr="00471D9D">
        <w:rPr>
          <w:rFonts w:ascii="Times New Roman" w:eastAsia="Times New Roman" w:hAnsi="Times New Roman" w:cs="Times New Roman"/>
          <w:sz w:val="28"/>
        </w:rPr>
        <w:t xml:space="preserve"> %, где: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Нв – налог, подлежащий вычету в соответствии с настоящим подпунктом;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20 процентов (далее – ставка корпоративного подоходного налога);</w:t>
      </w:r>
    </w:p>
    <w:p w:rsidR="00F3143C" w:rsidRPr="00471D9D" w:rsidRDefault="00F3143C" w:rsidP="00F3143C">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Сэ – эффективная</w:t>
      </w:r>
      <w:r w:rsidRPr="00471D9D">
        <w:rPr>
          <w:rFonts w:ascii="Times New Roman" w:eastAsia="Times New Roman" w:hAnsi="Times New Roman" w:cs="Times New Roman"/>
          <w:sz w:val="28"/>
        </w:rPr>
        <w:t xml:space="preserve">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пунктом 4 статьи 303 настоящего Кодекса (далее – эффективная ставка налога на прибыль).</w:t>
      </w: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подпункта 2) части первой настоящего пункта используется в случаях, если резидентом применяются положения пункта 4 статьи 303 настоящего Кодекса и если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больше эффективной ставки налога на прибыль.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подпункта 1) или 2) части первой настоящего пункта применяется при наличии у резидента копий следующих документов:</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F3143C" w:rsidRPr="00916B16"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w:t>
      </w:r>
      <w:r w:rsidRPr="00916B16">
        <w:rPr>
          <w:rFonts w:ascii="Times New Roman" w:eastAsia="Times New Roman" w:hAnsi="Times New Roman" w:cs="Times New Roman"/>
          <w:sz w:val="28"/>
        </w:rPr>
        <w:t>дохода или налогооблагаемого дохода из источников в Республике Казахстан;</w:t>
      </w:r>
    </w:p>
    <w:p w:rsidR="00F3143C" w:rsidRPr="00916B16" w:rsidRDefault="00F3143C" w:rsidP="00F3143C">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указанных в части пятой пункта 4 статьи 303 настоящего Кодекса в случае применения подпункта 2)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2. Сумма корпоративного подоходного налога, подлежащего уплате в</w:t>
      </w:r>
      <w:r w:rsidRPr="00471D9D">
        <w:rPr>
          <w:rFonts w:ascii="Times New Roman" w:eastAsia="Times New Roman" w:hAnsi="Times New Roman" w:cs="Times New Roman"/>
          <w:sz w:val="28"/>
        </w:rPr>
        <w:t xml:space="preserve">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930D4"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930D4">
        <w:rPr>
          <w:rFonts w:ascii="Times New Roman" w:eastAsia="Times New Roman" w:hAnsi="Times New Roman" w:cs="Times New Roman"/>
          <w:sz w:val="28"/>
          <w:shd w:val="clear" w:color="auto" w:fill="FFFFFF"/>
        </w:rPr>
        <w:t xml:space="preserve">Статья 303. </w:t>
      </w:r>
      <w:r w:rsidRPr="009930D4">
        <w:rPr>
          <w:rFonts w:ascii="Times New Roman" w:eastAsia="Times New Roman" w:hAnsi="Times New Roman" w:cs="Times New Roman"/>
          <w:sz w:val="28"/>
        </w:rPr>
        <w:t>Зачет иностранного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w:t>
      </w:r>
      <w:r w:rsidRPr="009930D4">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освобожденных от налогообложения в соответствии с положениями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подлежащих корректировке в соответствии со статьей 241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зачитываемых сумм, предусмотренных настоящей статьей, определяется по каждому иностранному государству отдельно.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размер зачитываемой суммы иностранного подоходного налога представляет собой наименьшую из следующих сумм: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w:t>
      </w:r>
      <w:r w:rsidRPr="009930D4">
        <w:rPr>
          <w:rFonts w:ascii="Times New Roman" w:eastAsia="Times New Roman" w:hAnsi="Times New Roman" w:cs="Times New Roman"/>
          <w:sz w:val="28"/>
        </w:rPr>
        <w:t>договора Республики Казахстан;</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распространяется на положения пункта 4 настоящей статьи.</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F3143C" w:rsidRPr="009930D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Нз = П х Д </w:t>
      </w:r>
      <w:r w:rsidRPr="009930D4">
        <w:rPr>
          <w:rFonts w:ascii="Times New Roman" w:eastAsia="Times New Roman" w:hAnsi="Times New Roman" w:cs="Times New Roman"/>
          <w:sz w:val="28"/>
        </w:rPr>
        <w:t>х Сэ/100 %, где:</w:t>
      </w:r>
    </w:p>
    <w:p w:rsidR="00F3143C" w:rsidRPr="009930D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Нз – сумма иностранного подоходного налога, подлежащая отнесению в зачет;</w:t>
      </w:r>
    </w:p>
    <w:p w:rsidR="00F3143C" w:rsidRPr="009930D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297 настоящего Кодекса;</w:t>
      </w:r>
    </w:p>
    <w:p w:rsidR="00F3143C" w:rsidRPr="009930D4"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rsidR="00F3143C" w:rsidRPr="009930D4" w:rsidRDefault="00F3143C" w:rsidP="00F3143C">
      <w:pPr>
        <w:shd w:val="clear" w:color="auto" w:fill="FFFFFF" w:themeFill="background1"/>
        <w:tabs>
          <w:tab w:val="left" w:pos="1134"/>
          <w:tab w:val="left" w:pos="1276"/>
        </w:tabs>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Сэ – эффективная ставка, определяемая в соответствии со статьей 294 настоящего Кодекса.</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930D4">
        <w:rPr>
          <w:rFonts w:ascii="Times New Roman" w:eastAsia="Times New Roman" w:hAnsi="Times New Roman" w:cs="Times New Roman"/>
          <w:sz w:val="28"/>
        </w:rPr>
        <w:t>Положения настоящег</w:t>
      </w:r>
      <w:r w:rsidRPr="00471D9D">
        <w:rPr>
          <w:rFonts w:ascii="Times New Roman" w:eastAsia="Times New Roman" w:hAnsi="Times New Roman" w:cs="Times New Roman"/>
          <w:sz w:val="28"/>
        </w:rPr>
        <w:t xml:space="preserve">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20 процентов, в государствах, в которых зарегистрированы: </w:t>
      </w:r>
    </w:p>
    <w:p w:rsidR="00F3143C" w:rsidRPr="00471D9D" w:rsidRDefault="00F3143C" w:rsidP="00F3143C">
      <w:pPr>
        <w:pStyle w:val="a3"/>
        <w:numPr>
          <w:ilvl w:val="0"/>
          <w:numId w:val="3"/>
        </w:numPr>
        <w:shd w:val="clear" w:color="auto" w:fill="FFFFFF" w:themeFill="background1"/>
        <w:tabs>
          <w:tab w:val="left" w:pos="993"/>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контролируемая иностранная компания или постоянное учреждение контролируемой иностранной компании;</w:t>
      </w:r>
    </w:p>
    <w:p w:rsidR="00F3143C" w:rsidRPr="00471D9D" w:rsidRDefault="00F3143C" w:rsidP="00F3143C">
      <w:pPr>
        <w:numPr>
          <w:ilvl w:val="0"/>
          <w:numId w:val="3"/>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контролируемая иностранная компания, создавшая постоянное учреждение; </w:t>
      </w:r>
    </w:p>
    <w:p w:rsidR="00F3143C" w:rsidRPr="00471D9D" w:rsidRDefault="00F3143C" w:rsidP="00F3143C">
      <w:pPr>
        <w:numPr>
          <w:ilvl w:val="0"/>
          <w:numId w:val="3"/>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w:t>
      </w:r>
      <w:r>
        <w:rPr>
          <w:rFonts w:ascii="Times New Roman" w:eastAsia="Times New Roman" w:hAnsi="Times New Roman" w:cs="Times New Roman"/>
          <w:sz w:val="28"/>
        </w:rPr>
        <w:t xml:space="preserve">сударствах. Положения </w:t>
      </w:r>
      <w:r w:rsidRPr="009930D4">
        <w:rPr>
          <w:rFonts w:ascii="Times New Roman" w:eastAsia="Times New Roman" w:hAnsi="Times New Roman" w:cs="Times New Roman"/>
          <w:sz w:val="28"/>
        </w:rPr>
        <w:t>настоящего абзаца применяются:</w:t>
      </w:r>
    </w:p>
    <w:p w:rsidR="00F3143C" w:rsidRPr="00471D9D" w:rsidRDefault="00F3143C" w:rsidP="00F3143C">
      <w:pPr>
        <w:pStyle w:val="a3"/>
        <w:numPr>
          <w:ilvl w:val="0"/>
          <w:numId w:val="4"/>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F3143C" w:rsidRPr="00471D9D" w:rsidRDefault="00F3143C" w:rsidP="00F3143C">
      <w:pPr>
        <w:numPr>
          <w:ilvl w:val="0"/>
          <w:numId w:val="4"/>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постоянное учреждение контролируемой иностранной компании;</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контролируемая иностранная компания, создавшая постоянное учреждение.</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применения настоящего пункта у резидента должны быть в наличии:</w:t>
      </w:r>
    </w:p>
    <w:p w:rsidR="00F3143C" w:rsidRPr="00471D9D" w:rsidRDefault="00F3143C" w:rsidP="00F3143C">
      <w:pPr>
        <w:pStyle w:val="a3"/>
        <w:numPr>
          <w:ilvl w:val="0"/>
          <w:numId w:val="28"/>
        </w:numPr>
        <w:shd w:val="clear" w:color="auto" w:fill="FFFFFF" w:themeFill="background1"/>
        <w:tabs>
          <w:tab w:val="left" w:pos="0"/>
          <w:tab w:val="left" w:pos="851"/>
          <w:tab w:val="left" w:pos="1276"/>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F3143C" w:rsidRPr="00471D9D" w:rsidRDefault="00F3143C" w:rsidP="00F3143C">
      <w:pPr>
        <w:shd w:val="clear" w:color="auto" w:fill="FFFFFF" w:themeFill="background1"/>
        <w:tabs>
          <w:tab w:val="left" w:pos="0"/>
          <w:tab w:val="left" w:pos="851"/>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F3143C" w:rsidRPr="00471D9D" w:rsidRDefault="00F3143C" w:rsidP="00F3143C">
      <w:pPr>
        <w:pStyle w:val="a3"/>
        <w:numPr>
          <w:ilvl w:val="0"/>
          <w:numId w:val="28"/>
        </w:num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применения подпункта 2) части второй настоящего пункта:</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финансовой отчетности контролируемой иностранной компании, создавшей постоянное учреждение;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постоянного учреждения контролируемой иностранной компании;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один из следующих документов:</w:t>
      </w:r>
    </w:p>
    <w:p w:rsidR="00F3143C" w:rsidRPr="00916B16"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информация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 </w:t>
      </w:r>
    </w:p>
    <w:p w:rsidR="00F3143C" w:rsidRPr="00916B16"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(устанавливающих) или в части установления нормы о налогообложении мировых доходов резидентов.</w:t>
      </w:r>
    </w:p>
    <w:p w:rsidR="00F3143C" w:rsidRPr="00916B16"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Положения абзаца восьмого части первой настоящего подпункта применяются в случаях отсутствия:</w:t>
      </w:r>
    </w:p>
    <w:p w:rsidR="00F3143C" w:rsidRPr="00916B16"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информации на интернет-ресурсе уполномоченного органа в части наличия в законодательных актах иностранного государства норм о налогообложении мировых доходов резидентов или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сведений у уполномоченного органа, имеющихся у резидента, о том, что в законодательных актах иностранного государства установлены нормы о налогообложении мировых доходов резидентов.</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F3143C" w:rsidRPr="00471D9D" w:rsidRDefault="00F3143C" w:rsidP="00F3143C">
      <w:pPr>
        <w:pStyle w:val="a3"/>
        <w:numPr>
          <w:ilvl w:val="0"/>
          <w:numId w:val="28"/>
        </w:numPr>
        <w:shd w:val="clear" w:color="auto" w:fill="FFFFFF" w:themeFill="background1"/>
        <w:tabs>
          <w:tab w:val="left" w:pos="709"/>
          <w:tab w:val="left" w:pos="1134"/>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применения подпункта 3) части второй настоящего пункта:</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3143C"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один из следующих документов:</w:t>
      </w:r>
    </w:p>
    <w:p w:rsidR="00F3143C" w:rsidRPr="00916B16"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 xml:space="preserve">информация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 </w:t>
      </w:r>
    </w:p>
    <w:p w:rsidR="00F3143C" w:rsidRPr="00916B16"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или имеет косвенный контроль в контролируемой иностранной компании, устанавливающего (устанавливающих)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p>
    <w:p w:rsidR="00F3143C"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p>
    <w:p w:rsidR="00F3143C" w:rsidRPr="00916B16"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Положения абзаца восьмого части первой настоящего подпункта применяются в случаях отсутствия:</w:t>
      </w:r>
    </w:p>
    <w:p w:rsidR="00F3143C" w:rsidRPr="00916B16"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информации на интернет-ресурсе уполномоченного органа в части наличия в законодательных актах иностранного государства норм о налогообложении финансовой или налогооблагаемой прибыли контролируемых иностранных компаний;</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916B16">
        <w:rPr>
          <w:rFonts w:ascii="Times New Roman" w:eastAsia="Times New Roman" w:hAnsi="Times New Roman" w:cs="Times New Roman"/>
          <w:sz w:val="28"/>
        </w:rPr>
        <w:t>сведений у уполномоченного органа, имеющихся у резидента, о том, что в законодательных актах иностранного государства установлены</w:t>
      </w:r>
      <w:r w:rsidRPr="00471D9D">
        <w:rPr>
          <w:rFonts w:ascii="Times New Roman" w:eastAsia="Times New Roman" w:hAnsi="Times New Roman" w:cs="Times New Roman"/>
          <w:sz w:val="28"/>
        </w:rPr>
        <w:t xml:space="preserve"> нормы о налогообложении финансовой или налогооблагаемой прибыли контролируемых иностранных компаний.</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включения налога у источника выплаты при определении эффективной ставки у резидента должны быть в наличии:</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применения настоящего пункта уполномоченный орган размещает на своем интернет-ресурсе перечень иностранных государств, у </w:t>
      </w:r>
      <w:r w:rsidRPr="00472CA8">
        <w:rPr>
          <w:rFonts w:ascii="Times New Roman" w:eastAsia="Times New Roman" w:hAnsi="Times New Roman" w:cs="Times New Roman"/>
          <w:sz w:val="28"/>
        </w:rPr>
        <w:t>которых законодательными актами установлены</w:t>
      </w:r>
      <w:r w:rsidRPr="00471D9D">
        <w:rPr>
          <w:rFonts w:ascii="Times New Roman" w:eastAsia="Times New Roman" w:hAnsi="Times New Roman" w:cs="Times New Roman"/>
          <w:sz w:val="28"/>
        </w:rPr>
        <w:t xml:space="preserve"> нормы о налогообложении: </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мировых доходов резидентов; </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финансовой или налогооблагаемой прибыли контролируемых иностранных компаний.</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размещения такой информации на своем интернет-ресурсе уполномоченный орган вправе запросить ее у компетентных органов иностранных государств в рамках обмена информацией на основании действующих международных договоров или получить такую информацию на интернет-ресурсах или по запросу у международных организаций, у которых имеется такая информация.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304. </w:t>
      </w:r>
      <w:r w:rsidRPr="00472CA8">
        <w:rPr>
          <w:rFonts w:ascii="Times New Roman" w:eastAsia="Times New Roman" w:hAnsi="Times New Roman" w:cs="Times New Roman"/>
          <w:sz w:val="28"/>
        </w:rPr>
        <w:t xml:space="preserve">Особенности исчисления и уплаты корпоративного </w:t>
      </w:r>
      <w:r>
        <w:rPr>
          <w:rFonts w:ascii="Times New Roman" w:eastAsia="Times New Roman" w:hAnsi="Times New Roman" w:cs="Times New Roman"/>
          <w:sz w:val="28"/>
        </w:rPr>
        <w:t xml:space="preserve">                </w:t>
      </w:r>
    </w:p>
    <w:p w:rsidR="00F3143C"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 xml:space="preserve">подоходного налога отдельными категориями </w:t>
      </w:r>
    </w:p>
    <w:p w:rsidR="00F3143C" w:rsidRPr="00472CA8"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налогоплательщиков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w:t>
      </w:r>
      <w:r w:rsidRPr="00472CA8">
        <w:rPr>
          <w:rFonts w:ascii="Times New Roman" w:eastAsia="Times New Roman" w:hAnsi="Times New Roman" w:cs="Times New Roman"/>
          <w:sz w:val="28"/>
        </w:rPr>
        <w:t>, определенном главой 33 настоящего Кодекса) с учетом положений главы 78 настоящего Кодекса.</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w:t>
      </w:r>
    </w:p>
    <w:p w:rsidR="00F3143C" w:rsidRPr="00472CA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305. </w:t>
      </w:r>
      <w:r w:rsidRPr="00472CA8">
        <w:rPr>
          <w:rFonts w:ascii="Times New Roman" w:eastAsia="Times New Roman" w:hAnsi="Times New Roman" w:cs="Times New Roman"/>
          <w:sz w:val="28"/>
        </w:rPr>
        <w:t>Исчисление суммы авансовых платежей</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1. Налогоплательщики, за исключением указанных в пункте 2 настоящей статьи, в порядке, определенном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1) исчисляют и уплачивают в сроки, установленные пунктом 2</w:t>
      </w:r>
      <w:r>
        <w:rPr>
          <w:rFonts w:ascii="Times New Roman" w:eastAsia="Times New Roman" w:hAnsi="Times New Roman" w:cs="Times New Roman"/>
          <w:sz w:val="28"/>
        </w:rPr>
        <w:br/>
      </w:r>
      <w:r w:rsidRPr="00472CA8">
        <w:rPr>
          <w:rFonts w:ascii="Times New Roman" w:eastAsia="Times New Roman" w:hAnsi="Times New Roman" w:cs="Times New Roman"/>
          <w:sz w:val="28"/>
        </w:rPr>
        <w:t>статьи 306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составляют и представляют в налоговый орган по месту нахождения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исполняют налоговые обязательства, предусмотренные пунктом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w:t>
      </w:r>
      <w:r w:rsidRPr="00916B16">
        <w:rPr>
          <w:rFonts w:ascii="Times New Roman" w:eastAsia="Times New Roman" w:hAnsi="Times New Roman" w:cs="Times New Roman"/>
          <w:sz w:val="28"/>
        </w:rPr>
        <w:t>равную 325 000-кратному</w:t>
      </w:r>
      <w:r w:rsidRPr="00471D9D">
        <w:rPr>
          <w:rFonts w:ascii="Times New Roman" w:eastAsia="Times New Roman" w:hAnsi="Times New Roman" w:cs="Times New Roman"/>
          <w:sz w:val="28"/>
        </w:rPr>
        <w:t xml:space="preserve">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w:t>
      </w:r>
      <w:r w:rsidRPr="00472CA8">
        <w:rPr>
          <w:rFonts w:ascii="Times New Roman" w:eastAsia="Times New Roman" w:hAnsi="Times New Roman" w:cs="Times New Roman"/>
          <w:sz w:val="28"/>
        </w:rPr>
        <w:t>открытия структурного подразделения юридического лица, – в течение</w:t>
      </w:r>
      <w:r w:rsidRPr="00471D9D">
        <w:rPr>
          <w:rFonts w:ascii="Times New Roman" w:eastAsia="Times New Roman" w:hAnsi="Times New Roman" w:cs="Times New Roman"/>
          <w:sz w:val="28"/>
        </w:rPr>
        <w:t xml:space="preserve"> налогового периода, в котором осуществлена регистрация в налоговых органах, а также в течение последующего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налогоплательщики, соответствующие условиям пункта 1 статьи 289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налогоплательщики, соответствующие условиям пункта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налогоплательщики, соответствующие условиям пунктов 2 и 3</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290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налогоплательщики, соответствующие условиям пункта </w:t>
      </w:r>
      <w:r>
        <w:rPr>
          <w:rFonts w:ascii="Times New Roman" w:eastAsia="Times New Roman" w:hAnsi="Times New Roman" w:cs="Times New Roman"/>
          <w:sz w:val="28"/>
        </w:rPr>
        <w:t xml:space="preserve">1 статьи 708 настоящего </w:t>
      </w:r>
      <w:r w:rsidRPr="00DD0B35">
        <w:rPr>
          <w:rFonts w:ascii="Times New Roman" w:eastAsia="Times New Roman" w:hAnsi="Times New Roman" w:cs="Times New Roman"/>
          <w:sz w:val="28"/>
        </w:rPr>
        <w:t>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определении совокупного годового дохода для целей</w:t>
      </w:r>
      <w:r>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подпункта 1) пункта 2 настоящей статьи не учитываются доходы государственной исламской специальной финансовой компании, полученные от сдачи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 (или) при реализации недвижимого имущества, указанного в подпункте 6) пункта 3 статьи 519 настоящего Кодекса, и земельных участков, занятых таким имуществом.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Сумма авансовых платежей:</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w:t>
      </w:r>
      <w:r w:rsidRPr="00DD0B35">
        <w:rPr>
          <w:rFonts w:ascii="Times New Roman" w:eastAsia="Times New Roman" w:hAnsi="Times New Roman" w:cs="Times New Roman"/>
          <w:sz w:val="28"/>
        </w:rPr>
        <w:t>определенной в соответствии с настоящим</w:t>
      </w:r>
      <w:r w:rsidRPr="00472CA8">
        <w:rPr>
          <w:rFonts w:ascii="Times New Roman" w:eastAsia="Times New Roman" w:hAnsi="Times New Roman" w:cs="Times New Roman"/>
          <w:sz w:val="28"/>
        </w:rPr>
        <w:t xml:space="preserve"> подпунктом, и суммой авансовых платежей, указанной в таком расчете, по срокам уплаты, установленным пунктом 2 статьи 306 настоящего Кодекса;</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не исчисляли авансовые платежи по корпоративному подоходному налогу в предыдущем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указаны в пункте 3 настоящей статьи, – в налоговом периоде, в котором осуществлена реорганизация путем разделения или выделения</w:t>
      </w:r>
      <w:r w:rsidRPr="00471D9D">
        <w:rPr>
          <w:rFonts w:ascii="Times New Roman" w:eastAsia="Times New Roman" w:hAnsi="Times New Roman" w:cs="Times New Roman"/>
          <w:sz w:val="28"/>
        </w:rPr>
        <w:t>, а также в течение двух последующих налоговых периодов;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после декларации исчисляется исходя из предполагаемой суммы корпоративного подоходного налога за текущий налоговый период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сумма корпоративного подоходного налога, исчисленного за предыдущий налоговый период в соответствии с пунктом 1 статьи 302 и статьей 652 настоящего Кодекса, равна нулю;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продления срока представления декларации по корпоративному подоходному налогу за предыдущий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Расчет авансовых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 декларации представляется не позднее 20 января отчетного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после декларации представляется не позднее 20 апреля отчетного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Налогоплательщики вправе представить дополнительный расчет авансовых платежей после декларации не позднее 31 декабря отчетного налогового периода.</w:t>
      </w:r>
    </w:p>
    <w:p w:rsidR="00F3143C" w:rsidRPr="00471D9D" w:rsidRDefault="00F3143C" w:rsidP="00F3143C">
      <w:pPr>
        <w:shd w:val="clear" w:color="auto" w:fill="FFFFFF" w:themeFill="background1"/>
        <w:tabs>
          <w:tab w:val="center" w:pos="517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r w:rsidRPr="00471D9D">
        <w:rPr>
          <w:rFonts w:ascii="Times New Roman" w:eastAsia="Times New Roman" w:hAnsi="Times New Roman" w:cs="Times New Roman"/>
          <w:sz w:val="28"/>
        </w:rPr>
        <w:tab/>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306. </w:t>
      </w:r>
      <w:r w:rsidRPr="00472CA8">
        <w:rPr>
          <w:rFonts w:ascii="Times New Roman" w:eastAsia="Times New Roman" w:hAnsi="Times New Roman" w:cs="Times New Roman"/>
          <w:sz w:val="28"/>
        </w:rPr>
        <w:t>Сроки и порядок уплаты корпоративного</w:t>
      </w:r>
    </w:p>
    <w:p w:rsidR="00F3143C" w:rsidRPr="00472CA8"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подоходного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Налогоплательщики, указанные в пункте 1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согласно статье 305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2CA8">
        <w:rPr>
          <w:rFonts w:ascii="Times New Roman" w:eastAsia="Times New Roman" w:hAnsi="Times New Roman" w:cs="Times New Roman"/>
          <w:sz w:val="28"/>
        </w:rPr>
        <w:t>Г</w:t>
      </w:r>
      <w:r>
        <w:rPr>
          <w:rFonts w:ascii="Times New Roman" w:eastAsia="Times New Roman" w:hAnsi="Times New Roman" w:cs="Times New Roman"/>
          <w:sz w:val="28"/>
        </w:rPr>
        <w:t>лава</w:t>
      </w:r>
      <w:r w:rsidRPr="00472CA8">
        <w:rPr>
          <w:rFonts w:ascii="Times New Roman" w:eastAsia="Times New Roman" w:hAnsi="Times New Roman" w:cs="Times New Roman"/>
          <w:sz w:val="28"/>
        </w:rPr>
        <w:t xml:space="preserve"> 33. КОРПОРАТИВНЫЙ ПОДОХОДНЫЙ НАЛОГ, </w:t>
      </w:r>
    </w:p>
    <w:p w:rsidR="00F3143C" w:rsidRPr="00472CA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УДЕРЖИВАЕМЫЙ У ИСТОЧНИКА ВЫПЛАТЫ</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w:t>
      </w:r>
    </w:p>
    <w:p w:rsidR="00F3143C" w:rsidRPr="00472CA8" w:rsidRDefault="00F3143C" w:rsidP="00F3143C">
      <w:pPr>
        <w:shd w:val="clear" w:color="auto" w:fill="FFFFFF" w:themeFill="background1"/>
        <w:tabs>
          <w:tab w:val="left" w:pos="426"/>
        </w:tabs>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307. </w:t>
      </w:r>
      <w:r w:rsidRPr="00472CA8">
        <w:rPr>
          <w:rFonts w:ascii="Times New Roman" w:eastAsia="Times New Roman" w:hAnsi="Times New Roman" w:cs="Times New Roman"/>
          <w:sz w:val="28"/>
        </w:rPr>
        <w:t>Доходы, облагаемые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 доходам, облагаемым у источника выплаты, если иное не предусмотрено пунктом 2 настоящей статьи, относятся: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w:t>
      </w:r>
      <w:r>
        <w:rPr>
          <w:rFonts w:ascii="Times New Roman" w:eastAsia="Times New Roman" w:hAnsi="Times New Roman" w:cs="Times New Roman"/>
          <w:sz w:val="28"/>
        </w:rPr>
        <w:br/>
      </w:r>
      <w:r w:rsidRPr="00471D9D">
        <w:rPr>
          <w:rFonts w:ascii="Times New Roman" w:eastAsia="Times New Roman" w:hAnsi="Times New Roman" w:cs="Times New Roman"/>
          <w:sz w:val="28"/>
        </w:rPr>
        <w:t>лицу-нерезиденту, осуществляющему деятельность в Республике Казахстан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доходы, указанные в подпункте 10) пункта 1 статьи 644 настоящего Кодекса, </w:t>
      </w:r>
      <w:r w:rsidRPr="00472CA8">
        <w:rPr>
          <w:rFonts w:ascii="Times New Roman" w:eastAsia="Times New Roman" w:hAnsi="Times New Roman" w:cs="Times New Roman"/>
          <w:sz w:val="28"/>
        </w:rPr>
        <w:t>выплачиваемые структурному подразделению юридического лица</w:t>
      </w:r>
      <w:r w:rsidRPr="00483B53">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или постоянному учреждению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w:t>
      </w:r>
      <w:r>
        <w:rPr>
          <w:rFonts w:ascii="Times New Roman" w:eastAsia="Times New Roman" w:hAnsi="Times New Roman" w:cs="Times New Roman"/>
          <w:sz w:val="28"/>
        </w:rPr>
        <w:br/>
      </w:r>
      <w:r w:rsidRPr="00471D9D">
        <w:rPr>
          <w:rFonts w:ascii="Times New Roman" w:eastAsia="Times New Roman" w:hAnsi="Times New Roman" w:cs="Times New Roman"/>
          <w:sz w:val="28"/>
        </w:rPr>
        <w:t>лицу-нерезиденту, осуществляющему деятельность в Республике Казахстан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дивиденды, указанные в подпункте 2) пункта 2 статьи 241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 подлежат обложению у источника выплаты: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вознаграждение по государственным эмиссионным ценным бумагам и агентским облигациям;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вознаграждение, выплачиваемое организации, осуществляющей обязательное гарантирование депозитов физических лиц;</w:t>
      </w:r>
    </w:p>
    <w:p w:rsidR="00F3143C" w:rsidRPr="00471D9D" w:rsidRDefault="00F3143C" w:rsidP="00F3143C">
      <w:pPr>
        <w:shd w:val="clear" w:color="auto" w:fill="FFFFFF" w:themeFill="background1"/>
        <w:spacing w:after="0" w:line="240" w:lineRule="auto"/>
        <w:ind w:firstLine="709"/>
        <w:jc w:val="both"/>
        <w:rPr>
          <w:rStyle w:val="s0"/>
        </w:rPr>
      </w:pPr>
      <w:r w:rsidRPr="00471D9D">
        <w:rPr>
          <w:rStyle w:val="s0"/>
        </w:rPr>
        <w:t>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вознаграждение по кредитам (займам), выплачиваемое организациям, осуществляющим отдельные виды банковских операций;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вознаграждение по кредитам (займам), выплачиваемое кредитным товариществам;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вознаграждение по кредиту (займу), депозиту, выплачиваемое</w:t>
      </w:r>
      <w:r>
        <w:rPr>
          <w:rFonts w:ascii="Times New Roman" w:eastAsia="Times New Roman" w:hAnsi="Times New Roman" w:cs="Times New Roman"/>
          <w:sz w:val="28"/>
        </w:rPr>
        <w:br/>
      </w:r>
      <w:r w:rsidRPr="00471D9D">
        <w:rPr>
          <w:rFonts w:ascii="Times New Roman" w:eastAsia="Times New Roman" w:hAnsi="Times New Roman" w:cs="Times New Roman"/>
          <w:sz w:val="28"/>
        </w:rPr>
        <w:t>банку-резиденту;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8) 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r w:rsidRPr="00471D9D">
        <w:rPr>
          <w:rFonts w:ascii="Times New Roman" w:eastAsia="Times New Roman" w:hAnsi="Times New Roman" w:cs="Times New Roman"/>
          <w:b/>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вознаграждение по договору лизинга, выплачиваемое</w:t>
      </w:r>
      <w:r>
        <w:rPr>
          <w:rFonts w:ascii="Times New Roman" w:eastAsia="Times New Roman" w:hAnsi="Times New Roman" w:cs="Times New Roman"/>
          <w:sz w:val="28"/>
        </w:rPr>
        <w:br/>
      </w:r>
      <w:r w:rsidRPr="00471D9D">
        <w:rPr>
          <w:rFonts w:ascii="Times New Roman" w:eastAsia="Times New Roman" w:hAnsi="Times New Roman" w:cs="Times New Roman"/>
          <w:sz w:val="28"/>
        </w:rPr>
        <w:t>лизингодателю-резиденту;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вознаграждение по операциям репо;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вознаграждение по микрокредитам, выплачиваемое микрофинансовым организациям;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вознаграждение по долговым ценным бумагам, выплачиваемое: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организациям, осуществляющим профессиональную деятельность на рынке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юридическим лицам через организации, осуществляющие профессиональную деятельность на рынке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вознаграждение по депозитам, выплачиваемое: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указанным в подпунктах 1) и 2) пункта 1 статьи 291 настоящего Кодекса;</w:t>
      </w:r>
    </w:p>
    <w:p w:rsidR="00F3143C" w:rsidRPr="00DD0B3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D0B35">
        <w:rPr>
          <w:rFonts w:ascii="Times New Roman" w:eastAsia="Times New Roman" w:hAnsi="Times New Roman" w:cs="Times New Roman"/>
          <w:sz w:val="28"/>
        </w:rPr>
        <w:t>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w:t>
      </w:r>
      <w:r w:rsidRPr="00DD0B35">
        <w:rPr>
          <w:rFonts w:ascii="Times New Roman" w:eastAsia="Times New Roman" w:hAnsi="Times New Roman" w:cs="Times New Roman"/>
          <w:b/>
          <w:spacing w:val="2"/>
          <w:sz w:val="24"/>
          <w:szCs w:val="24"/>
        </w:rPr>
        <w:t xml:space="preserve"> </w:t>
      </w:r>
      <w:r w:rsidRPr="00DD0B35">
        <w:rPr>
          <w:rFonts w:ascii="Times New Roman" w:eastAsia="Times New Roman" w:hAnsi="Times New Roman" w:cs="Times New Roman"/>
          <w:sz w:val="28"/>
        </w:rPr>
        <w:t>и «О микрофинансовых организациях»;</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DD0B35">
        <w:rPr>
          <w:rFonts w:ascii="Times New Roman" w:hAnsi="Times New Roman" w:cs="Times New Roman"/>
          <w:bCs/>
          <w:spacing w:val="2"/>
          <w:sz w:val="28"/>
          <w:szCs w:val="28"/>
          <w:shd w:val="clear" w:color="auto" w:fill="FFFFFF"/>
        </w:rPr>
        <w:t>15) вознаграждение, выплачиваемое организации</w:t>
      </w:r>
      <w:r w:rsidRPr="00471D9D">
        <w:rPr>
          <w:rFonts w:ascii="Times New Roman" w:hAnsi="Times New Roman" w:cs="Times New Roman"/>
          <w:bCs/>
          <w:spacing w:val="2"/>
          <w:sz w:val="28"/>
          <w:szCs w:val="28"/>
          <w:shd w:val="clear" w:color="auto" w:fill="FFFFFF"/>
        </w:rPr>
        <w:t>,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308. </w:t>
      </w:r>
      <w:r w:rsidRPr="00472CA8">
        <w:rPr>
          <w:rFonts w:ascii="Times New Roman" w:eastAsia="Times New Roman" w:hAnsi="Times New Roman" w:cs="Times New Roman"/>
          <w:sz w:val="28"/>
        </w:rPr>
        <w:t xml:space="preserve">Порядок исчисления корпоративного подоходного налога, </w:t>
      </w:r>
    </w:p>
    <w:p w:rsidR="00F3143C" w:rsidRPr="00472CA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удерживаемого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агент обязан удержать налог, удерживаемый у источника выплаты, при выплате доходов, указанных в статье 307 настоящего Кодекса, за исключением доходов, предусмотренных подпунктом 2) пункта 1</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307 настоящего Кодекса, независимо от формы и места выплаты дохода.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вновь созданное структурное подразделение </w:t>
      </w:r>
      <w:r w:rsidRPr="00472CA8">
        <w:rPr>
          <w:rFonts w:ascii="Times New Roman" w:eastAsia="Times New Roman" w:hAnsi="Times New Roman" w:cs="Times New Roman"/>
          <w:sz w:val="28"/>
        </w:rPr>
        <w:t>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309. </w:t>
      </w:r>
      <w:r w:rsidRPr="00472CA8">
        <w:rPr>
          <w:rFonts w:ascii="Times New Roman" w:eastAsia="Times New Roman" w:hAnsi="Times New Roman" w:cs="Times New Roman"/>
          <w:sz w:val="28"/>
        </w:rPr>
        <w:t>Порядок налогообложения доходов юридических</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 xml:space="preserve"> лиц-нерезидентов, осуществляющих деятельность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 xml:space="preserve">без образования постоянного учреждения в Республике </w:t>
      </w:r>
    </w:p>
    <w:p w:rsidR="00F3143C" w:rsidRPr="00472CA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статьи 307 настоящего Кодекса, а также представление налоговой отчетности производятся в порядке, определенном главой 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310. </w:t>
      </w:r>
      <w:r w:rsidRPr="00472CA8">
        <w:rPr>
          <w:rFonts w:ascii="Times New Roman" w:eastAsia="Times New Roman" w:hAnsi="Times New Roman" w:cs="Times New Roman"/>
          <w:sz w:val="28"/>
        </w:rPr>
        <w:t xml:space="preserve">Порядок исполнения налогового обязательства налоговым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 xml:space="preserve">агентом по доходам, выплачиваемым резиденту в виде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 xml:space="preserve">дивидендов по акциям, являющимся базовым активом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 xml:space="preserve">депозитарных расписок, а также возврата подоходного </w:t>
      </w:r>
    </w:p>
    <w:p w:rsidR="00F3143C" w:rsidRPr="00472CA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налога, удержанного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пунктом 2 статьи 320 настоящего Кодекса,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фамилии, имена, </w:t>
      </w:r>
      <w:r w:rsidRPr="00472CA8">
        <w:rPr>
          <w:rFonts w:ascii="Times New Roman" w:eastAsia="Times New Roman" w:hAnsi="Times New Roman" w:cs="Times New Roman"/>
          <w:spacing w:val="2"/>
          <w:sz w:val="28"/>
        </w:rPr>
        <w:t>отчества (</w:t>
      </w:r>
      <w:r w:rsidRPr="00472CA8">
        <w:rPr>
          <w:rFonts w:ascii="Times New Roman" w:eastAsia="Times New Roman" w:hAnsi="Times New Roman" w:cs="Times New Roman"/>
          <w:sz w:val="28"/>
        </w:rPr>
        <w:t>если оно указано в документе, удостоверяющем личность</w:t>
      </w:r>
      <w:r w:rsidRPr="00472CA8">
        <w:rPr>
          <w:rFonts w:ascii="Times New Roman" w:eastAsia="Times New Roman" w:hAnsi="Times New Roman" w:cs="Times New Roman"/>
          <w:spacing w:val="2"/>
          <w:sz w:val="28"/>
        </w:rPr>
        <w:t>) физических лиц или наименования юридических лиц, являющихся держателями депозитарных расписок;</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информацию о количестве и виде депозитарных расписок;</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При этом документ, подтверждающий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наступит первой.</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Документ, подтверждающий право собственности на депозитарные расписки, указанный в подпункте 1) части первой настоящего</w:t>
      </w:r>
      <w:r w:rsidRPr="00471D9D">
        <w:rPr>
          <w:rFonts w:ascii="Times New Roman" w:eastAsia="Times New Roman" w:hAnsi="Times New Roman" w:cs="Times New Roman"/>
          <w:spacing w:val="2"/>
          <w:sz w:val="28"/>
        </w:rPr>
        <w:t xml:space="preserve"> пункта, выдается одним из следующих лиц, оказывающих услуги номинального держания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w:t>
      </w:r>
      <w:r w:rsidRPr="00472CA8">
        <w:rPr>
          <w:rFonts w:ascii="Times New Roman" w:eastAsia="Times New Roman" w:hAnsi="Times New Roman" w:cs="Times New Roman"/>
          <w:sz w:val="28"/>
        </w:rPr>
        <w:t>определенном</w:t>
      </w:r>
      <w:r w:rsidRPr="00472CA8">
        <w:rPr>
          <w:rFonts w:ascii="Times New Roman" w:eastAsia="Times New Roman" w:hAnsi="Times New Roman" w:cs="Times New Roman"/>
          <w:spacing w:val="2"/>
          <w:sz w:val="28"/>
        </w:rPr>
        <w:t> пунктом 1</w:t>
      </w:r>
      <w:r>
        <w:rPr>
          <w:rFonts w:ascii="Times New Roman" w:eastAsia="Times New Roman" w:hAnsi="Times New Roman" w:cs="Times New Roman"/>
          <w:spacing w:val="2"/>
          <w:sz w:val="28"/>
        </w:rPr>
        <w:t xml:space="preserve"> </w:t>
      </w:r>
      <w:r w:rsidRPr="00472CA8">
        <w:rPr>
          <w:rFonts w:ascii="Times New Roman" w:eastAsia="Times New Roman" w:hAnsi="Times New Roman" w:cs="Times New Roman"/>
          <w:spacing w:val="2"/>
          <w:sz w:val="28"/>
        </w:rPr>
        <w:t>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Сумма удержанного подоходного налога подлежит перечислению в срок, установленный подпунктом 1) пункта 1 статьи 647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2CA8">
        <w:rPr>
          <w:rFonts w:ascii="Times New Roman" w:eastAsia="Times New Roman" w:hAnsi="Times New Roman" w:cs="Times New Roman"/>
          <w:spacing w:val="2"/>
          <w:sz w:val="28"/>
        </w:rPr>
        <w:t>4. Окончательный (фактический) получатель дохода – резидент имеет право на возврат излишне удержанного подоходного налога у источника</w:t>
      </w:r>
      <w:r w:rsidRPr="00471D9D">
        <w:rPr>
          <w:rFonts w:ascii="Times New Roman" w:eastAsia="Times New Roman" w:hAnsi="Times New Roman" w:cs="Times New Roman"/>
          <w:spacing w:val="2"/>
          <w:sz w:val="28"/>
        </w:rPr>
        <w:t xml:space="preserve">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документа, подтверждающего право собственности на депозитарные расписки;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документа, подтверждающего резидентство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документа, подтверждающего получение дохода в виде дивидендов по акциям, являющимся базовым активом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этом возврат резиденту излишне удержанного подоходного налога производится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w:t>
      </w:r>
      <w:r w:rsidRPr="00472CA8">
        <w:rPr>
          <w:rFonts w:ascii="Times New Roman" w:eastAsia="Times New Roman" w:hAnsi="Times New Roman" w:cs="Times New Roman"/>
          <w:spacing w:val="2"/>
          <w:sz w:val="28"/>
        </w:rPr>
        <w:t xml:space="preserve">порядке, </w:t>
      </w:r>
      <w:r w:rsidRPr="00472CA8">
        <w:rPr>
          <w:rFonts w:ascii="Times New Roman" w:eastAsia="Times New Roman" w:hAnsi="Times New Roman" w:cs="Times New Roman"/>
          <w:sz w:val="28"/>
        </w:rPr>
        <w:t>определенном</w:t>
      </w:r>
      <w:r w:rsidRPr="00472CA8">
        <w:rPr>
          <w:rFonts w:ascii="Times New Roman" w:eastAsia="Times New Roman" w:hAnsi="Times New Roman" w:cs="Times New Roman"/>
          <w:spacing w:val="2"/>
          <w:sz w:val="28"/>
        </w:rPr>
        <w:t xml:space="preserve"> статьей</w:t>
      </w:r>
      <w:r w:rsidRPr="00471D9D">
        <w:rPr>
          <w:rFonts w:ascii="Times New Roman" w:eastAsia="Times New Roman" w:hAnsi="Times New Roman" w:cs="Times New Roman"/>
          <w:spacing w:val="2"/>
          <w:sz w:val="28"/>
        </w:rPr>
        <w:t xml:space="preserve"> 102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311. </w:t>
      </w:r>
      <w:r w:rsidRPr="00472CA8">
        <w:rPr>
          <w:rFonts w:ascii="Times New Roman" w:eastAsia="Times New Roman" w:hAnsi="Times New Roman" w:cs="Times New Roman"/>
          <w:sz w:val="28"/>
        </w:rPr>
        <w:t xml:space="preserve">Порядок перечисления корпоративного подоходного налога, </w:t>
      </w:r>
    </w:p>
    <w:p w:rsidR="00F3143C" w:rsidRPr="00472CA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удержанного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312. </w:t>
      </w:r>
      <w:r w:rsidRPr="00472CA8">
        <w:rPr>
          <w:rFonts w:ascii="Times New Roman" w:eastAsia="Times New Roman" w:hAnsi="Times New Roman" w:cs="Times New Roman"/>
          <w:sz w:val="28"/>
        </w:rPr>
        <w:t xml:space="preserve">Расчет по корпоративному подоходному налогу, </w:t>
      </w:r>
    </w:p>
    <w:p w:rsidR="00F3143C" w:rsidRPr="00472CA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удержанному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2CA8">
        <w:rPr>
          <w:rFonts w:ascii="Times New Roman" w:eastAsia="Times New Roman" w:hAnsi="Times New Roman" w:cs="Times New Roman"/>
          <w:sz w:val="28"/>
        </w:rPr>
        <w:t>Г</w:t>
      </w:r>
      <w:r>
        <w:rPr>
          <w:rFonts w:ascii="Times New Roman" w:eastAsia="Times New Roman" w:hAnsi="Times New Roman" w:cs="Times New Roman"/>
          <w:sz w:val="28"/>
        </w:rPr>
        <w:t xml:space="preserve">лава </w:t>
      </w:r>
      <w:r w:rsidRPr="00472CA8">
        <w:rPr>
          <w:rFonts w:ascii="Times New Roman" w:eastAsia="Times New Roman" w:hAnsi="Times New Roman" w:cs="Times New Roman"/>
          <w:sz w:val="28"/>
        </w:rPr>
        <w:t>34. СТАВКИ НАЛОГА, НАЛОГОВЫЙ ПЕРИОД</w:t>
      </w:r>
    </w:p>
    <w:p w:rsidR="00F3143C" w:rsidRPr="00472CA8" w:rsidRDefault="00F3143C" w:rsidP="00F3143C">
      <w:pPr>
        <w:shd w:val="clear" w:color="auto" w:fill="FFFFFF" w:themeFill="background1"/>
        <w:tabs>
          <w:tab w:val="left" w:pos="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2CA8">
        <w:rPr>
          <w:rFonts w:ascii="Times New Roman" w:eastAsia="Times New Roman" w:hAnsi="Times New Roman" w:cs="Times New Roman"/>
          <w:sz w:val="28"/>
        </w:rPr>
        <w:t>И НАЛОГОВАЯ ДЕКЛАРАЦИЯ</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w:t>
      </w:r>
    </w:p>
    <w:p w:rsidR="00F3143C" w:rsidRDefault="00F3143C" w:rsidP="00F3143C">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313. </w:t>
      </w:r>
      <w:r w:rsidRPr="00472CA8">
        <w:rPr>
          <w:rFonts w:ascii="Times New Roman" w:eastAsia="Times New Roman" w:hAnsi="Times New Roman" w:cs="Times New Roman"/>
          <w:sz w:val="28"/>
        </w:rPr>
        <w:t>Ставки налога</w:t>
      </w:r>
    </w:p>
    <w:p w:rsidR="00F3143C" w:rsidRPr="00472CA8" w:rsidRDefault="00F3143C" w:rsidP="00F3143C">
      <w:pPr>
        <w:shd w:val="clear" w:color="auto" w:fill="FFFFFF" w:themeFill="background1"/>
        <w:tabs>
          <w:tab w:val="left" w:pos="284"/>
        </w:tabs>
        <w:spacing w:after="0" w:line="240" w:lineRule="auto"/>
        <w:ind w:firstLine="710"/>
        <w:jc w:val="both"/>
        <w:rPr>
          <w:rFonts w:ascii="Times New Roman" w:eastAsia="Times New Roman" w:hAnsi="Times New Roman" w:cs="Times New Roman"/>
          <w:sz w:val="28"/>
        </w:rPr>
      </w:pP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w:t>
      </w:r>
      <w:r w:rsidRPr="00472CA8">
        <w:rPr>
          <w:rFonts w:ascii="Times New Roman" w:eastAsia="Times New Roman" w:hAnsi="Times New Roman" w:cs="Times New Roman"/>
          <w:sz w:val="28"/>
        </w:rPr>
        <w:t>порядке, определенном</w:t>
      </w:r>
      <w:r>
        <w:rPr>
          <w:rFonts w:ascii="Times New Roman" w:eastAsia="Times New Roman" w:hAnsi="Times New Roman" w:cs="Times New Roman"/>
          <w:sz w:val="28"/>
        </w:rPr>
        <w:br/>
      </w:r>
      <w:r w:rsidRPr="00472CA8">
        <w:rPr>
          <w:rFonts w:ascii="Times New Roman" w:eastAsia="Times New Roman" w:hAnsi="Times New Roman" w:cs="Times New Roman"/>
          <w:sz w:val="28"/>
        </w:rPr>
        <w:t>статьей 300 настоящего Кодекса, подлежит обложению налогом по ставке</w:t>
      </w:r>
      <w:r>
        <w:rPr>
          <w:rFonts w:ascii="Times New Roman" w:eastAsia="Times New Roman" w:hAnsi="Times New Roman" w:cs="Times New Roman"/>
          <w:sz w:val="28"/>
        </w:rPr>
        <w:br/>
      </w:r>
      <w:r w:rsidRPr="00472CA8">
        <w:rPr>
          <w:rFonts w:ascii="Times New Roman" w:eastAsia="Times New Roman" w:hAnsi="Times New Roman" w:cs="Times New Roman"/>
          <w:sz w:val="28"/>
        </w:rPr>
        <w:t xml:space="preserve">20 процентов, если иное не установлено пунктом 2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настоящего Кодекса, и на сумму убытков, переносимых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w:t>
      </w:r>
      <w:r w:rsidRPr="00471D9D">
        <w:rPr>
          <w:rFonts w:ascii="Times New Roman" w:eastAsia="Times New Roman" w:hAnsi="Times New Roman" w:cs="Times New Roman"/>
          <w:sz w:val="28"/>
        </w:rPr>
        <w:t xml:space="preserve"> аквакультуры (рыбоводства), переработке и реализации указанной продукции собственного производства, а также продуктов такой переработки.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сохранение и развитие генофонда высокоценных сортов растений и пород сельскохозяйственных животных, птиц и рыб;</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развитие семеноводства;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повышение продуктивности и качества продукции животноводства;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повышение продуктивности и качества продукции аквакультуры (рыбоводства);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повышение урожайности и качества продукции растениеводства, удешевление стоимости горюче-смазочных материалов и других</w:t>
      </w:r>
      <w:r>
        <w:rPr>
          <w:rFonts w:ascii="Times New Roman" w:eastAsia="Times New Roman" w:hAnsi="Times New Roman" w:cs="Times New Roman"/>
          <w:sz w:val="28"/>
        </w:rPr>
        <w:br/>
      </w:r>
      <w:r w:rsidRPr="00471D9D">
        <w:rPr>
          <w:rFonts w:ascii="Times New Roman" w:eastAsia="Times New Roman" w:hAnsi="Times New Roman" w:cs="Times New Roman"/>
          <w:sz w:val="28"/>
        </w:rPr>
        <w:t>товарно-материальных ценностей, необходимых для проведения</w:t>
      </w:r>
      <w:r>
        <w:rPr>
          <w:rFonts w:ascii="Times New Roman" w:eastAsia="Times New Roman" w:hAnsi="Times New Roman" w:cs="Times New Roman"/>
          <w:sz w:val="28"/>
        </w:rPr>
        <w:br/>
      </w:r>
      <w:r w:rsidRPr="00471D9D">
        <w:rPr>
          <w:rFonts w:ascii="Times New Roman" w:eastAsia="Times New Roman" w:hAnsi="Times New Roman" w:cs="Times New Roman"/>
          <w:sz w:val="28"/>
        </w:rPr>
        <w:t>весенне-полевых и уборочных работ, путем субсидирования производства приоритетных культур;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удешевление отечественным сельскохозяйственным товаропроизводителям стоимости удобрений (за исключением органических);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развитие племенного животноводства;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закладка и выращивание (в том числе восстановление) многолетних насаждений плодово-ягодных культур и винограда;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возделывание сельскохозяйственных культур в защищенном грунте;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удешевление стоимости затрат на транспортные расходы при экспорте сельскохозяйственной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2CA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314. </w:t>
      </w:r>
      <w:r w:rsidRPr="00472CA8">
        <w:rPr>
          <w:rFonts w:ascii="Times New Roman" w:eastAsia="Times New Roman" w:hAnsi="Times New Roman" w:cs="Times New Roman"/>
          <w:sz w:val="28"/>
        </w:rPr>
        <w:t>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корпоративного подоходного налога налоговым периодом является календарный год с 1 января по 31 декабря.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днем создания юридического лица считается день его государственной регистрации в органе юстиции.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2CA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315. </w:t>
      </w:r>
      <w:r w:rsidRPr="00472CA8">
        <w:rPr>
          <w:rFonts w:ascii="Times New Roman" w:eastAsia="Times New Roman" w:hAnsi="Times New Roman" w:cs="Times New Roman"/>
          <w:sz w:val="28"/>
        </w:rPr>
        <w:t>Налоговая декларация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и 2 статьи 681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2CA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2CA8">
        <w:rPr>
          <w:rFonts w:ascii="Times New Roman" w:eastAsia="Times New Roman" w:hAnsi="Times New Roman" w:cs="Times New Roman"/>
          <w:sz w:val="28"/>
        </w:rPr>
        <w:t>РАЗДЕЛ 8. ИНДИВИДУАЛЬНЫЙ ПОДОХОДНЫЙ НАЛОГ</w:t>
      </w:r>
    </w:p>
    <w:p w:rsidR="00F3143C" w:rsidRPr="00472CA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472CA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2CA8">
        <w:rPr>
          <w:rFonts w:ascii="Times New Roman" w:eastAsia="Times New Roman" w:hAnsi="Times New Roman" w:cs="Times New Roman"/>
          <w:sz w:val="28"/>
        </w:rPr>
        <w:t>Г</w:t>
      </w:r>
      <w:r>
        <w:rPr>
          <w:rFonts w:ascii="Times New Roman" w:eastAsia="Times New Roman" w:hAnsi="Times New Roman" w:cs="Times New Roman"/>
          <w:sz w:val="28"/>
        </w:rPr>
        <w:t>лава</w:t>
      </w:r>
      <w:r w:rsidRPr="00472CA8">
        <w:rPr>
          <w:rFonts w:ascii="Times New Roman" w:eastAsia="Times New Roman" w:hAnsi="Times New Roman" w:cs="Times New Roman"/>
          <w:sz w:val="28"/>
        </w:rPr>
        <w:t xml:space="preserve"> 35. ОБЩИЕ ПОЛОЖЕНИЯ</w:t>
      </w:r>
    </w:p>
    <w:p w:rsidR="00F3143C" w:rsidRPr="00472CA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2CA8">
        <w:rPr>
          <w:rFonts w:ascii="Times New Roman" w:eastAsia="Times New Roman" w:hAnsi="Times New Roman" w:cs="Times New Roman"/>
          <w:sz w:val="28"/>
        </w:rPr>
        <w:t> </w:t>
      </w:r>
    </w:p>
    <w:p w:rsidR="00F3143C" w:rsidRPr="00472CA8"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72CA8">
        <w:rPr>
          <w:rFonts w:ascii="Times New Roman" w:eastAsia="Times New Roman" w:hAnsi="Times New Roman" w:cs="Times New Roman"/>
          <w:sz w:val="28"/>
          <w:shd w:val="clear" w:color="auto" w:fill="FFFFFF"/>
        </w:rPr>
        <w:t xml:space="preserve">Статья 316. </w:t>
      </w:r>
      <w:r w:rsidRPr="00472CA8">
        <w:rPr>
          <w:rFonts w:ascii="Times New Roman" w:eastAsia="Times New Roman" w:hAnsi="Times New Roman" w:cs="Times New Roman"/>
          <w:sz w:val="28"/>
        </w:rPr>
        <w:t>Плательщики</w:t>
      </w:r>
    </w:p>
    <w:p w:rsidR="00F3143C"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1. Плательщиками индивидуального подоходного налога являются физические лица, </w:t>
      </w:r>
      <w:r>
        <w:rPr>
          <w:rFonts w:ascii="Times New Roman" w:eastAsia="Times New Roman" w:hAnsi="Times New Roman" w:cs="Times New Roman"/>
          <w:sz w:val="28"/>
        </w:rPr>
        <w:t xml:space="preserve">имеющие объекты </w:t>
      </w:r>
      <w:r w:rsidRPr="00ED26C3">
        <w:rPr>
          <w:rFonts w:ascii="Times New Roman" w:eastAsia="Times New Roman" w:hAnsi="Times New Roman" w:cs="Times New Roman"/>
          <w:sz w:val="28"/>
        </w:rPr>
        <w:t xml:space="preserve">налогообложения </w:t>
      </w:r>
      <w:r w:rsidRPr="00ED26C3">
        <w:rPr>
          <w:rFonts w:ascii="Times New Roman" w:hAnsi="Times New Roman" w:cs="Times New Roman"/>
          <w:bCs/>
          <w:color w:val="000000"/>
          <w:sz w:val="28"/>
          <w:szCs w:val="28"/>
        </w:rPr>
        <w:t>в виде</w:t>
      </w:r>
      <w:r w:rsidRPr="00471D9D">
        <w:rPr>
          <w:rFonts w:ascii="Times New Roman" w:hAnsi="Times New Roman" w:cs="Times New Roman"/>
          <w:bCs/>
          <w:color w:val="000000"/>
          <w:sz w:val="28"/>
          <w:szCs w:val="28"/>
        </w:rPr>
        <w:t xml:space="preserve"> </w:t>
      </w:r>
      <w:r w:rsidRPr="00471D9D">
        <w:rPr>
          <w:rStyle w:val="s0"/>
        </w:rPr>
        <w:t>облагаемого дохода физического лица у источника выплаты и при самостоятельном налогообложении</w:t>
      </w:r>
      <w:r w:rsidRPr="00471D9D">
        <w:rPr>
          <w:rFonts w:ascii="Times New Roman" w:eastAsia="Times New Roman" w:hAnsi="Times New Roman" w:cs="Times New Roman"/>
          <w:sz w:val="28"/>
          <w:szCs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pacing w:val="2"/>
          <w:sz w:val="28"/>
        </w:rPr>
      </w:pPr>
      <w:r>
        <w:rPr>
          <w:rFonts w:ascii="Times New Roman" w:eastAsia="Times New Roman" w:hAnsi="Times New Roman" w:cs="Times New Roman"/>
          <w:sz w:val="28"/>
          <w:shd w:val="clear" w:color="auto" w:fill="FFFFFF"/>
        </w:rPr>
        <w:t xml:space="preserve">Статья </w:t>
      </w:r>
      <w:r w:rsidRPr="00472CA8">
        <w:rPr>
          <w:rFonts w:ascii="Times New Roman" w:eastAsia="Times New Roman" w:hAnsi="Times New Roman" w:cs="Times New Roman"/>
          <w:sz w:val="28"/>
          <w:shd w:val="clear" w:color="auto" w:fill="FFFFFF"/>
        </w:rPr>
        <w:t xml:space="preserve">317. </w:t>
      </w:r>
      <w:r w:rsidRPr="00472CA8">
        <w:rPr>
          <w:rFonts w:ascii="Times New Roman" w:eastAsia="Times New Roman" w:hAnsi="Times New Roman" w:cs="Times New Roman"/>
          <w:spacing w:val="2"/>
          <w:sz w:val="28"/>
        </w:rPr>
        <w:t>Особенности налогообложения доходов</w:t>
      </w:r>
    </w:p>
    <w:p w:rsidR="00F3143C" w:rsidRPr="00472CA8"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472CA8">
        <w:rPr>
          <w:rFonts w:ascii="Times New Roman" w:eastAsia="Times New Roman" w:hAnsi="Times New Roman" w:cs="Times New Roman"/>
          <w:spacing w:val="2"/>
          <w:sz w:val="28"/>
        </w:rPr>
        <w:t xml:space="preserve">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ED26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w:t>
      </w:r>
      <w:r w:rsidRPr="00ED26C3">
        <w:rPr>
          <w:rFonts w:ascii="Times New Roman" w:eastAsia="Times New Roman" w:hAnsi="Times New Roman" w:cs="Times New Roman"/>
          <w:spacing w:val="2"/>
          <w:sz w:val="28"/>
        </w:rPr>
        <w:t>, параграфом 1 главы 36, главой 38 и статьей 657 настоящего Кодекса, по ставкам, предусмотренным статьей 320 настоящего Кодекса.</w:t>
      </w:r>
    </w:p>
    <w:p w:rsidR="00F3143C" w:rsidRPr="00ED26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ED26C3">
        <w:rPr>
          <w:rFonts w:ascii="Times New Roman" w:eastAsia="Times New Roman" w:hAnsi="Times New Roman" w:cs="Times New Roman"/>
          <w:spacing w:val="2"/>
          <w:sz w:val="28"/>
        </w:rPr>
        <w:t>2. По доходам, подлежащим налогообложению физическим</w:t>
      </w:r>
      <w:r>
        <w:rPr>
          <w:rFonts w:ascii="Times New Roman" w:eastAsia="Times New Roman" w:hAnsi="Times New Roman" w:cs="Times New Roman"/>
          <w:spacing w:val="2"/>
          <w:sz w:val="28"/>
        </w:rPr>
        <w:br/>
      </w:r>
      <w:r w:rsidRPr="00ED26C3">
        <w:rPr>
          <w:rFonts w:ascii="Times New Roman" w:eastAsia="Times New Roman" w:hAnsi="Times New Roman" w:cs="Times New Roman"/>
          <w:spacing w:val="2"/>
          <w:sz w:val="28"/>
        </w:rPr>
        <w:t>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параграфом 2</w:t>
      </w:r>
      <w:r w:rsidRPr="00ED26C3">
        <w:rPr>
          <w:rFonts w:ascii="Times New Roman" w:eastAsia="Times New Roman" w:hAnsi="Times New Roman" w:cs="Times New Roman"/>
          <w:spacing w:val="2"/>
          <w:sz w:val="28"/>
        </w:rPr>
        <w:br/>
        <w:t>главы 36, главами 39 и 40 настоящего Кодекса, по ставкам, предусмотренным статьей 320 настоящего Кодекса.</w:t>
      </w:r>
    </w:p>
    <w:p w:rsidR="00F3143C" w:rsidRPr="00ED26C3" w:rsidRDefault="00F3143C" w:rsidP="00F3143C">
      <w:pPr>
        <w:shd w:val="clear" w:color="auto" w:fill="FFFFFF" w:themeFill="background1"/>
        <w:tabs>
          <w:tab w:val="left" w:pos="396"/>
        </w:tabs>
        <w:spacing w:after="0" w:line="240" w:lineRule="auto"/>
        <w:ind w:firstLine="709"/>
        <w:jc w:val="both"/>
        <w:rPr>
          <w:rFonts w:ascii="Times New Roman" w:eastAsia="Times New Roman" w:hAnsi="Times New Roman" w:cs="Times New Roman"/>
          <w:spacing w:val="2"/>
          <w:sz w:val="28"/>
        </w:rPr>
      </w:pPr>
      <w:r w:rsidRPr="00ED26C3">
        <w:rPr>
          <w:rFonts w:ascii="Times New Roman" w:eastAsia="Times New Roman" w:hAnsi="Times New Roman" w:cs="Times New Roman"/>
          <w:spacing w:val="2"/>
          <w:sz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w:t>
      </w:r>
      <w:r>
        <w:rPr>
          <w:rFonts w:ascii="Times New Roman" w:eastAsia="Times New Roman" w:hAnsi="Times New Roman" w:cs="Times New Roman"/>
          <w:spacing w:val="2"/>
          <w:sz w:val="28"/>
        </w:rPr>
        <w:t xml:space="preserve"> </w:t>
      </w:r>
      <w:r w:rsidRPr="00ED26C3">
        <w:rPr>
          <w:rFonts w:ascii="Times New Roman" w:eastAsia="Times New Roman" w:hAnsi="Times New Roman" w:cs="Times New Roman"/>
          <w:spacing w:val="2"/>
          <w:sz w:val="28"/>
        </w:rPr>
        <w:t>главой 74</w:t>
      </w:r>
      <w:r>
        <w:rPr>
          <w:rFonts w:ascii="Times New Roman" w:eastAsia="Times New Roman" w:hAnsi="Times New Roman" w:cs="Times New Roman"/>
          <w:spacing w:val="2"/>
          <w:sz w:val="28"/>
        </w:rPr>
        <w:t xml:space="preserve"> </w:t>
      </w:r>
      <w:r w:rsidRPr="00ED26C3">
        <w:rPr>
          <w:rFonts w:ascii="Times New Roman" w:eastAsia="Times New Roman" w:hAnsi="Times New Roman" w:cs="Times New Roman"/>
          <w:spacing w:val="2"/>
          <w:sz w:val="28"/>
        </w:rPr>
        <w:t>настоящего Кодекса, по ставкам, предусмотренным</w:t>
      </w:r>
      <w:r>
        <w:rPr>
          <w:rFonts w:ascii="Times New Roman" w:eastAsia="Times New Roman" w:hAnsi="Times New Roman" w:cs="Times New Roman"/>
          <w:spacing w:val="2"/>
          <w:sz w:val="28"/>
        </w:rPr>
        <w:br/>
      </w:r>
      <w:r w:rsidRPr="00ED26C3">
        <w:rPr>
          <w:rFonts w:ascii="Times New Roman" w:eastAsia="Times New Roman" w:hAnsi="Times New Roman" w:cs="Times New Roman"/>
          <w:spacing w:val="2"/>
          <w:sz w:val="28"/>
        </w:rPr>
        <w:t>статьями 320 и 646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ED26C3">
        <w:rPr>
          <w:rFonts w:ascii="Times New Roman" w:eastAsia="Times New Roman" w:hAnsi="Times New Roman" w:cs="Times New Roman"/>
          <w:spacing w:val="2"/>
          <w:sz w:val="28"/>
        </w:rPr>
        <w:t>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w:t>
      </w:r>
      <w:r w:rsidRPr="00471D9D">
        <w:rPr>
          <w:rFonts w:ascii="Times New Roman" w:eastAsia="Times New Roman" w:hAnsi="Times New Roman" w:cs="Times New Roman"/>
          <w:spacing w:val="2"/>
          <w:sz w:val="28"/>
        </w:rPr>
        <w:t xml:space="preserve"> представление налоговой отчетности производятся в порядке и сроки, которые установлены главой 77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По доходам индивидуального предпринимателя, применяющего специальный налоговый режим </w:t>
      </w:r>
      <w:r w:rsidRPr="00471D9D">
        <w:rPr>
          <w:rFonts w:ascii="Times New Roman" w:eastAsia="Times New Roman" w:hAnsi="Times New Roman" w:cs="Times New Roman"/>
          <w:sz w:val="28"/>
        </w:rPr>
        <w:t>для производителей сельскохозяйственной продукции</w:t>
      </w:r>
      <w:r w:rsidRPr="00471D9D">
        <w:rPr>
          <w:rFonts w:ascii="Times New Roman" w:eastAsia="Times New Roman" w:hAnsi="Times New Roman" w:cs="Times New Roman"/>
          <w:spacing w:val="2"/>
          <w:sz w:val="28"/>
        </w:rPr>
        <w:t>,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78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F3143C" w:rsidRPr="000C790A" w:rsidRDefault="00F3143C" w:rsidP="00F3143C">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0C790A">
        <w:rPr>
          <w:rFonts w:ascii="Times New Roman" w:eastAsia="Times New Roman" w:hAnsi="Times New Roman" w:cs="Times New Roman"/>
          <w:sz w:val="28"/>
          <w:shd w:val="clear" w:color="auto" w:fill="FFFFFF"/>
        </w:rPr>
        <w:t xml:space="preserve">Статья 318. </w:t>
      </w:r>
      <w:r w:rsidRPr="000C790A">
        <w:rPr>
          <w:rFonts w:ascii="Times New Roman" w:eastAsia="Times New Roman" w:hAnsi="Times New Roman" w:cs="Times New Roman"/>
          <w:sz w:val="28"/>
        </w:rPr>
        <w:t>Объекты налогообложения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Объектами обложения индивидуальным подоходным налогом являются:</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облагаемый доход физического лица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облагаемый доход физического лица при самостоятельном налогообложении</w:t>
      </w:r>
      <w:r w:rsidRPr="00471D9D">
        <w:rPr>
          <w:rFonts w:ascii="Times New Roman" w:eastAsia="Times New Roman" w:hAnsi="Times New Roman" w:cs="Times New Roman"/>
          <w:spacing w:val="2"/>
          <w:sz w:val="28"/>
        </w:rPr>
        <w:t>.</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0C790A">
        <w:rPr>
          <w:rFonts w:ascii="Times New Roman" w:eastAsia="Times New Roman" w:hAnsi="Times New Roman" w:cs="Times New Roman"/>
          <w:sz w:val="28"/>
          <w:shd w:val="clear" w:color="auto" w:fill="FFFFFF"/>
        </w:rPr>
        <w:t xml:space="preserve">Статья 319. </w:t>
      </w:r>
      <w:r w:rsidRPr="000C790A">
        <w:rPr>
          <w:rFonts w:ascii="Times New Roman" w:eastAsia="Times New Roman" w:hAnsi="Times New Roman" w:cs="Times New Roman"/>
          <w:sz w:val="28"/>
        </w:rPr>
        <w:t xml:space="preserve">Годовой доход физического лица </w:t>
      </w:r>
    </w:p>
    <w:p w:rsidR="00F3143C" w:rsidRPr="000C790A"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pStyle w:val="a3"/>
        <w:numPr>
          <w:ilvl w:val="0"/>
          <w:numId w:val="29"/>
        </w:numPr>
        <w:shd w:val="clear" w:color="auto" w:fill="FFFFFF" w:themeFill="background1"/>
        <w:tabs>
          <w:tab w:val="left" w:pos="426"/>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w:t>
      </w:r>
      <w:r w:rsidRPr="00471D9D">
        <w:rPr>
          <w:rFonts w:ascii="Times New Roman" w:eastAsia="Times New Roman" w:hAnsi="Times New Roman" w:cs="Times New Roman"/>
          <w:spacing w:val="2"/>
          <w:sz w:val="28"/>
        </w:rPr>
        <w:t>изическим лицом самостоятельно.</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рассматриваются в качестве дохода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 месячного расчетного показателя, установленного законом о республиканском бюджете и действующего на дату начисления таких выплат;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установленные в подпунктах 1), 2) и 4) пункта 1 и в подпунктах 1), 2) и 4) пункта 3 статьи 244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командировке в пределах Республики Казахстан – суточные не более </w:t>
      </w:r>
      <w:r w:rsidRPr="00471D9D">
        <w:rPr>
          <w:rFonts w:ascii="Times New Roman" w:eastAsia="Times New Roman" w:hAnsi="Times New Roman" w:cs="Times New Roman"/>
          <w:sz w:val="28"/>
        </w:rPr>
        <w:b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компенсации расходов, подтвержденных документально, по проезду, провозу имущества, </w:t>
      </w:r>
      <w:r>
        <w:rPr>
          <w:rFonts w:ascii="Times New Roman" w:eastAsia="Times New Roman" w:hAnsi="Times New Roman" w:cs="Times New Roman"/>
          <w:sz w:val="28"/>
        </w:rPr>
        <w:t>найму (</w:t>
      </w:r>
      <w:r w:rsidRPr="00ED26C3">
        <w:rPr>
          <w:rFonts w:ascii="Times New Roman" w:eastAsia="Times New Roman" w:hAnsi="Times New Roman" w:cs="Times New Roman"/>
          <w:sz w:val="28"/>
        </w:rPr>
        <w:t>аренде) жилища</w:t>
      </w:r>
      <w:r w:rsidRPr="00471D9D">
        <w:rPr>
          <w:rFonts w:ascii="Times New Roman" w:eastAsia="Times New Roman" w:hAnsi="Times New Roman" w:cs="Times New Roman"/>
          <w:sz w:val="28"/>
        </w:rPr>
        <w:t xml:space="preserve">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имущественному найму (аренде) жилища;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питание в пределах суточных, установленных в подпункте 2)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стоимость выданной специальной одежды, </w:t>
      </w:r>
      <w:r w:rsidRPr="00ED0C85">
        <w:rPr>
          <w:rFonts w:ascii="Times New Roman" w:eastAsia="Times New Roman" w:hAnsi="Times New Roman" w:cs="Times New Roman"/>
          <w:sz w:val="28"/>
        </w:rPr>
        <w:t>специальной обуви</w:t>
      </w:r>
      <w:r w:rsidRPr="00ED0C85">
        <w:rPr>
          <w:rFonts w:ascii="Times New Roman" w:eastAsia="Times New Roman" w:hAnsi="Times New Roman" w:cs="Times New Roman"/>
          <w:sz w:val="28"/>
          <w:szCs w:val="28"/>
        </w:rPr>
        <w:t xml:space="preserve">, </w:t>
      </w:r>
      <w:r w:rsidRPr="00ED0C85">
        <w:rPr>
          <w:rFonts w:ascii="Times New Roman" w:eastAsia="Calibri" w:hAnsi="Times New Roman" w:cs="Times New Roman"/>
          <w:sz w:val="28"/>
          <w:szCs w:val="28"/>
          <w:lang w:eastAsia="en-US"/>
        </w:rPr>
        <w:t>в том числе их ремонта,</w:t>
      </w:r>
      <w:r w:rsidRPr="00ED0C85">
        <w:rPr>
          <w:rFonts w:ascii="Times New Roman" w:eastAsia="Times New Roman" w:hAnsi="Times New Roman" w:cs="Times New Roman"/>
          <w:sz w:val="28"/>
        </w:rPr>
        <w:t xml:space="preserve"> средств индивидуальной защиты, </w:t>
      </w:r>
      <w:r w:rsidRPr="00ED0C85">
        <w:rPr>
          <w:rFonts w:ascii="Times New Roman" w:eastAsia="Calibri" w:hAnsi="Times New Roman" w:cs="Times New Roman"/>
          <w:sz w:val="28"/>
          <w:szCs w:val="28"/>
          <w:lang w:eastAsia="en-US"/>
        </w:rPr>
        <w:t>моющих</w:t>
      </w:r>
      <w:r w:rsidRPr="00471D9D">
        <w:rPr>
          <w:rFonts w:ascii="Times New Roman" w:eastAsia="Calibri" w:hAnsi="Times New Roman" w:cs="Times New Roman"/>
          <w:sz w:val="28"/>
          <w:szCs w:val="28"/>
          <w:lang w:eastAsia="en-US"/>
        </w:rPr>
        <w:t xml:space="preserve"> и дезинфицирующих средств, средств профилактической обработки, медицинской аптечки,</w:t>
      </w:r>
      <w:r w:rsidRPr="00471D9D">
        <w:rPr>
          <w:rFonts w:ascii="Times New Roman" w:eastAsia="Times New Roman" w:hAnsi="Times New Roman" w:cs="Times New Roman"/>
          <w:sz w:val="28"/>
        </w:rPr>
        <w:t xml:space="preserve"> молока или других равноценных пищевых продуктов </w:t>
      </w:r>
      <w:r w:rsidRPr="00471D9D">
        <w:rPr>
          <w:rFonts w:ascii="Times New Roman" w:eastAsia="Calibri" w:hAnsi="Times New Roman" w:cs="Times New Roman"/>
          <w:sz w:val="28"/>
          <w:szCs w:val="28"/>
          <w:lang w:eastAsia="en-US"/>
        </w:rPr>
        <w:t>и (или) специализированных продуктов для диетического (лечебного и профилактического)</w:t>
      </w:r>
      <w:r w:rsidRPr="00471D9D">
        <w:rPr>
          <w:rFonts w:ascii="Times New Roman" w:eastAsia="Times New Roman" w:hAnsi="Times New Roman" w:cs="Times New Roman"/>
          <w:sz w:val="28"/>
        </w:rPr>
        <w:t xml:space="preserve"> питания по нормам, установленным законодательством Республики Казахстан;</w:t>
      </w:r>
    </w:p>
    <w:p w:rsidR="00F3143C" w:rsidRPr="000C790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w:t>
      </w:r>
      <w:r w:rsidRPr="000C790A">
        <w:rPr>
          <w:rFonts w:ascii="Times New Roman" w:eastAsia="Times New Roman" w:hAnsi="Times New Roman" w:cs="Times New Roman"/>
          <w:sz w:val="28"/>
        </w:rPr>
        <w:t>порядке, определенном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12) суммы пени, начисленных за несвоевременное исчисление, удержание, перечисление социальных платежей в размерах, установленных</w:t>
      </w:r>
      <w:r w:rsidRPr="00471D9D">
        <w:rPr>
          <w:rFonts w:ascii="Times New Roman" w:eastAsia="Times New Roman" w:hAnsi="Times New Roman" w:cs="Times New Roman"/>
          <w:sz w:val="28"/>
        </w:rPr>
        <w:t xml:space="preserve">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содержание общего имущества объекта кондоминиума в соответствии с жилищным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оплату коммунальных услуг, предусмотренных Законом Республики Казахстан «О жилищных отношениях»;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ремонт жилища, жилого помещения (квартиры);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представительские расходы по приему и обслуживанию лиц, произведенные в соответствии со статьей 245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установления физическому лицу-заемщику инвалидности I или II группы, а также в случае смерти физического лица-заемщика;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отсутствия другого дохода у физического лица-заемщика, получающего социальные выплаты в соответствии с Законом Республики Казахстан </w:t>
      </w:r>
      <w:r w:rsidRPr="00471D9D">
        <w:rPr>
          <w:rFonts w:ascii="Times New Roman" w:eastAsia="Times New Roman" w:hAnsi="Times New Roman" w:cs="Times New Roman"/>
          <w:sz w:val="28"/>
        </w:rPr>
        <w:br/>
        <w:t>«Об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вступления в законную силу постановления судебного исполнителя о возврате исполнительного документа банку второго уровня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w:t>
      </w:r>
      <w:r w:rsidRPr="00ED0C85">
        <w:rPr>
          <w:rFonts w:ascii="Times New Roman" w:eastAsia="Times New Roman" w:hAnsi="Times New Roman" w:cs="Times New Roman"/>
          <w:sz w:val="28"/>
        </w:rPr>
        <w:t>ответственность перед банком второго уровня (микрофинансовой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законодательством Республики Казахстан об исполнительном производстве и статусе судебных исполнителей</w:t>
      </w:r>
      <w:r w:rsidRPr="00471D9D">
        <w:rPr>
          <w:rFonts w:ascii="Times New Roman" w:eastAsia="Times New Roman" w:hAnsi="Times New Roman" w:cs="Times New Roman"/>
          <w:sz w:val="28"/>
        </w:rPr>
        <w:t xml:space="preserve"> оказались безрезультатными;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(микрокредита) после продажи заложенного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выданному работнику банка второго уровня (микрофинансовой организации), супругу (супруге), близким родственникам работника банка второго уровня (микрофинансовой организации), взаимосвязанной стороне банка второго уровня (микрофинансовой 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которому произведены уступка права требования и (или) перевод долга;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второго уровня (микрофинансовой организацией),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прощения основного долга;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прощения задолженности по вознаграждению, комиссии, неустойке (пени, штрафу);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дохода, полученного заемщиком, в результате оплаты за такое лицо банком второго уровня,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20) доход, образовавшийся по ипотечному жилищному займу (ипотечному займу), </w:t>
      </w:r>
      <w:r w:rsidRPr="00471D9D">
        <w:rPr>
          <w:rFonts w:ascii="Times New Roman" w:hAnsi="Times New Roman" w:cs="Times New Roman"/>
          <w:sz w:val="28"/>
          <w:szCs w:val="28"/>
        </w:rPr>
        <w:t>полученному до 1 января 2016 года</w:t>
      </w:r>
      <w:r w:rsidRPr="00471D9D">
        <w:rPr>
          <w:rFonts w:ascii="Times New Roman" w:eastAsia="Times New Roman" w:hAnsi="Times New Roman" w:cs="Times New Roman"/>
          <w:sz w:val="28"/>
          <w:szCs w:val="28"/>
        </w:rPr>
        <w:t>,</w:t>
      </w:r>
      <w:r w:rsidRPr="00471D9D">
        <w:rPr>
          <w:rFonts w:ascii="Times New Roman" w:eastAsia="Times New Roman" w:hAnsi="Times New Roman" w:cs="Times New Roman"/>
          <w:sz w:val="28"/>
        </w:rPr>
        <w:t xml:space="preserve">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прощения основного долга в части суммы ранее капитализированного вознаграждения, комиссии, неустойки (пени, штрафа);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прощения задолженности по вознаграждению, комиссии, неустойке (пени, штрафу);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F3143C" w:rsidRPr="00352147"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w:t>
      </w:r>
      <w:r>
        <w:rPr>
          <w:rFonts w:ascii="Times New Roman" w:eastAsia="Times New Roman" w:hAnsi="Times New Roman" w:cs="Times New Roman"/>
          <w:sz w:val="28"/>
        </w:rPr>
        <w:t xml:space="preserve">и с легализацией ими </w:t>
      </w:r>
      <w:r w:rsidRPr="000C790A">
        <w:rPr>
          <w:rFonts w:ascii="Times New Roman" w:eastAsia="Times New Roman" w:hAnsi="Times New Roman" w:cs="Times New Roman"/>
          <w:sz w:val="28"/>
        </w:rPr>
        <w:t>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материальная выгода, полученная за счет средств бюджета в соответствии с законодательством Республики Казахстан, в том числе при: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предоставлении объема услуг по дошкольному воспитанию и обучению,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предоставлении гарантированного объема бесплатной медицинской помощи;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уплате взносов государства на обязательное социальное медицинское страхование;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предоставлении реабилитационного лечения, оздоровления и отдыха на объектах санаторно-курортного назначения;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предоставлении лекарственных средств и изделий медицинского назначения;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26) выплаты физическим лицам за приобретенное у них личное имущество физического лица.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28)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второго уровня и клиентом, – в течение периода, установленного в договоре;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29) сумма, зачисляемая банком-эмитентом за счет средств</w:t>
      </w:r>
      <w:r>
        <w:rPr>
          <w:rFonts w:ascii="Times New Roman" w:eastAsia="Times New Roman" w:hAnsi="Times New Roman" w:cs="Times New Roman"/>
          <w:sz w:val="28"/>
        </w:rPr>
        <w:br/>
      </w:r>
      <w:r w:rsidRPr="00471D9D">
        <w:rPr>
          <w:rFonts w:ascii="Times New Roman" w:eastAsia="Times New Roman" w:hAnsi="Times New Roman" w:cs="Times New Roman"/>
          <w:sz w:val="28"/>
        </w:rPr>
        <w:t>банка-эмитента на счет держателя платежной карточки за осуществление безналичных платежей с использованием платежной карточки;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30)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w:t>
      </w:r>
      <w:r>
        <w:rPr>
          <w:rFonts w:ascii="Times New Roman" w:eastAsia="Times New Roman" w:hAnsi="Times New Roman" w:cs="Times New Roman"/>
          <w:sz w:val="28"/>
        </w:rPr>
        <w:t xml:space="preserve">дателем, в случае </w:t>
      </w:r>
      <w:r w:rsidRPr="00ED0C85">
        <w:rPr>
          <w:rFonts w:ascii="Times New Roman" w:eastAsia="Times New Roman" w:hAnsi="Times New Roman" w:cs="Times New Roman"/>
          <w:sz w:val="28"/>
        </w:rPr>
        <w:t>направления указанных лиц</w:t>
      </w:r>
      <w:r w:rsidRPr="00471D9D">
        <w:rPr>
          <w:rFonts w:ascii="Times New Roman" w:eastAsia="Times New Roman" w:hAnsi="Times New Roman" w:cs="Times New Roman"/>
          <w:sz w:val="28"/>
        </w:rPr>
        <w:t xml:space="preserve"> в служебную командировку, связанную с осуществлением государственных функций, при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наличие приказа (распоряжения) должностного лица государственного органа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31)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w:t>
      </w:r>
      <w:r>
        <w:rPr>
          <w:rFonts w:ascii="Times New Roman" w:eastAsia="Times New Roman" w:hAnsi="Times New Roman" w:cs="Times New Roman"/>
          <w:sz w:val="28"/>
        </w:rPr>
        <w:br/>
      </w:r>
      <w:r w:rsidRPr="00471D9D">
        <w:rPr>
          <w:rFonts w:ascii="Times New Roman" w:eastAsia="Times New Roman" w:hAnsi="Times New Roman" w:cs="Times New Roman"/>
          <w:sz w:val="28"/>
        </w:rPr>
        <w:t>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инвалидов;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32)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 xml:space="preserve">33) выплаты конфиденциальным помощникам в соответствии </w:t>
      </w:r>
      <w:r w:rsidRPr="00471D9D">
        <w:rPr>
          <w:rFonts w:ascii="Times New Roman" w:eastAsia="Times New Roman" w:hAnsi="Times New Roman" w:cs="Times New Roman"/>
          <w:sz w:val="28"/>
          <w:szCs w:val="28"/>
        </w:rPr>
        <w:t xml:space="preserve">с </w:t>
      </w:r>
      <w:r w:rsidRPr="00471D9D">
        <w:rPr>
          <w:rFonts w:ascii="Times New Roman" w:eastAsia="Calibri" w:hAnsi="Times New Roman" w:cs="Times New Roman"/>
          <w:sz w:val="28"/>
          <w:szCs w:val="28"/>
          <w:lang w:eastAsia="en-US"/>
        </w:rPr>
        <w:t>Законом Республики Казахстан «Об оперативно-розыскной деятельности»</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34)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оплату обучения, повышения квалификации или переподготовки работника;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работника на проживание в пределах норм, установленных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D0C85">
        <w:rPr>
          <w:rFonts w:ascii="Times New Roman" w:eastAsia="Times New Roman" w:hAnsi="Times New Roman" w:cs="Times New Roman"/>
          <w:sz w:val="28"/>
        </w:rPr>
        <w:t>сумма денег, назначенная работодателем</w:t>
      </w:r>
      <w:r w:rsidRPr="00471D9D">
        <w:rPr>
          <w:rFonts w:ascii="Times New Roman" w:eastAsia="Times New Roman" w:hAnsi="Times New Roman" w:cs="Times New Roman"/>
          <w:sz w:val="28"/>
        </w:rPr>
        <w:t xml:space="preserve"> к выплате работнику, в пределах: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35)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являющимся работником такой автономной организации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осуществляющим деятельность в Республике Казахстан по выполнению работ, оказанию услуг такой автономной организации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36)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5) пункта 1 статьи 291 настоящего Кодекса, по решению автономной организации образования, осуществляющей такие расходы, с указанием специальности: </w:t>
      </w:r>
    </w:p>
    <w:p w:rsidR="00F3143C" w:rsidRPr="000C790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фактически произведенные расходы </w:t>
      </w:r>
      <w:r w:rsidRPr="000C790A">
        <w:rPr>
          <w:rFonts w:ascii="Times New Roman" w:eastAsia="Times New Roman" w:hAnsi="Times New Roman" w:cs="Times New Roman"/>
          <w:sz w:val="28"/>
        </w:rPr>
        <w:t>на оплату обучения, повышение квалификации или переподготовку физического лица;</w:t>
      </w:r>
    </w:p>
    <w:p w:rsidR="00F3143C" w:rsidRPr="000C790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фактически произведенные расходы на проживание в пределах норм, установленных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денег, назначенная автономной организацией образования к выплате физическому лицу, в пределах: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w:t>
      </w:r>
      <w:r>
        <w:rPr>
          <w:rFonts w:ascii="Times New Roman" w:eastAsia="Times New Roman" w:hAnsi="Times New Roman" w:cs="Times New Roman"/>
          <w:sz w:val="28"/>
        </w:rPr>
        <w:t xml:space="preserve">ции или переподготовки </w:t>
      </w:r>
      <w:r w:rsidRPr="000C790A">
        <w:rPr>
          <w:rFonts w:ascii="Times New Roman" w:eastAsia="Times New Roman" w:hAnsi="Times New Roman" w:cs="Times New Roman"/>
          <w:sz w:val="28"/>
        </w:rPr>
        <w:t>физического лица – в течение срока прохождения обучения, повышения</w:t>
      </w:r>
      <w:r w:rsidRPr="00471D9D">
        <w:rPr>
          <w:rFonts w:ascii="Times New Roman" w:eastAsia="Times New Roman" w:hAnsi="Times New Roman" w:cs="Times New Roman"/>
          <w:sz w:val="28"/>
        </w:rPr>
        <w:t xml:space="preserve"> квалификации или переподготовки обучаемого лица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37) выплаты, произведенные автономной организацией образования, определенной подпунктом 2) пункта 1 статьи 291 настоящего Кодекса,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оплату участия в мероприятии внеурочной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проживание в пределах норм, установленных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денег, назначенной к выплате физическому лицу в пределах: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в пределах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 пределы Республики Казахстан;</w:t>
      </w:r>
    </w:p>
    <w:p w:rsidR="00F3143C" w:rsidRPr="000C790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 xml:space="preserve">расходов, произведенных при оформлении </w:t>
      </w:r>
      <w:r w:rsidRPr="000C790A">
        <w:rPr>
          <w:rFonts w:ascii="Times New Roman" w:eastAsia="Calibri" w:hAnsi="Times New Roman" w:cs="Times New Roman"/>
          <w:sz w:val="28"/>
          <w:szCs w:val="28"/>
          <w:lang w:eastAsia="en-US"/>
        </w:rPr>
        <w:t>разрешения на въезд и выезд (визы)</w:t>
      </w:r>
      <w:r w:rsidRPr="000C790A">
        <w:rPr>
          <w:rFonts w:ascii="Times New Roman" w:eastAsia="Times New Roman" w:hAnsi="Times New Roman" w:cs="Times New Roman"/>
          <w:sz w:val="28"/>
        </w:rPr>
        <w:t xml:space="preserve"> (стоимость визы, консульских услуг, обязательного медицинского страхования), на основании подтверждающих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C790A">
        <w:rPr>
          <w:rFonts w:ascii="Times New Roman" w:eastAsia="Times New Roman" w:hAnsi="Times New Roman" w:cs="Times New Roman"/>
          <w:sz w:val="28"/>
        </w:rPr>
        <w:t>Положения настоящего подпункта применяются к физическим</w:t>
      </w:r>
      <w:r w:rsidRPr="00471D9D">
        <w:rPr>
          <w:rFonts w:ascii="Times New Roman" w:eastAsia="Times New Roman" w:hAnsi="Times New Roman" w:cs="Times New Roman"/>
          <w:sz w:val="28"/>
        </w:rPr>
        <w:t xml:space="preserve">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подготовительном отделении;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следующим уровням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начальная школа, включающая дошкольное воспитание и обучение;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основная школа;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старшая школа;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очной форме обучения по следующим уровням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послесреднее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высшее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послевузовское образование;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38) материальная выгода, полученная физическим лицом, которое обучается на подготовительном отделении автономной организации образования, определенной</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подпунктом 2) пункта 1 статьи 291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настоящего Кодекса, в виде оплаты (возмещения) расходов на питание, – в пределах </w:t>
      </w:r>
      <w:r w:rsidRPr="00471D9D">
        <w:rPr>
          <w:rFonts w:ascii="Times New Roman" w:eastAsia="Times New Roman" w:hAnsi="Times New Roman" w:cs="Times New Roman"/>
          <w:sz w:val="28"/>
        </w:rPr>
        <w:br/>
        <w:t>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39)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медицинское страхование, в том числе на оплату страховых премий по договорам добровольного страхования на случай болезни;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проживание в общежитии автономной организации образования, определенной пунктом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40)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41) 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w:t>
      </w:r>
      <w:r w:rsidRPr="00ED0C85">
        <w:rPr>
          <w:rFonts w:ascii="Times New Roman" w:eastAsia="Times New Roman" w:hAnsi="Times New Roman" w:cs="Times New Roman"/>
          <w:sz w:val="28"/>
        </w:rPr>
        <w:t>средств, без</w:t>
      </w:r>
      <w:r w:rsidRPr="00471D9D">
        <w:rPr>
          <w:rFonts w:ascii="Times New Roman" w:eastAsia="Times New Roman" w:hAnsi="Times New Roman" w:cs="Times New Roman"/>
          <w:sz w:val="28"/>
        </w:rPr>
        <w:t xml:space="preserve"> его удержания;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z w:val="28"/>
          <w:szCs w:val="28"/>
        </w:rPr>
        <w:t xml:space="preserve">42) </w:t>
      </w:r>
      <w:r w:rsidRPr="00471D9D">
        <w:rPr>
          <w:rFonts w:ascii="Times New Roman" w:hAnsi="Times New Roman" w:cs="Times New Roman"/>
          <w:bCs/>
          <w:spacing w:val="2"/>
          <w:sz w:val="28"/>
          <w:szCs w:val="28"/>
          <w:shd w:val="clear" w:color="auto" w:fill="FFFFFF"/>
        </w:rPr>
        <w:t>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прощения основного долга;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pacing w:val="2"/>
          <w:sz w:val="28"/>
          <w:szCs w:val="28"/>
          <w:shd w:val="clear" w:color="auto" w:fill="FFFFFF"/>
        </w:rPr>
      </w:pPr>
      <w:r w:rsidRPr="00471D9D">
        <w:rPr>
          <w:rFonts w:ascii="Times New Roman" w:hAnsi="Times New Roman" w:cs="Times New Roman"/>
          <w:bCs/>
          <w:spacing w:val="2"/>
          <w:sz w:val="28"/>
          <w:szCs w:val="28"/>
          <w:shd w:val="clear" w:color="auto" w:fill="FFFFFF"/>
        </w:rPr>
        <w:t>прощения задолженности по вознаграждению, комиссии, неустойке (пени, штрафу);</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43)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C790A"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0C790A">
        <w:rPr>
          <w:rFonts w:ascii="Times New Roman" w:eastAsia="Times New Roman" w:hAnsi="Times New Roman" w:cs="Times New Roman"/>
          <w:sz w:val="28"/>
          <w:shd w:val="clear" w:color="auto" w:fill="FFFFFF"/>
        </w:rPr>
        <w:t xml:space="preserve">Статья 320. </w:t>
      </w:r>
      <w:r w:rsidRPr="000C790A">
        <w:rPr>
          <w:rFonts w:ascii="Times New Roman" w:eastAsia="Times New Roman" w:hAnsi="Times New Roman" w:cs="Times New Roman"/>
          <w:sz w:val="28"/>
        </w:rPr>
        <w:t xml:space="preserve">Ставки налога </w:t>
      </w:r>
    </w:p>
    <w:p w:rsidR="00F3143C"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налогоплательщика, за исключением доходов, указанных в пункте 2 настоящей статьи, облагаются налогом по ставке 10 процентов.</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Доходы в виде дивидендов, полученные из источников в Республике Казахстан, облагаются по ставке 5 процентов.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C790A"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0C790A">
        <w:rPr>
          <w:rFonts w:ascii="Times New Roman" w:eastAsia="Times New Roman" w:hAnsi="Times New Roman" w:cs="Times New Roman"/>
          <w:sz w:val="28"/>
          <w:shd w:val="clear" w:color="auto" w:fill="FFFFFF"/>
        </w:rPr>
        <w:t xml:space="preserve">Статья 321. </w:t>
      </w:r>
      <w:r w:rsidRPr="000C790A">
        <w:rPr>
          <w:rFonts w:ascii="Times New Roman" w:eastAsia="Times New Roman" w:hAnsi="Times New Roman" w:cs="Times New Roman"/>
          <w:sz w:val="28"/>
        </w:rPr>
        <w:t xml:space="preserve">Доходы, включаемые в годовой доход физического лица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годовой доход физического лица включаются все виды его доходов:</w:t>
      </w:r>
    </w:p>
    <w:p w:rsidR="00F3143C" w:rsidRPr="00ED0C85"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1) </w:t>
      </w:r>
      <w:r w:rsidRPr="00ED0C85">
        <w:rPr>
          <w:rFonts w:ascii="Times New Roman" w:eastAsia="Times New Roman" w:hAnsi="Times New Roman" w:cs="Times New Roman"/>
          <w:sz w:val="28"/>
        </w:rPr>
        <w:t>доход работника, в том числе доход домашнего работника и доход трудового иммигранта-резидента;</w:t>
      </w:r>
    </w:p>
    <w:p w:rsidR="00F3143C" w:rsidRPr="00471D9D"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2) </w:t>
      </w:r>
      <w:r w:rsidRPr="00471D9D">
        <w:rPr>
          <w:rFonts w:ascii="Times New Roman" w:eastAsia="Times New Roman" w:hAnsi="Times New Roman" w:cs="Times New Roman"/>
          <w:sz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F3143C" w:rsidRPr="00471D9D"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3) </w:t>
      </w:r>
      <w:r w:rsidRPr="00471D9D">
        <w:rPr>
          <w:rFonts w:ascii="Times New Roman" w:eastAsia="Times New Roman" w:hAnsi="Times New Roman" w:cs="Times New Roman"/>
          <w:sz w:val="28"/>
        </w:rPr>
        <w:t>доход в виде оплаты третьим лицом стоимости товаров, выполненных работ, оказанных услуг, полученных физическим лицом;</w:t>
      </w:r>
    </w:p>
    <w:p w:rsidR="00F3143C" w:rsidRPr="00471D9D"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4) </w:t>
      </w:r>
      <w:r w:rsidRPr="00471D9D">
        <w:rPr>
          <w:rFonts w:ascii="Times New Roman" w:eastAsia="Times New Roman" w:hAnsi="Times New Roman" w:cs="Times New Roman"/>
          <w:sz w:val="28"/>
        </w:rPr>
        <w:t>доход в виде работ, услуг, выполненных (оказанных) в счет погашения задолженности перед физическим лицом;</w:t>
      </w:r>
    </w:p>
    <w:p w:rsidR="00F3143C" w:rsidRPr="00471D9D"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5) </w:t>
      </w:r>
      <w:r w:rsidRPr="00471D9D">
        <w:rPr>
          <w:rFonts w:ascii="Times New Roman" w:eastAsia="Times New Roman" w:hAnsi="Times New Roman" w:cs="Times New Roman"/>
          <w:sz w:val="28"/>
        </w:rPr>
        <w:t>доход в виде безвозмездно полученного имущества, в том числе работ, услуг;</w:t>
      </w:r>
    </w:p>
    <w:p w:rsidR="00F3143C" w:rsidRPr="00471D9D"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6) </w:t>
      </w:r>
      <w:r w:rsidRPr="00471D9D">
        <w:rPr>
          <w:rFonts w:ascii="Times New Roman" w:eastAsia="Times New Roman" w:hAnsi="Times New Roman" w:cs="Times New Roman"/>
          <w:sz w:val="28"/>
        </w:rPr>
        <w:t>доход в виде прощения долга;</w:t>
      </w:r>
    </w:p>
    <w:p w:rsidR="00F3143C" w:rsidRPr="00471D9D"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7) </w:t>
      </w:r>
      <w:r w:rsidRPr="00471D9D">
        <w:rPr>
          <w:rFonts w:ascii="Times New Roman" w:eastAsia="Times New Roman" w:hAnsi="Times New Roman" w:cs="Times New Roman"/>
          <w:sz w:val="28"/>
        </w:rPr>
        <w:t>доход в виде уменьшения размера требования к должнику, за исключением списанных штрафа, пени и других видов санкций;</w:t>
      </w:r>
    </w:p>
    <w:p w:rsidR="00F3143C"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p>
    <w:p w:rsidR="00F3143C" w:rsidRPr="00ED0C85"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8) </w:t>
      </w:r>
      <w:r w:rsidRPr="00ED0C85">
        <w:rPr>
          <w:rFonts w:ascii="Times New Roman" w:eastAsia="Times New Roman" w:hAnsi="Times New Roman" w:cs="Times New Roman"/>
          <w:sz w:val="28"/>
        </w:rPr>
        <w:t>доход в виде выплаты вознаграждения по операциям репо;</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9) </w:t>
      </w:r>
      <w:r w:rsidRPr="00471D9D">
        <w:rPr>
          <w:rFonts w:ascii="Times New Roman" w:eastAsia="Times New Roman" w:hAnsi="Times New Roman" w:cs="Times New Roman"/>
          <w:sz w:val="28"/>
        </w:rPr>
        <w:t>доход в виде пенсионных выплат;</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10) </w:t>
      </w:r>
      <w:r w:rsidRPr="00471D9D">
        <w:rPr>
          <w:rFonts w:ascii="Times New Roman" w:eastAsia="Times New Roman" w:hAnsi="Times New Roman" w:cs="Times New Roman"/>
          <w:sz w:val="28"/>
        </w:rPr>
        <w:t>доход в виде дивидендов, вознаграждений, выигрышей;</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11) </w:t>
      </w:r>
      <w:r w:rsidRPr="00471D9D">
        <w:rPr>
          <w:rFonts w:ascii="Times New Roman" w:eastAsia="Times New Roman" w:hAnsi="Times New Roman" w:cs="Times New Roman"/>
          <w:sz w:val="28"/>
        </w:rPr>
        <w:t>доход в виде стипендии;</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12) </w:t>
      </w:r>
      <w:r w:rsidRPr="00471D9D">
        <w:rPr>
          <w:rFonts w:ascii="Times New Roman" w:eastAsia="Times New Roman" w:hAnsi="Times New Roman" w:cs="Times New Roman"/>
          <w:sz w:val="28"/>
        </w:rPr>
        <w:t>доход по договорам накопительного страхования;</w:t>
      </w:r>
    </w:p>
    <w:p w:rsidR="00F3143C" w:rsidRPr="00471D9D" w:rsidRDefault="00F3143C" w:rsidP="00F3143C">
      <w:pPr>
        <w:shd w:val="clear" w:color="auto" w:fill="FFFFFF" w:themeFill="background1"/>
        <w:tabs>
          <w:tab w:val="left" w:pos="0"/>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13) </w:t>
      </w:r>
      <w:r w:rsidRPr="00471D9D">
        <w:rPr>
          <w:rFonts w:ascii="Times New Roman" w:eastAsia="Times New Roman" w:hAnsi="Times New Roman" w:cs="Times New Roman"/>
          <w:sz w:val="28"/>
        </w:rPr>
        <w:t>имущественный доход;</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14) </w:t>
      </w:r>
      <w:r w:rsidRPr="00471D9D">
        <w:rPr>
          <w:rFonts w:ascii="Times New Roman" w:eastAsia="Times New Roman" w:hAnsi="Times New Roman" w:cs="Times New Roman"/>
          <w:sz w:val="28"/>
        </w:rPr>
        <w:t>доход индивидуального предпринимателя;</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15) </w:t>
      </w:r>
      <w:r w:rsidRPr="00471D9D">
        <w:rPr>
          <w:rFonts w:ascii="Times New Roman" w:eastAsia="Times New Roman" w:hAnsi="Times New Roman" w:cs="Times New Roman"/>
          <w:sz w:val="28"/>
        </w:rPr>
        <w:t>доход лица, занимающегося частной практикой;</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16) </w:t>
      </w:r>
      <w:r w:rsidRPr="00471D9D">
        <w:rPr>
          <w:rFonts w:ascii="Times New Roman" w:eastAsia="Times New Roman" w:hAnsi="Times New Roman" w:cs="Times New Roman"/>
          <w:sz w:val="28"/>
        </w:rPr>
        <w:t xml:space="preserve">доходы от личного подсобного хозяйства, учтенного в книге похозяйственного учета в соответствии с законодательством Республики Казахстан, подлежащие </w:t>
      </w:r>
      <w:r w:rsidRPr="00ED0C85">
        <w:rPr>
          <w:rFonts w:ascii="Times New Roman" w:eastAsia="Times New Roman" w:hAnsi="Times New Roman" w:cs="Times New Roman"/>
          <w:sz w:val="28"/>
        </w:rPr>
        <w:t>налогообложению, в том числе по которым не</w:t>
      </w:r>
      <w:r w:rsidRPr="00471D9D">
        <w:rPr>
          <w:rFonts w:ascii="Times New Roman" w:eastAsia="Times New Roman" w:hAnsi="Times New Roman" w:cs="Times New Roman"/>
          <w:sz w:val="28"/>
        </w:rPr>
        <w:t xml:space="preserve">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17) </w:t>
      </w:r>
      <w:r w:rsidRPr="00471D9D">
        <w:rPr>
          <w:rFonts w:ascii="Times New Roman" w:eastAsia="Times New Roman" w:hAnsi="Times New Roman" w:cs="Times New Roman"/>
          <w:sz w:val="28"/>
        </w:rPr>
        <w:t>другие доходы, не указанные в подпунктах 1) – 16) настоящей статьи, полученные от налогового агента или из источников за пределами Республики Казахстан;</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18) </w:t>
      </w:r>
      <w:r w:rsidRPr="00471D9D">
        <w:rPr>
          <w:rFonts w:ascii="Times New Roman" w:eastAsia="Times New Roman" w:hAnsi="Times New Roman" w:cs="Times New Roman"/>
          <w:sz w:val="28"/>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F3143C" w:rsidRPr="00F5130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Г</w:t>
      </w:r>
      <w:r>
        <w:rPr>
          <w:rFonts w:ascii="Times New Roman" w:eastAsia="Times New Roman" w:hAnsi="Times New Roman" w:cs="Times New Roman"/>
          <w:sz w:val="28"/>
          <w:shd w:val="clear" w:color="auto" w:fill="FFFFFF"/>
        </w:rPr>
        <w:t>лава</w:t>
      </w:r>
      <w:r w:rsidRPr="00F51308">
        <w:rPr>
          <w:rFonts w:ascii="Times New Roman" w:eastAsia="Times New Roman" w:hAnsi="Times New Roman" w:cs="Times New Roman"/>
          <w:sz w:val="28"/>
          <w:shd w:val="clear" w:color="auto" w:fill="FFFFFF"/>
        </w:rPr>
        <w:t xml:space="preserve"> 36. </w:t>
      </w:r>
      <w:r w:rsidRPr="00F51308">
        <w:rPr>
          <w:rFonts w:ascii="Times New Roman" w:eastAsia="Times New Roman" w:hAnsi="Times New Roman" w:cs="Times New Roman"/>
          <w:sz w:val="28"/>
        </w:rPr>
        <w:t>ДОХОДЫ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1. Доходы, подлежащие налогообложению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51308"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322. </w:t>
      </w:r>
      <w:r w:rsidRPr="00F51308">
        <w:rPr>
          <w:rFonts w:ascii="Times New Roman" w:eastAsia="Times New Roman" w:hAnsi="Times New Roman" w:cs="Times New Roman"/>
          <w:spacing w:val="2"/>
          <w:sz w:val="28"/>
        </w:rPr>
        <w:t xml:space="preserve">Доход работника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Доходами работника, подлежащими налогообложению, являются следующие доходы, </w:t>
      </w:r>
      <w:r w:rsidRPr="00ED0C85">
        <w:rPr>
          <w:rFonts w:ascii="Times New Roman" w:eastAsia="Times New Roman" w:hAnsi="Times New Roman" w:cs="Times New Roman"/>
          <w:spacing w:val="2"/>
          <w:sz w:val="28"/>
        </w:rPr>
        <w:t xml:space="preserve">начисленные работодателем, </w:t>
      </w:r>
      <w:r w:rsidRPr="00ED0C85">
        <w:rPr>
          <w:rFonts w:ascii="Times New Roman" w:eastAsia="Times New Roman" w:hAnsi="Times New Roman" w:cs="Times New Roman"/>
          <w:sz w:val="28"/>
        </w:rPr>
        <w:t>являющимся налоговым агентом,</w:t>
      </w:r>
      <w:r w:rsidRPr="00ED0C85">
        <w:rPr>
          <w:rFonts w:ascii="Times New Roman" w:eastAsia="Times New Roman" w:hAnsi="Times New Roman" w:cs="Times New Roman"/>
          <w:spacing w:val="2"/>
          <w:sz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w:t>
      </w:r>
      <w:r w:rsidRPr="00471D9D">
        <w:rPr>
          <w:rFonts w:ascii="Times New Roman" w:eastAsia="Times New Roman" w:hAnsi="Times New Roman" w:cs="Times New Roman"/>
          <w:spacing w:val="2"/>
          <w:sz w:val="28"/>
        </w:rPr>
        <w:t xml:space="preserve">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доходы работника в натуральной форме в со</w:t>
      </w:r>
      <w:r>
        <w:rPr>
          <w:rFonts w:ascii="Times New Roman" w:eastAsia="Times New Roman" w:hAnsi="Times New Roman" w:cs="Times New Roman"/>
          <w:spacing w:val="2"/>
          <w:sz w:val="28"/>
        </w:rPr>
        <w:t>ответствии со</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статьей 323</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доходы работника в виде материальной выгоды в соответствии со</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статьей 324</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w:t>
      </w:r>
    </w:p>
    <w:p w:rsidR="00F3143C"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w:t>
      </w:r>
      <w:r w:rsidRPr="00471D9D">
        <w:rPr>
          <w:rFonts w:ascii="Times New Roman" w:eastAsia="Times New Roman" w:hAnsi="Times New Roman" w:cs="Times New Roman"/>
          <w:spacing w:val="2"/>
          <w:sz w:val="28"/>
        </w:rPr>
        <w:t xml:space="preserve">оходом работника, подлежащим налогообложению, </w:t>
      </w:r>
      <w:r w:rsidRPr="00471D9D">
        <w:rPr>
          <w:rFonts w:ascii="Times New Roman" w:eastAsia="Times New Roman" w:hAnsi="Times New Roman" w:cs="Times New Roman"/>
          <w:sz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К доходу работника, подлежащему налогообложению, не относятся следующие доходы: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 физического лица от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 в виде пенсионных выплат;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w:t>
      </w:r>
      <w:r w:rsidRPr="00471D9D">
        <w:rPr>
          <w:rFonts w:ascii="Times New Roman" w:eastAsia="Times New Roman" w:hAnsi="Times New Roman" w:cs="Times New Roman"/>
          <w:sz w:val="28"/>
        </w:rPr>
        <w:t>доход в виде дивидендов, вознаграждений, выигрышей;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стипендии;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 по договорам накопительного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доходы, подлежащие налогообложению физическим лицом самостоятельно.</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5130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323. </w:t>
      </w:r>
      <w:r w:rsidRPr="00F51308">
        <w:rPr>
          <w:rFonts w:ascii="Times New Roman" w:eastAsia="Times New Roman" w:hAnsi="Times New Roman" w:cs="Times New Roman"/>
          <w:sz w:val="28"/>
        </w:rPr>
        <w:t>Доход работника в натуральной форме</w:t>
      </w:r>
    </w:p>
    <w:p w:rsidR="00F3143C"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Доходом работника в натуральной форме, подлежащим налогообложению, являются:</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балансовой стоимости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p>
    <w:p w:rsidR="00F3143C" w:rsidRPr="00F51308"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324. </w:t>
      </w:r>
      <w:r w:rsidRPr="00F51308">
        <w:rPr>
          <w:rFonts w:ascii="Times New Roman" w:eastAsia="Times New Roman" w:hAnsi="Times New Roman" w:cs="Times New Roman"/>
          <w:sz w:val="28"/>
        </w:rPr>
        <w:t>Доход работника в виде материальной выгоды</w:t>
      </w:r>
    </w:p>
    <w:p w:rsidR="00F3143C"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Доходом работника в виде материальной выгоды, подлежащим налогообложению, является в том числе:</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товаров, работ, услуг работнику;</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списание по решению работодателя суммы долга или обязательства работника перед ним – при списании суммы долга работнику;</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расходы работодателя на возмещение затрат работника, не связанных с деятельностью работодателя, – при возмещении затрат работнику.</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325. </w:t>
      </w:r>
      <w:r w:rsidRPr="00F51308">
        <w:rPr>
          <w:rFonts w:ascii="Times New Roman" w:eastAsia="Times New Roman" w:hAnsi="Times New Roman" w:cs="Times New Roman"/>
          <w:spacing w:val="2"/>
          <w:sz w:val="28"/>
        </w:rPr>
        <w:t xml:space="preserve">Доход в виде безвозмездно полученного имущества, в том </w:t>
      </w:r>
    </w:p>
    <w:p w:rsidR="00F3143C" w:rsidRPr="00F51308"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F51308">
        <w:rPr>
          <w:rFonts w:ascii="Times New Roman" w:eastAsia="Times New Roman" w:hAnsi="Times New Roman" w:cs="Times New Roman"/>
          <w:spacing w:val="2"/>
          <w:sz w:val="28"/>
        </w:rPr>
        <w:t>числе работ, услуг</w:t>
      </w:r>
    </w:p>
    <w:p w:rsidR="00F3143C"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Доход в виде безвозмездно</w:t>
      </w:r>
      <w:r w:rsidRPr="00471D9D">
        <w:rPr>
          <w:rFonts w:ascii="Times New Roman" w:eastAsia="Times New Roman" w:hAnsi="Times New Roman" w:cs="Times New Roman"/>
          <w:sz w:val="28"/>
        </w:rPr>
        <w:t xml:space="preserve">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балансовой стоимости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F51308"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326. </w:t>
      </w:r>
      <w:r w:rsidRPr="00F51308">
        <w:rPr>
          <w:rFonts w:ascii="Times New Roman" w:eastAsia="Times New Roman" w:hAnsi="Times New Roman" w:cs="Times New Roman"/>
          <w:spacing w:val="2"/>
          <w:sz w:val="28"/>
        </w:rPr>
        <w:t>Доход в виде пенсионных выплат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из пенсионных накоплений налогоплательщиков, сформированных за счет: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обязательных пенсионных взносов в соответствии с законодательством Республики Казахстан;</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добровольных профессиональных пенсионных взносов в соответствии с законодательством Рес</w:t>
      </w:r>
      <w:r>
        <w:rPr>
          <w:rFonts w:ascii="Times New Roman" w:eastAsia="Times New Roman" w:hAnsi="Times New Roman" w:cs="Times New Roman"/>
          <w:spacing w:val="2"/>
          <w:sz w:val="28"/>
        </w:rPr>
        <w:t xml:space="preserve">публики Казахстан, </w:t>
      </w:r>
      <w:r w:rsidRPr="00F51308">
        <w:rPr>
          <w:rFonts w:ascii="Times New Roman" w:eastAsia="Times New Roman" w:hAnsi="Times New Roman" w:cs="Times New Roman"/>
          <w:spacing w:val="2"/>
          <w:sz w:val="28"/>
        </w:rPr>
        <w:t xml:space="preserve">действовавшим до 1 января </w:t>
      </w:r>
      <w:r w:rsidRPr="00F51308">
        <w:rPr>
          <w:rFonts w:ascii="Times New Roman" w:eastAsia="Times New Roman" w:hAnsi="Times New Roman" w:cs="Times New Roman"/>
          <w:spacing w:val="2"/>
          <w:sz w:val="28"/>
        </w:rPr>
        <w:br/>
        <w:t>2014 года;</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обязательных профессиональных пенсионных взносов в соответствии с законодательством Республики Казахстан;</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 xml:space="preserve">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w:t>
      </w:r>
      <w:r w:rsidRPr="00F51308">
        <w:rPr>
          <w:rFonts w:ascii="Times New Roman" w:eastAsia="Times New Roman" w:hAnsi="Times New Roman" w:cs="Times New Roman"/>
          <w:spacing w:val="2"/>
          <w:sz w:val="28"/>
          <w:szCs w:val="28"/>
        </w:rPr>
        <w:t xml:space="preserve">с </w:t>
      </w:r>
      <w:r w:rsidRPr="00F51308">
        <w:rPr>
          <w:rStyle w:val="s1"/>
        </w:rPr>
        <w:t>Законом Республики Казахстан «О пенсионном обеспечении в Республике Казахстан»</w:t>
      </w:r>
      <w:r w:rsidRPr="00F51308">
        <w:rPr>
          <w:rFonts w:ascii="Times New Roman" w:eastAsia="Times New Roman" w:hAnsi="Times New Roman" w:cs="Times New Roman"/>
          <w:spacing w:val="2"/>
          <w:sz w:val="28"/>
        </w:rPr>
        <w:t>;</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 xml:space="preserve">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w:t>
      </w:r>
      <w:r w:rsidRPr="00F51308">
        <w:rPr>
          <w:rStyle w:val="s1"/>
        </w:rPr>
        <w:t>с Законом Республики Казахстан «О пенсионном обеспечении в Республике Казахстан»</w:t>
      </w:r>
      <w:r w:rsidRPr="00F51308">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 xml:space="preserve">4) физическим лицам в виде пенсионных накоплений, унаследованных в порядке, </w:t>
      </w:r>
      <w:r w:rsidRPr="00F51308">
        <w:rPr>
          <w:rFonts w:ascii="Times New Roman" w:eastAsia="Times New Roman" w:hAnsi="Times New Roman" w:cs="Times New Roman"/>
          <w:sz w:val="28"/>
        </w:rPr>
        <w:t>определенном</w:t>
      </w:r>
      <w:r w:rsidRPr="00F51308">
        <w:rPr>
          <w:rFonts w:ascii="Times New Roman" w:eastAsia="Times New Roman" w:hAnsi="Times New Roman" w:cs="Times New Roman"/>
          <w:spacing w:val="2"/>
          <w:sz w:val="28"/>
        </w:rPr>
        <w:t xml:space="preserve">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51308"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327. </w:t>
      </w:r>
      <w:r w:rsidRPr="00F51308">
        <w:rPr>
          <w:rFonts w:ascii="Times New Roman" w:eastAsia="Times New Roman" w:hAnsi="Times New Roman" w:cs="Times New Roman"/>
          <w:spacing w:val="2"/>
          <w:sz w:val="28"/>
        </w:rPr>
        <w:t>Доход в виде дивидендов, вознаграждений, выигрышей</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Доходом в виде дивидендов, вознаграждений, выигрышей, подлежащим налогообложению, являются:</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выплаченные (подлежащие выплате) дивиденды, определенные подпунктом 16) пункта 1 статьи 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выплаченные (подлежащие выплате)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выплаченные (подлежащие выплате) выигрыши.</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eastAsia="Times New Roman" w:hAnsi="Times New Roman" w:cs="Times New Roman"/>
          <w:spacing w:val="2"/>
          <w:sz w:val="28"/>
        </w:rPr>
        <w:t xml:space="preserve">Для целей настоящей </w:t>
      </w:r>
      <w:r w:rsidRPr="00471D9D">
        <w:rPr>
          <w:rFonts w:ascii="Times New Roman" w:eastAsia="Times New Roman" w:hAnsi="Times New Roman" w:cs="Times New Roman"/>
          <w:sz w:val="28"/>
        </w:rPr>
        <w:t>главы</w:t>
      </w:r>
      <w:r w:rsidRPr="00471D9D">
        <w:rPr>
          <w:rFonts w:ascii="Times New Roman" w:eastAsia="Times New Roman" w:hAnsi="Times New Roman" w:cs="Times New Roman"/>
          <w:spacing w:val="2"/>
          <w:sz w:val="28"/>
        </w:rPr>
        <w:t xml:space="preserve">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w:t>
      </w:r>
      <w:r w:rsidRPr="00471D9D">
        <w:rPr>
          <w:rFonts w:ascii="Times New Roman" w:hAnsi="Times New Roman" w:cs="Times New Roman"/>
          <w:bCs/>
          <w:sz w:val="28"/>
          <w:szCs w:val="28"/>
        </w:rPr>
        <w:t xml:space="preserve">полученный от юридического лица, являющегося доверительным управляющим.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51308"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328. </w:t>
      </w:r>
      <w:r w:rsidRPr="00F51308">
        <w:rPr>
          <w:rFonts w:ascii="Times New Roman" w:eastAsia="Times New Roman" w:hAnsi="Times New Roman" w:cs="Times New Roman"/>
          <w:spacing w:val="2"/>
          <w:sz w:val="28"/>
        </w:rPr>
        <w:t>Доход в виде стипендий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Доходом в виде стипендий, подлежащим налогообложению, является сумма денег, назначенная налоговым агентом к выплате: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обучающимся в организациях образования в соответствии с законодательством Республики Казахстан </w:t>
      </w:r>
      <w:r w:rsidRPr="00471D9D">
        <w:rPr>
          <w:rFonts w:ascii="Times New Roman" w:eastAsia="Times New Roman" w:hAnsi="Times New Roman" w:cs="Times New Roman"/>
          <w:sz w:val="28"/>
        </w:rPr>
        <w:t>в области образования</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F51308"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pacing w:val="2"/>
          <w:sz w:val="28"/>
        </w:rPr>
      </w:pPr>
      <w:r w:rsidRPr="00F51308">
        <w:rPr>
          <w:rFonts w:ascii="Times New Roman" w:eastAsia="Times New Roman" w:hAnsi="Times New Roman" w:cs="Times New Roman"/>
          <w:sz w:val="28"/>
          <w:shd w:val="clear" w:color="auto" w:fill="FFFFFF"/>
        </w:rPr>
        <w:t xml:space="preserve">Статья 329. </w:t>
      </w:r>
      <w:r w:rsidRPr="00F51308">
        <w:rPr>
          <w:rFonts w:ascii="Times New Roman" w:eastAsia="Times New Roman" w:hAnsi="Times New Roman" w:cs="Times New Roman"/>
          <w:spacing w:val="2"/>
          <w:sz w:val="28"/>
        </w:rPr>
        <w:t>Доход по договорам накопительного страхования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Доходом по договорам накопительного страхования, подлежащим налогообложению,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страховые выплаты, осуществляемые страховыми организациями, страховые премии которых были оплачены: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за счет пенсионных накоплений в едином накопительном пенсионном фонде и добровольных накопительных пенсионных фондах;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за счет страховых премий, вносимых в свою пользу физическим лицом по договорам накопительного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за счет страховых премий, вносимых работодателем в пользу работника по договорам накопительного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выкупные суммы, выплачиваемые в случаях досрочного прекращения таких договоров;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w:t>
      </w:r>
      <w:r w:rsidRPr="00471D9D">
        <w:rPr>
          <w:rFonts w:ascii="Times New Roman" w:eastAsia="Times New Roman" w:hAnsi="Times New Roman" w:cs="Times New Roman"/>
          <w:sz w:val="28"/>
        </w:rPr>
        <w:t>настоящей статьи</w:t>
      </w:r>
      <w:r w:rsidRPr="00471D9D">
        <w:rPr>
          <w:rFonts w:ascii="Times New Roman" w:eastAsia="Times New Roman" w:hAnsi="Times New Roman" w:cs="Times New Roman"/>
          <w:spacing w:val="2"/>
          <w:sz w:val="28"/>
        </w:rPr>
        <w:t>.</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Доходы, подлежащие налогообложению</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физическим лицом самостоятельно</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p>
    <w:p w:rsidR="00F3143C" w:rsidRPr="00F51308" w:rsidRDefault="00F3143C" w:rsidP="00F3143C">
      <w:pPr>
        <w:shd w:val="clear" w:color="auto" w:fill="FFFFFF" w:themeFill="background1"/>
        <w:tabs>
          <w:tab w:val="left" w:pos="284"/>
          <w:tab w:val="left" w:pos="601"/>
        </w:tabs>
        <w:spacing w:after="0" w:line="240" w:lineRule="auto"/>
        <w:ind w:firstLine="710"/>
        <w:jc w:val="both"/>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330. </w:t>
      </w:r>
      <w:r w:rsidRPr="00F51308">
        <w:rPr>
          <w:rFonts w:ascii="Times New Roman" w:eastAsia="Times New Roman" w:hAnsi="Times New Roman" w:cs="Times New Roman"/>
          <w:sz w:val="28"/>
        </w:rPr>
        <w:t>Имущественный доход</w:t>
      </w:r>
    </w:p>
    <w:p w:rsidR="00F3143C" w:rsidRPr="00F51308" w:rsidRDefault="00F3143C" w:rsidP="00F3143C">
      <w:pPr>
        <w:shd w:val="clear" w:color="auto" w:fill="FFFFFF" w:themeFill="background1"/>
        <w:tabs>
          <w:tab w:val="left" w:pos="284"/>
          <w:tab w:val="left" w:pos="601"/>
        </w:tabs>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 имущественному доходу физического лица, подлежащему налогообложению, относятся:</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прироста стоимости при реализации физическим лицом имущества в Республике Казахстан, указанного в статье 331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2) </w:t>
      </w:r>
      <w:r w:rsidRPr="00471D9D">
        <w:rPr>
          <w:rFonts w:ascii="Times New Roman" w:eastAsia="Times New Roman" w:hAnsi="Times New Roman" w:cs="Times New Roman"/>
          <w:bCs/>
          <w:spacing w:val="2"/>
          <w:sz w:val="28"/>
        </w:rPr>
        <w:t xml:space="preserve">доход физического лица от реализации имущества, полученного из источников за пределами Республики Казахстан, </w:t>
      </w:r>
      <w:r w:rsidRPr="00471D9D">
        <w:rPr>
          <w:rFonts w:ascii="Times New Roman" w:eastAsia="Times New Roman" w:hAnsi="Times New Roman" w:cs="Times New Roman"/>
          <w:spacing w:val="2"/>
          <w:sz w:val="28"/>
        </w:rPr>
        <w:t>указанного в</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статье 332 настоящего Кодекса;</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прироста стоимости при передаче физическим лицом имущества (кроме денег) в качестве вклада в уставный капитал, указанного в</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статье 333 настоящего Кодекса;</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полученный физическим лицом, не являющимся индивидуальным предпринимателем, от сдачи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имущества лицам, не являющимся налоговыми агентами;</w:t>
      </w:r>
    </w:p>
    <w:p w:rsidR="00F3143C" w:rsidRPr="00F51308"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5) </w:t>
      </w:r>
      <w:r w:rsidRPr="00471D9D">
        <w:rPr>
          <w:rFonts w:ascii="Times New Roman" w:eastAsia="Times New Roman" w:hAnsi="Times New Roman" w:cs="Times New Roman"/>
          <w:spacing w:val="2"/>
          <w:sz w:val="28"/>
        </w:rPr>
        <w:t xml:space="preserve">доход от уступки права требования, в том числе доли в жилом доме (здании) по договору о </w:t>
      </w:r>
      <w:r w:rsidRPr="00F51308">
        <w:rPr>
          <w:rFonts w:ascii="Times New Roman" w:eastAsia="Times New Roman" w:hAnsi="Times New Roman" w:cs="Times New Roman"/>
          <w:spacing w:val="2"/>
          <w:sz w:val="28"/>
        </w:rPr>
        <w:t>долевом участии в жилищном строительстве;</w:t>
      </w:r>
    </w:p>
    <w:p w:rsidR="00F3143C" w:rsidRPr="00ED0C8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 xml:space="preserve">6) доход от прироста стоимости при реализации указанных в статье 334 настоящего Кодекса прочих активов индивидуального </w:t>
      </w:r>
      <w:r w:rsidRPr="00ED0C85">
        <w:rPr>
          <w:rFonts w:ascii="Times New Roman" w:eastAsia="Times New Roman" w:hAnsi="Times New Roman" w:cs="Times New Roman"/>
          <w:sz w:val="28"/>
        </w:rPr>
        <w:t>предпринимателя, применяющего специальный налоговый режим для субъектов малого бизнеса</w:t>
      </w:r>
      <w:r w:rsidRPr="00ED0C85">
        <w:rPr>
          <w:rFonts w:eastAsia="Times New Roman"/>
          <w:sz w:val="28"/>
        </w:rPr>
        <w:t xml:space="preserve"> </w:t>
      </w:r>
      <w:r w:rsidRPr="00ED0C85">
        <w:rPr>
          <w:rFonts w:ascii="Times New Roman" w:eastAsia="Times New Roman" w:hAnsi="Times New Roman" w:cs="Times New Roman"/>
          <w:sz w:val="28"/>
        </w:rPr>
        <w:t>либо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D0C85">
        <w:rPr>
          <w:rFonts w:ascii="Times New Roman" w:eastAsia="Times New Roman" w:hAnsi="Times New Roman" w:cs="Times New Roman"/>
          <w:sz w:val="28"/>
        </w:rPr>
        <w:t>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Имущественный доход не является доходом индивидуального предпринимателя, доходом лица, занимающегося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b/>
          <w:sz w:val="28"/>
          <w:shd w:val="clear" w:color="auto" w:fill="FFFFFF"/>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331. </w:t>
      </w:r>
      <w:r w:rsidRPr="00F51308">
        <w:rPr>
          <w:rFonts w:ascii="Times New Roman" w:eastAsia="Times New Roman" w:hAnsi="Times New Roman" w:cs="Times New Roman"/>
          <w:sz w:val="28"/>
        </w:rPr>
        <w:t xml:space="preserve">Доход от прироста стоимости при реализации имущества </w:t>
      </w:r>
    </w:p>
    <w:p w:rsidR="00F3143C" w:rsidRPr="00F5130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в Республике Казахстан физическим лицом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прироста стоимости при реализации имущества физическим лицом возникает при реализации следующего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1) жилищ, дачных строений, гаражей, объектов личного подсобного хозяйства, находящихся </w:t>
      </w:r>
      <w:r w:rsidRPr="00471D9D">
        <w:rPr>
          <w:rFonts w:ascii="Times New Roman" w:eastAsia="Times New Roman" w:hAnsi="Times New Roman" w:cs="Times New Roman"/>
          <w:sz w:val="28"/>
        </w:rPr>
        <w:t>на территории Республики Казахстан</w:t>
      </w:r>
      <w:r w:rsidRPr="00471D9D">
        <w:rPr>
          <w:rFonts w:ascii="Times New Roman" w:eastAsia="Times New Roman" w:hAnsi="Times New Roman" w:cs="Times New Roman"/>
          <w:spacing w:val="2"/>
          <w:sz w:val="28"/>
        </w:rPr>
        <w:t xml:space="preserve"> на праве собственности</w:t>
      </w:r>
      <w:r w:rsidRPr="00471D9D">
        <w:rPr>
          <w:rFonts w:ascii="Times New Roman" w:eastAsia="Times New Roman" w:hAnsi="Times New Roman" w:cs="Times New Roman"/>
          <w:sz w:val="28"/>
        </w:rPr>
        <w:t xml:space="preserve"> менее года с даты регистрации права собственности;</w:t>
      </w:r>
    </w:p>
    <w:p w:rsidR="00F3143C" w:rsidRPr="00471D9D" w:rsidRDefault="00F3143C" w:rsidP="00F3143C">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2) </w:t>
      </w:r>
      <w:r w:rsidRPr="00471D9D">
        <w:rPr>
          <w:rFonts w:ascii="Times New Roman" w:eastAsia="Times New Roman" w:hAnsi="Times New Roman" w:cs="Times New Roman"/>
          <w:sz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rsidR="00F3143C" w:rsidRPr="00471D9D" w:rsidRDefault="00F3143C" w:rsidP="00F3143C">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w:t>
      </w:r>
      <w:r w:rsidRPr="00471D9D">
        <w:rPr>
          <w:rFonts w:ascii="Times New Roman" w:eastAsia="Times New Roman" w:hAnsi="Times New Roman" w:cs="Times New Roman"/>
          <w:sz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менее года с даты регистрации права собственности;</w:t>
      </w:r>
    </w:p>
    <w:p w:rsidR="00F3143C" w:rsidRPr="00471D9D" w:rsidRDefault="00F3143C" w:rsidP="00F3143C">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инвестиционного золота, находящегося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недвижимого имущества, находящегося на территории Республики Казахстан, за исключением указанного в подпунктах 1), 2), 3) и 4)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7) </w:t>
      </w:r>
      <w:r w:rsidRPr="00471D9D">
        <w:rPr>
          <w:rFonts w:ascii="Times New Roman" w:eastAsia="Times New Roman" w:hAnsi="Times New Roman" w:cs="Times New Roman"/>
          <w:sz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 менее года</w:t>
      </w:r>
      <w:r w:rsidRPr="00471D9D">
        <w:rPr>
          <w:rFonts w:ascii="Times New Roman" w:eastAsia="Times New Roman" w:hAnsi="Times New Roman" w:cs="Times New Roman"/>
          <w:spacing w:val="2"/>
          <w:sz w:val="28"/>
        </w:rPr>
        <w:t>;</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Доходом от прироста стоимости при реализации имущества, указанного в подпунктах 1)</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 пункта 1 настоящей статьи, является положительная разница между ценой (стоимостью) реализации имущества и ценой (стоимостью) его приобретения.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случаях реализации индивидуального жилого дома, построенного лицом, его реализующим, а также имущества, указанного в подпунктах 1)</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имуществу, указанному в подпункте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пункта 1 настоящей</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дату возникновения права собственности на земельный участок;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последнюю дату, предшествующую дате возникновения права собственности на земельный участок;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имуществу, указанному в подпунктах 5), 6) и 7) пункта 1 настоящей статьи, – цена (стоимость) реализации такого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реализации нежилого дома (здания), построенного физическим </w:t>
      </w:r>
      <w:r w:rsidRPr="006A5B17">
        <w:rPr>
          <w:rFonts w:ascii="Times New Roman" w:eastAsia="Times New Roman" w:hAnsi="Times New Roman" w:cs="Times New Roman"/>
          <w:sz w:val="28"/>
        </w:rPr>
        <w:t>лицом,</w:t>
      </w:r>
      <w:r w:rsidRPr="00471D9D">
        <w:rPr>
          <w:rFonts w:ascii="Times New Roman" w:eastAsia="Times New Roman" w:hAnsi="Times New Roman" w:cs="Times New Roman"/>
          <w:sz w:val="28"/>
        </w:rPr>
        <w:t xml:space="preserve">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жилого дома (здания).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механическим транспортным средствам 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w:t>
      </w:r>
      <w:r w:rsidRPr="00F51308">
        <w:rPr>
          <w:rFonts w:ascii="Times New Roman" w:eastAsia="Times New Roman" w:hAnsi="Times New Roman" w:cs="Times New Roman"/>
          <w:sz w:val="28"/>
        </w:rPr>
        <w:t>порядке, определенном настоящим Кодексом.</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9. Доходом от прироста стоимости при реализации имущества, указанного в подпункте 8) пункта 1 настоящей статьи, являются:</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2) цена (стоимость) реализации имущества – в случае отсутствия цены (стоимости) приобретения имущества (вклада).</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Примечание.</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F51308">
        <w:rPr>
          <w:rFonts w:ascii="Times New Roman" w:eastAsia="Times New Roman" w:hAnsi="Times New Roman" w:cs="Times New Roman"/>
          <w:spacing w:val="2"/>
          <w:sz w:val="28"/>
        </w:rPr>
        <w:t>В целях настоящей статьи и статьи 333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332. </w:t>
      </w:r>
      <w:r w:rsidRPr="00F51308">
        <w:rPr>
          <w:rFonts w:ascii="Times New Roman" w:eastAsia="Times New Roman" w:hAnsi="Times New Roman" w:cs="Times New Roman"/>
          <w:sz w:val="28"/>
        </w:rPr>
        <w:t xml:space="preserve">Доход физического лица от реализации имущества,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 xml:space="preserve">полученный из источников за пределами Республики </w:t>
      </w:r>
    </w:p>
    <w:p w:rsidR="00F3143C" w:rsidRPr="00F5130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1. Если иное не установлено настоящей статьей и статьей 331 настоящего Кодекса, доходом физического лица</w:t>
      </w:r>
      <w:r w:rsidRPr="00471D9D">
        <w:rPr>
          <w:rFonts w:ascii="Times New Roman" w:eastAsia="Times New Roman" w:hAnsi="Times New Roman" w:cs="Times New Roman"/>
          <w:sz w:val="28"/>
        </w:rPr>
        <w:t xml:space="preserve"> при реализации имущества, полученным из источников за пределами Республики Казахстан, является стоимость реализации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случаях реализации имущества, легализованного в порядке, </w:t>
      </w:r>
      <w:r w:rsidRPr="00F51308">
        <w:rPr>
          <w:rFonts w:ascii="Times New Roman" w:eastAsia="Times New Roman" w:hAnsi="Times New Roman" w:cs="Times New Roman"/>
          <w:sz w:val="28"/>
        </w:rPr>
        <w:t>определенном Законом Республики Казахстан «Об амнистии граждан</w:t>
      </w:r>
      <w:r w:rsidRPr="00471D9D">
        <w:rPr>
          <w:rFonts w:ascii="Times New Roman" w:eastAsia="Times New Roman" w:hAnsi="Times New Roman" w:cs="Times New Roman"/>
          <w:sz w:val="28"/>
        </w:rPr>
        <w:t xml:space="preserve">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Положение пункта 2 настоящей статьи не применяется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недвижимое имущество находится на территории государства с льготным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8. Положения пунктов 4</w:t>
      </w:r>
      <w:r w:rsidRPr="00F51308">
        <w:rPr>
          <w:rFonts w:ascii="Times New Roman" w:eastAsia="Times New Roman" w:hAnsi="Times New Roman" w:cs="Times New Roman"/>
          <w:sz w:val="28"/>
        </w:rPr>
        <w:t>,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9. Положения пунктов 2, 4, 5 и 6 настоящей статьи применяются на основании следующих документов, подтверждающих: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приобретения имущества (стоимость вклада);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стоимость реализации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333. </w:t>
      </w:r>
      <w:r w:rsidRPr="00F51308">
        <w:rPr>
          <w:rFonts w:ascii="Times New Roman" w:eastAsia="Times New Roman" w:hAnsi="Times New Roman" w:cs="Times New Roman"/>
          <w:sz w:val="28"/>
        </w:rPr>
        <w:t xml:space="preserve">Доход от прироста стоимости при передаче физическим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 xml:space="preserve">лицом имущества (кроме денег) в качестве вклада в </w:t>
      </w:r>
    </w:p>
    <w:p w:rsidR="00F3143C" w:rsidRPr="00F5130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 xml:space="preserve">уставный капитал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 жилищ, дачных строений, гаражей, объектов личного подсобного хозяйства, находящихся на праве собственности</w:t>
      </w:r>
      <w:r w:rsidRPr="00471D9D">
        <w:rPr>
          <w:rFonts w:ascii="Times New Roman" w:eastAsia="Times New Roman" w:hAnsi="Times New Roman" w:cs="Times New Roman"/>
          <w:sz w:val="28"/>
        </w:rPr>
        <w:t xml:space="preserve"> менее года с даты регистрации права собственности;</w:t>
      </w:r>
    </w:p>
    <w:p w:rsidR="00F3143C" w:rsidRPr="00471D9D" w:rsidRDefault="00F3143C" w:rsidP="00F3143C">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2) </w:t>
      </w:r>
      <w:r w:rsidRPr="00471D9D">
        <w:rPr>
          <w:rFonts w:ascii="Times New Roman" w:eastAsia="Times New Roman" w:hAnsi="Times New Roman" w:cs="Times New Roman"/>
          <w:sz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F3143C" w:rsidRPr="00471D9D" w:rsidRDefault="00F3143C" w:rsidP="00F3143C">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w:t>
      </w:r>
      <w:r w:rsidRPr="00471D9D">
        <w:rPr>
          <w:rFonts w:ascii="Times New Roman" w:eastAsia="Times New Roman" w:hAnsi="Times New Roman" w:cs="Times New Roman"/>
          <w:sz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rsidR="00F3143C" w:rsidRPr="00471D9D" w:rsidRDefault="00F3143C" w:rsidP="00F3143C">
      <w:pPr>
        <w:shd w:val="clear" w:color="auto" w:fill="FFFFFF" w:themeFill="background1"/>
        <w:tabs>
          <w:tab w:val="left" w:pos="113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земельных участков и (или) земельных долей с целевым назначением, не указанным в подпунктах 2) и 3)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инвестиционного золота;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недвижимого имущества, за исключением указанного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в подпунктах 1), 2), 3) и 4)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7) </w:t>
      </w:r>
      <w:r w:rsidRPr="00471D9D">
        <w:rPr>
          <w:rFonts w:ascii="Times New Roman" w:eastAsia="Times New Roman" w:hAnsi="Times New Roman" w:cs="Times New Roman"/>
          <w:sz w:val="28"/>
        </w:rPr>
        <w:t xml:space="preserve">механических транспортных </w:t>
      </w:r>
      <w:r w:rsidRPr="00F51308">
        <w:rPr>
          <w:rFonts w:ascii="Times New Roman" w:eastAsia="Times New Roman" w:hAnsi="Times New Roman" w:cs="Times New Roman"/>
          <w:sz w:val="28"/>
        </w:rPr>
        <w:t>средств и (или) прицепов</w:t>
      </w:r>
      <w:r w:rsidRPr="00471D9D">
        <w:rPr>
          <w:rFonts w:ascii="Times New Roman" w:eastAsia="Times New Roman" w:hAnsi="Times New Roman" w:cs="Times New Roman"/>
          <w:sz w:val="28"/>
        </w:rPr>
        <w:t>, подлежащих государственной регистрации, находящихся на праве собственности менее года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Доходом от прироста стоимости физического лица при передаче в качестве вклада в уставный капитал имущества, указанного в</w:t>
      </w:r>
      <w:r>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подпунктах 1)</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p w:rsidR="00F3143C" w:rsidRPr="00F5130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передаче недвижимого имущества, приобретенного путем долевого участия в жилищном строительстве, в качестве вклада в уставный </w:t>
      </w:r>
      <w:r w:rsidRPr="00F51308">
        <w:rPr>
          <w:rFonts w:ascii="Times New Roman" w:eastAsia="Times New Roman" w:hAnsi="Times New Roman" w:cs="Times New Roman"/>
          <w:sz w:val="28"/>
        </w:rPr>
        <w:t>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51308">
        <w:rPr>
          <w:rFonts w:ascii="Times New Roman" w:eastAsia="Times New Roman" w:hAnsi="Times New Roman" w:cs="Times New Roman"/>
          <w:sz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w:t>
      </w:r>
      <w:r w:rsidRPr="00471D9D">
        <w:rPr>
          <w:rFonts w:ascii="Times New Roman" w:eastAsia="Times New Roman" w:hAnsi="Times New Roman" w:cs="Times New Roman"/>
          <w:sz w:val="28"/>
        </w:rPr>
        <w:t xml:space="preserve"> строительстве.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дарения и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15" w:anchor="z55" w:history="1">
        <w:r w:rsidRPr="00471D9D">
          <w:rPr>
            <w:rFonts w:ascii="Times New Roman" w:hAnsi="Times New Roman" w:cs="Times New Roman"/>
            <w:bCs/>
            <w:sz w:val="28"/>
            <w:szCs w:val="28"/>
          </w:rPr>
          <w:t>законодательством</w:t>
        </w:r>
      </w:hyperlink>
      <w:r w:rsidRPr="00471D9D">
        <w:rPr>
          <w:rFonts w:ascii="Times New Roman" w:hAnsi="Times New Roman" w:cs="Times New Roman"/>
          <w:sz w:val="28"/>
          <w:szCs w:val="28"/>
        </w:rPr>
        <w:t xml:space="preserve"> Республики Казахстан об оценочной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При передаче в качестве вклада в уставный капитал имущества, легализованного в </w:t>
      </w:r>
      <w:r w:rsidRPr="00F51308">
        <w:rPr>
          <w:rFonts w:ascii="Times New Roman" w:eastAsia="Times New Roman" w:hAnsi="Times New Roman" w:cs="Times New Roman"/>
          <w:sz w:val="28"/>
        </w:rPr>
        <w:t>порядке, определенном Законом Республики</w:t>
      </w:r>
      <w:r w:rsidRPr="00471D9D">
        <w:rPr>
          <w:rFonts w:ascii="Times New Roman" w:eastAsia="Times New Roman" w:hAnsi="Times New Roman" w:cs="Times New Roman"/>
          <w:sz w:val="28"/>
        </w:rPr>
        <w:t xml:space="preserve"> Казахстан </w:t>
      </w:r>
      <w:r w:rsidRPr="00471D9D">
        <w:rPr>
          <w:rFonts w:ascii="Times New Roman" w:eastAsia="Times New Roman" w:hAnsi="Times New Roman" w:cs="Times New Roman"/>
          <w:sz w:val="28"/>
        </w:rPr>
        <w:br/>
        <w:t>«Об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указанном в пункте 6 настоящей статьи, при отсутствии рыночной стоимости имущества, указанного в подпунктах 1)</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имуществу, указанному в подпункте 1) пункта 1 настоящей</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дату возникновения права собственности на земельный участок;</w:t>
      </w:r>
    </w:p>
    <w:p w:rsidR="00F3143C" w:rsidRPr="00471D9D" w:rsidRDefault="00F3143C" w:rsidP="00F3143C">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последнюю дату, предшествующую дате возникновения права собственности на земельный участок;</w:t>
      </w:r>
    </w:p>
    <w:p w:rsidR="00F3143C" w:rsidRPr="00471D9D" w:rsidRDefault="00F3143C" w:rsidP="00F3143C">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F3143C" w:rsidRPr="00471D9D" w:rsidRDefault="00F3143C" w:rsidP="00F3143C">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p w:rsidR="00F3143C" w:rsidRPr="00471D9D" w:rsidRDefault="00F3143C" w:rsidP="00F3143C">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F3143C" w:rsidRPr="00471D9D" w:rsidRDefault="00F3143C" w:rsidP="00F3143C">
      <w:pPr>
        <w:shd w:val="clear" w:color="auto" w:fill="FFFFFF" w:themeFill="background1"/>
        <w:tabs>
          <w:tab w:val="left" w:pos="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w:t>
      </w:r>
      <w:r w:rsidRPr="00F51308">
        <w:rPr>
          <w:rFonts w:ascii="Times New Roman" w:eastAsia="Times New Roman" w:hAnsi="Times New Roman" w:cs="Times New Roman"/>
          <w:sz w:val="28"/>
        </w:rPr>
        <w:t>капитал ценных бумаг, приобретенных физическим лицом по опциону,</w:t>
      </w:r>
      <w:r w:rsidRPr="00471D9D">
        <w:rPr>
          <w:rFonts w:ascii="Times New Roman" w:eastAsia="Times New Roman" w:hAnsi="Times New Roman" w:cs="Times New Roman"/>
          <w:sz w:val="28"/>
        </w:rPr>
        <w:t xml:space="preserve"> стоимость приобретения определяется в размере цены исполнения опциона и премии опциона;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51308">
        <w:rPr>
          <w:rFonts w:ascii="Times New Roman" w:eastAsia="Times New Roman" w:hAnsi="Times New Roman" w:cs="Times New Roman"/>
          <w:sz w:val="28"/>
          <w:shd w:val="clear" w:color="auto" w:fill="FFFFFF"/>
        </w:rPr>
        <w:t xml:space="preserve">Статья 334. </w:t>
      </w:r>
      <w:r w:rsidRPr="00F51308">
        <w:rPr>
          <w:rFonts w:ascii="Times New Roman" w:eastAsia="Times New Roman" w:hAnsi="Times New Roman" w:cs="Times New Roman"/>
          <w:sz w:val="28"/>
        </w:rPr>
        <w:t xml:space="preserve">Доход от прироста стоимости при реализации прочих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 xml:space="preserve">активов индивидуальным предпринимателем,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 xml:space="preserve">применяющим специальный налоговый режим для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субъектов малого </w:t>
      </w:r>
      <w:r w:rsidRPr="00A93E53">
        <w:rPr>
          <w:rFonts w:ascii="Times New Roman" w:eastAsia="Times New Roman" w:hAnsi="Times New Roman" w:cs="Times New Roman"/>
          <w:sz w:val="28"/>
        </w:rPr>
        <w:t>бизнеса либо для крестьянских</w:t>
      </w:r>
      <w:r w:rsidRPr="00F51308">
        <w:rPr>
          <w:rFonts w:ascii="Times New Roman" w:eastAsia="Times New Roman" w:hAnsi="Times New Roman" w:cs="Times New Roman"/>
          <w:sz w:val="28"/>
        </w:rPr>
        <w:t xml:space="preserve"> или </w:t>
      </w:r>
    </w:p>
    <w:p w:rsidR="00F3143C" w:rsidRPr="00F5130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51308">
        <w:rPr>
          <w:rFonts w:ascii="Times New Roman" w:eastAsia="Times New Roman" w:hAnsi="Times New Roman" w:cs="Times New Roman"/>
          <w:sz w:val="28"/>
        </w:rPr>
        <w:t>фермерских хозяйств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настоящей статьи к прочим активам относятся следующие активы, не являющиеся товарно-материальными запасами и требованиями: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основные средства, используемые в предпринимательской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объекты незавершенного строительства;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неустановленное оборудование;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нематериальные активы;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биологические активы;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w:t>
      </w:r>
      <w:r w:rsidRPr="00C177FB">
        <w:rPr>
          <w:rFonts w:ascii="Times New Roman" w:eastAsia="Times New Roman" w:hAnsi="Times New Roman" w:cs="Times New Roman"/>
          <w:sz w:val="28"/>
        </w:rPr>
        <w:t>Казахстан в сфере предпринимательства,</w:t>
      </w:r>
      <w:r w:rsidRPr="00471D9D">
        <w:rPr>
          <w:rFonts w:ascii="Times New Roman" w:eastAsia="Times New Roman" w:hAnsi="Times New Roman" w:cs="Times New Roman"/>
          <w:sz w:val="28"/>
        </w:rPr>
        <w:t xml:space="preserve">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реализации прочих активов индивидуальным предпринимателем, применяющим специальный налоговый режим </w:t>
      </w:r>
      <w:r>
        <w:rPr>
          <w:rFonts w:ascii="Times New Roman" w:eastAsia="Times New Roman" w:hAnsi="Times New Roman" w:cs="Times New Roman"/>
          <w:sz w:val="28"/>
        </w:rPr>
        <w:t xml:space="preserve">для субъектов малого бизнеса </w:t>
      </w:r>
      <w:r w:rsidRPr="00A93E53">
        <w:rPr>
          <w:rFonts w:ascii="Times New Roman" w:eastAsia="Times New Roman" w:hAnsi="Times New Roman" w:cs="Times New Roman"/>
          <w:sz w:val="28"/>
        </w:rPr>
        <w:t>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w:t>
      </w:r>
      <w:r w:rsidRPr="00A93E53">
        <w:rPr>
          <w:rFonts w:ascii="Times New Roman" w:hAnsi="Times New Roman"/>
          <w:sz w:val="28"/>
        </w:rPr>
        <w:t>–</w:t>
      </w:r>
      <w:r w:rsidRPr="00A93E53">
        <w:rPr>
          <w:rFonts w:ascii="Times New Roman" w:eastAsia="Times New Roman" w:hAnsi="Times New Roman" w:cs="Times New Roman"/>
          <w:sz w:val="28"/>
        </w:rPr>
        <w:t xml:space="preserve"> 6) и 8) статьи 264 настоящего Кодекса.</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При этом признание реконструкции, модернизации осуществляется в соответствии с пунктом 1 статьи 269 настоящего Кодекса.</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2 статьи 681 настоящего Кодекса в виде безвозмездно полученного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w:t>
      </w:r>
      <w:r w:rsidRPr="00471D9D">
        <w:rPr>
          <w:rFonts w:ascii="Times New Roman" w:eastAsia="Times New Roman" w:hAnsi="Times New Roman" w:cs="Times New Roman"/>
          <w:sz w:val="28"/>
        </w:rPr>
        <w:t xml:space="preserve">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Первоначальная стоимость прочего актива равна нулю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отсутствии рыночной стоимости прочего актива, определяемой на дату возникновения права собственности на него;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несоблюдении срока определения рыночной стоимости, установленного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активам, указанным в подпунктах 6) и 7) пункта 1 настоящей статьи.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shd w:val="clear" w:color="auto" w:fill="FFFFFF"/>
        </w:rPr>
        <w:t xml:space="preserve">Статья 335. </w:t>
      </w:r>
      <w:r w:rsidRPr="00C177FB">
        <w:rPr>
          <w:rFonts w:ascii="Times New Roman" w:eastAsia="Times New Roman" w:hAnsi="Times New Roman" w:cs="Times New Roman"/>
          <w:spacing w:val="2"/>
          <w:sz w:val="28"/>
        </w:rPr>
        <w:t>Доход от уступки права требования, в том числе</w:t>
      </w:r>
      <w:r>
        <w:rPr>
          <w:rFonts w:ascii="Times New Roman" w:eastAsia="Times New Roman" w:hAnsi="Times New Roman" w:cs="Times New Roman"/>
          <w:spacing w:val="2"/>
          <w:sz w:val="28"/>
        </w:rPr>
        <w:t xml:space="preserve">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C177FB">
        <w:rPr>
          <w:rFonts w:ascii="Times New Roman" w:eastAsia="Times New Roman" w:hAnsi="Times New Roman" w:cs="Times New Roman"/>
          <w:spacing w:val="2"/>
          <w:sz w:val="28"/>
        </w:rPr>
        <w:t>доли в жилом здании по договору о долевом</w:t>
      </w:r>
    </w:p>
    <w:p w:rsidR="00F3143C" w:rsidRPr="00C177FB"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C177FB">
        <w:rPr>
          <w:rFonts w:ascii="Times New Roman" w:eastAsia="Times New Roman" w:hAnsi="Times New Roman" w:cs="Times New Roman"/>
          <w:spacing w:val="2"/>
          <w:sz w:val="28"/>
        </w:rPr>
        <w:t> участии в жилищном строительстве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177FB"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shd w:val="clear" w:color="auto" w:fill="FFFFFF"/>
        </w:rPr>
        <w:t xml:space="preserve">Статья 336. </w:t>
      </w:r>
      <w:r w:rsidRPr="00C177FB">
        <w:rPr>
          <w:rFonts w:ascii="Times New Roman" w:eastAsia="Times New Roman" w:hAnsi="Times New Roman" w:cs="Times New Roman"/>
          <w:spacing w:val="2"/>
          <w:sz w:val="28"/>
        </w:rPr>
        <w:t>Доход лица, занимающегося частной практикой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К доходу лица, занимаю</w:t>
      </w:r>
      <w:r>
        <w:rPr>
          <w:rFonts w:ascii="Times New Roman" w:eastAsia="Times New Roman" w:hAnsi="Times New Roman" w:cs="Times New Roman"/>
          <w:spacing w:val="2"/>
          <w:sz w:val="28"/>
        </w:rPr>
        <w:t xml:space="preserve">щегося частной практикой, </w:t>
      </w:r>
      <w:r w:rsidRPr="00A93E53">
        <w:rPr>
          <w:rFonts w:ascii="Times New Roman" w:eastAsia="Times New Roman" w:hAnsi="Times New Roman" w:cs="Times New Roman"/>
          <w:spacing w:val="2"/>
          <w:sz w:val="28"/>
        </w:rPr>
        <w:t>относится:</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93E53">
        <w:rPr>
          <w:rFonts w:ascii="Times New Roman" w:eastAsia="Times New Roman" w:hAnsi="Times New Roman" w:cs="Times New Roman"/>
          <w:spacing w:val="2"/>
          <w:sz w:val="28"/>
        </w:rPr>
        <w:t>1) доход частного нотариуса;</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93E53">
        <w:rPr>
          <w:rFonts w:ascii="Times New Roman" w:eastAsia="Times New Roman" w:hAnsi="Times New Roman" w:cs="Times New Roman"/>
          <w:spacing w:val="2"/>
          <w:sz w:val="28"/>
        </w:rPr>
        <w:t>2) доход частного судебного исполнителя;</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93E53">
        <w:rPr>
          <w:rFonts w:ascii="Times New Roman" w:eastAsia="Times New Roman" w:hAnsi="Times New Roman" w:cs="Times New Roman"/>
          <w:spacing w:val="2"/>
          <w:sz w:val="28"/>
        </w:rPr>
        <w:t>3) доход адвоката;</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A93E53">
        <w:rPr>
          <w:rFonts w:ascii="Times New Roman" w:eastAsia="Times New Roman" w:hAnsi="Times New Roman" w:cs="Times New Roman"/>
          <w:spacing w:val="2"/>
          <w:sz w:val="28"/>
        </w:rPr>
        <w:t>4) доход профессионального медиатора.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w:t>
      </w:r>
      <w:r w:rsidRPr="00471D9D">
        <w:rPr>
          <w:rFonts w:ascii="Times New Roman" w:eastAsia="Times New Roman" w:hAnsi="Times New Roman" w:cs="Times New Roman"/>
          <w:sz w:val="28"/>
        </w:rPr>
        <w:t>, а также полученные суммы возмещения расходов, связанных с защитой и представительством.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177FB"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shd w:val="clear" w:color="auto" w:fill="FFFFFF"/>
        </w:rPr>
        <w:t xml:space="preserve">Статья 337. </w:t>
      </w:r>
      <w:r w:rsidRPr="00C177FB">
        <w:rPr>
          <w:rFonts w:ascii="Times New Roman" w:eastAsia="Times New Roman" w:hAnsi="Times New Roman" w:cs="Times New Roman"/>
          <w:spacing w:val="2"/>
          <w:sz w:val="28"/>
        </w:rPr>
        <w:t>Доход индивидуального предпринимателя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177FB">
        <w:rPr>
          <w:rFonts w:ascii="Times New Roman" w:eastAsia="Times New Roman" w:hAnsi="Times New Roman" w:cs="Times New Roman"/>
          <w:sz w:val="28"/>
          <w:shd w:val="clear" w:color="auto" w:fill="FFFFFF"/>
        </w:rPr>
        <w:t xml:space="preserve">Статья 338. </w:t>
      </w:r>
      <w:r w:rsidRPr="00C177FB">
        <w:rPr>
          <w:rFonts w:ascii="Times New Roman" w:eastAsia="Times New Roman" w:hAnsi="Times New Roman" w:cs="Times New Roman"/>
          <w:sz w:val="28"/>
        </w:rPr>
        <w:t xml:space="preserve">Другие доходы из источников за пределами </w:t>
      </w:r>
    </w:p>
    <w:p w:rsidR="00F3143C" w:rsidRPr="00C177FB"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Pr="00C177FB">
        <w:rPr>
          <w:rFonts w:ascii="Times New Roman" w:eastAsia="Times New Roman" w:hAnsi="Times New Roman" w:cs="Times New Roman"/>
          <w:sz w:val="28"/>
        </w:rPr>
        <w:t>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Другими доходами из источников за пределами Республики Казахстан признаются все виды доходов, не указанных в подпунктах 1) – 16) статьи 321 настоящего Кодекса, полученных (подлежащих получению) физическим лицом-резидентом в течение отчетного налогового периода от лица, не являющегося налоговым агентом, и не являющихся доходами из источников в Республике </w:t>
      </w:r>
      <w:r w:rsidRPr="00A93E53">
        <w:rPr>
          <w:rFonts w:ascii="Times New Roman" w:eastAsia="Times New Roman" w:hAnsi="Times New Roman" w:cs="Times New Roman"/>
          <w:sz w:val="28"/>
        </w:rPr>
        <w:t>Казахстан, независимо от места выплаты.</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A93E5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93E53">
        <w:rPr>
          <w:rFonts w:ascii="Times New Roman" w:eastAsia="Times New Roman" w:hAnsi="Times New Roman" w:cs="Times New Roman"/>
          <w:sz w:val="28"/>
          <w:shd w:val="clear" w:color="auto" w:fill="FFFFFF"/>
        </w:rPr>
        <w:t xml:space="preserve">Статья 339. </w:t>
      </w:r>
      <w:r w:rsidRPr="00A93E53">
        <w:rPr>
          <w:rFonts w:ascii="Times New Roman" w:eastAsia="Times New Roman" w:hAnsi="Times New Roman" w:cs="Times New Roman"/>
          <w:sz w:val="28"/>
        </w:rPr>
        <w:t xml:space="preserve">Общие положения по контролируемой иностранной </w:t>
      </w:r>
    </w:p>
    <w:p w:rsidR="00F3143C" w:rsidRPr="00A93E53"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A93E53">
        <w:rPr>
          <w:rFonts w:ascii="Times New Roman" w:eastAsia="Times New Roman" w:hAnsi="Times New Roman" w:cs="Times New Roman"/>
          <w:sz w:val="28"/>
        </w:rPr>
        <w:t xml:space="preserve">                     компании</w:t>
      </w:r>
    </w:p>
    <w:p w:rsidR="00F3143C" w:rsidRPr="00A93E53"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p>
    <w:p w:rsidR="00F3143C" w:rsidRPr="00A93E53"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 xml:space="preserve">Финансовая     прибыль    контролируемой    иностранной   компании или </w:t>
      </w:r>
    </w:p>
    <w:p w:rsidR="00F3143C" w:rsidRPr="00A93E53" w:rsidRDefault="00F3143C" w:rsidP="00F3143C">
      <w:pPr>
        <w:shd w:val="clear" w:color="auto" w:fill="FFFFFF" w:themeFill="background1"/>
        <w:tabs>
          <w:tab w:val="left" w:pos="851"/>
          <w:tab w:val="left" w:pos="993"/>
        </w:tabs>
        <w:spacing w:after="0" w:line="240" w:lineRule="auto"/>
        <w:jc w:val="both"/>
        <w:rPr>
          <w:rFonts w:ascii="Times New Roman" w:eastAsia="Times New Roman" w:hAnsi="Times New Roman" w:cs="Times New Roman"/>
          <w:sz w:val="28"/>
        </w:rPr>
      </w:pPr>
      <w:r w:rsidRPr="00A93E53">
        <w:rPr>
          <w:rFonts w:ascii="Times New Roman" w:eastAsia="Times New Roman" w:hAnsi="Times New Roman" w:cs="Times New Roman"/>
          <w:sz w:val="28"/>
        </w:rPr>
        <w:t>финансовая прибыль постоянного учреждения контролируемой иностранной компании не подлежит налогообложению дважды.</w:t>
      </w:r>
    </w:p>
    <w:p w:rsidR="00F3143C" w:rsidRPr="00A93E53"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 xml:space="preserve">Двойное налогообложение устраняется в следующем порядке: </w:t>
      </w:r>
    </w:p>
    <w:p w:rsidR="00F3143C" w:rsidRPr="00A93E53" w:rsidRDefault="00F3143C" w:rsidP="00F3143C">
      <w:pPr>
        <w:pStyle w:val="a3"/>
        <w:numPr>
          <w:ilvl w:val="0"/>
          <w:numId w:val="30"/>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F3143C" w:rsidRPr="00A93E53"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по эффективной ставке менее 10 процентов – такой налог на прибыль подлежит зачету в счет уплаты индивидуального подоходного налога в Республике Казахстан в порядке, определенном пунктом 2 статьи 638 настоящего Кодекса;</w:t>
      </w:r>
    </w:p>
    <w:p w:rsidR="00F3143C" w:rsidRPr="00A93E53"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по эффективной ставке 10 и более процентов – применяется освобождение от налогообложения в соответствии с пунктом 2 статьи 340 настоящего Кодекса;</w:t>
      </w:r>
    </w:p>
    <w:p w:rsidR="00F3143C" w:rsidRPr="00A93E53" w:rsidRDefault="00F3143C" w:rsidP="00F3143C">
      <w:pPr>
        <w:pStyle w:val="a3"/>
        <w:numPr>
          <w:ilvl w:val="0"/>
          <w:numId w:val="30"/>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в случае выплаты дивидендов одной контролируемой иностранной компанией резидента другой такой компании из финансовой прибыли контролируемой иностранной компании, выплачивающей дивиденды, которая облагалась налогом в Республике Казахстан, – такие дивиденды вычитаются из финансовой прибыли контролируемой иностранной компании, получающей дивиденды, согласно подпункту 6)</w:t>
      </w:r>
      <w:r>
        <w:rPr>
          <w:rFonts w:ascii="Times New Roman" w:eastAsia="Times New Roman" w:hAnsi="Times New Roman" w:cs="Times New Roman"/>
          <w:sz w:val="28"/>
        </w:rPr>
        <w:br/>
      </w:r>
      <w:r w:rsidRPr="00A93E53">
        <w:rPr>
          <w:rFonts w:ascii="Times New Roman" w:eastAsia="Times New Roman" w:hAnsi="Times New Roman" w:cs="Times New Roman"/>
          <w:sz w:val="28"/>
        </w:rPr>
        <w:t>части первой пункта 3 статьи 340 настоящего Кодекса;</w:t>
      </w:r>
    </w:p>
    <w:p w:rsidR="00F3143C" w:rsidRPr="00C177FB" w:rsidRDefault="00F3143C" w:rsidP="00F3143C">
      <w:pPr>
        <w:numPr>
          <w:ilvl w:val="0"/>
          <w:numId w:val="30"/>
        </w:numPr>
        <w:shd w:val="clear" w:color="auto" w:fill="FFFFFF" w:themeFill="background1"/>
        <w:tabs>
          <w:tab w:val="left" w:pos="709"/>
          <w:tab w:val="left" w:pos="851"/>
        </w:tabs>
        <w:spacing w:after="0" w:line="240" w:lineRule="auto"/>
        <w:ind w:left="0"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в случае, если в финансовой прибыли контролируемой иностранной компании учтены доходы, полученные из источников в Республике Казахстан, обложенные корпоративным подоходным налогом в Республике Казахстан:</w:t>
      </w:r>
    </w:p>
    <w:p w:rsidR="00F3143C" w:rsidRPr="00471D9D" w:rsidRDefault="00F3143C" w:rsidP="00F3143C">
      <w:pPr>
        <w:shd w:val="clear" w:color="auto" w:fill="FFFFFF" w:themeFill="background1"/>
        <w:tabs>
          <w:tab w:val="left" w:pos="851"/>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ставке 10 и более процентов, а также доходы в виде дивидендов – такие доходы вычитаются из финансовой прибыли контролируемой иностранной компании согласно пункту 3 статьи 340 настоящего Кодекса;</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ставке менее 10 процентов – такой налог подлежит вычету из индивидуального подоходного налога резидента в соответствии со статьей 639 настоящего Кодекса. </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Примечание.</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Понятия, используемые в настоящей статье, определены статьей 294</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177FB">
        <w:rPr>
          <w:rFonts w:ascii="Times New Roman" w:eastAsia="Times New Roman" w:hAnsi="Times New Roman" w:cs="Times New Roman"/>
          <w:sz w:val="28"/>
          <w:shd w:val="clear" w:color="auto" w:fill="FFFFFF"/>
        </w:rPr>
        <w:t xml:space="preserve">Статья 340. </w:t>
      </w:r>
      <w:r w:rsidRPr="00C177FB">
        <w:rPr>
          <w:rFonts w:ascii="Times New Roman" w:eastAsia="Times New Roman" w:hAnsi="Times New Roman" w:cs="Times New Roman"/>
          <w:sz w:val="28"/>
        </w:rPr>
        <w:t>Налогообложение прибыли контролируемой</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177FB">
        <w:rPr>
          <w:rFonts w:ascii="Times New Roman" w:eastAsia="Times New Roman" w:hAnsi="Times New Roman" w:cs="Times New Roman"/>
          <w:sz w:val="28"/>
        </w:rPr>
        <w:t>иностранной компании</w:t>
      </w:r>
    </w:p>
    <w:p w:rsidR="00F3143C" w:rsidRPr="00C177FB"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p>
    <w:p w:rsidR="00F3143C" w:rsidRPr="00471D9D" w:rsidRDefault="00F3143C" w:rsidP="00F3143C">
      <w:pPr>
        <w:pStyle w:val="a3"/>
        <w:numPr>
          <w:ilvl w:val="0"/>
          <w:numId w:val="31"/>
        </w:numPr>
        <w:shd w:val="clear" w:color="auto" w:fill="FFFFFF" w:themeFill="background1"/>
        <w:spacing w:after="0" w:line="240" w:lineRule="auto"/>
        <w:ind w:left="0" w:firstLine="710"/>
        <w:jc w:val="both"/>
        <w:rPr>
          <w:rFonts w:ascii="Times New Roman" w:eastAsia="Times New Roman" w:hAnsi="Times New Roman" w:cs="Times New Roman"/>
          <w:b/>
          <w:spacing w:val="2"/>
          <w:sz w:val="28"/>
        </w:rPr>
      </w:pPr>
      <w:r w:rsidRPr="00471D9D">
        <w:rPr>
          <w:rFonts w:ascii="Times New Roman" w:eastAsia="Times New Roman" w:hAnsi="Times New Roman" w:cs="Times New Roman"/>
          <w:sz w:val="28"/>
        </w:rPr>
        <w:t xml:space="preserve">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лица-резидента и облагается индивидуальным подоходным налогом в Республике Казахстан.  </w:t>
      </w:r>
    </w:p>
    <w:p w:rsidR="00F3143C" w:rsidRPr="00471D9D" w:rsidRDefault="00F3143C" w:rsidP="00F3143C">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о доходах и имуществе физических лиц.</w:t>
      </w:r>
    </w:p>
    <w:p w:rsidR="00F3143C" w:rsidRPr="00471D9D" w:rsidRDefault="00F3143C" w:rsidP="00F3143C">
      <w:pPr>
        <w:pStyle w:val="a3"/>
        <w:numPr>
          <w:ilvl w:val="0"/>
          <w:numId w:val="31"/>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F3143C" w:rsidRPr="00471D9D" w:rsidRDefault="00F3143C" w:rsidP="00F3143C">
      <w:pPr>
        <w:pStyle w:val="a3"/>
        <w:numPr>
          <w:ilvl w:val="0"/>
          <w:numId w:val="32"/>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косвенном участии или косвенном контроле резидента в контролируемой иностранной компании, осуществляемом через другого резидента;</w:t>
      </w:r>
    </w:p>
    <w:p w:rsidR="00F3143C" w:rsidRPr="00471D9D" w:rsidRDefault="00F3143C" w:rsidP="00F3143C">
      <w:pPr>
        <w:numPr>
          <w:ilvl w:val="0"/>
          <w:numId w:val="32"/>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F3143C" w:rsidRPr="00471D9D" w:rsidRDefault="00F3143C" w:rsidP="00F3143C">
      <w:pPr>
        <w:numPr>
          <w:ilvl w:val="0"/>
          <w:numId w:val="32"/>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rsidR="00F3143C" w:rsidRPr="00471D9D" w:rsidRDefault="00F3143C" w:rsidP="00F3143C">
      <w:pPr>
        <w:numPr>
          <w:ilvl w:val="0"/>
          <w:numId w:val="32"/>
        </w:numPr>
        <w:shd w:val="clear" w:color="auto" w:fill="FFFFFF" w:themeFill="background1"/>
        <w:tabs>
          <w:tab w:val="left" w:pos="709"/>
          <w:tab w:val="left" w:pos="1134"/>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rsidR="00F3143C" w:rsidRPr="00471D9D" w:rsidRDefault="00F3143C" w:rsidP="00F3143C">
      <w:pPr>
        <w:numPr>
          <w:ilvl w:val="0"/>
          <w:numId w:val="32"/>
        </w:numPr>
        <w:shd w:val="clear" w:color="auto" w:fill="FFFFFF" w:themeFill="background1"/>
        <w:tabs>
          <w:tab w:val="left" w:pos="709"/>
          <w:tab w:val="left" w:pos="993"/>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10 и более процентов.</w:t>
      </w:r>
    </w:p>
    <w:p w:rsidR="00F3143C" w:rsidRPr="00A93E53"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Для целей применения настоящего пункта у физического</w:t>
      </w:r>
      <w:r>
        <w:rPr>
          <w:rFonts w:ascii="Times New Roman" w:eastAsia="Times New Roman" w:hAnsi="Times New Roman" w:cs="Times New Roman"/>
          <w:sz w:val="28"/>
        </w:rPr>
        <w:br/>
      </w:r>
      <w:r w:rsidRPr="00A93E53">
        <w:rPr>
          <w:rFonts w:ascii="Times New Roman" w:eastAsia="Times New Roman" w:hAnsi="Times New Roman" w:cs="Times New Roman"/>
          <w:sz w:val="28"/>
        </w:rPr>
        <w:t>лица-резидента должны быть в наличии подтверждающие документы, указанные в пункте 2 статьи 296 настоящего Кодекса.</w:t>
      </w:r>
    </w:p>
    <w:p w:rsidR="00F3143C" w:rsidRPr="00A93E53" w:rsidRDefault="00F3143C" w:rsidP="00F3143C">
      <w:pPr>
        <w:pStyle w:val="a3"/>
        <w:numPr>
          <w:ilvl w:val="0"/>
          <w:numId w:val="31"/>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A93E53">
        <w:rPr>
          <w:rFonts w:ascii="Times New Roman" w:eastAsia="Times New Roman" w:hAnsi="Times New Roman" w:cs="Times New Roman"/>
          <w:sz w:val="28"/>
        </w:rPr>
        <w:t>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rsidR="00F3143C" w:rsidRPr="00A93E53"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 xml:space="preserve">1) суммы финансовой прибыли (убытка) до налогообложения дочерних организаций, уменьшенные на суммы прибыли (убытков) от внутригрупповых операций, доли в доходах ассоциированных (совместных) организаций, признанные в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 Положение настоящего подпункта применяется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2)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составляющей 10 и более процентов, при условии, если финансовая прибыль до налогообложения контролируемой иностранной компании учитывает налогооблагаемый доход,</w:t>
      </w:r>
      <w:r w:rsidRPr="00471D9D">
        <w:rPr>
          <w:rFonts w:ascii="Times New Roman" w:eastAsia="Times New Roman" w:hAnsi="Times New Roman" w:cs="Times New Roman"/>
          <w:sz w:val="28"/>
        </w:rPr>
        <w:t xml:space="preserve"> указанный в настоящем подпункте;</w:t>
      </w:r>
    </w:p>
    <w:p w:rsidR="00F3143C" w:rsidRPr="00A93E5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уменьшенный на сумму расходов, при условии, если </w:t>
      </w:r>
      <w:r w:rsidRPr="00A93E53">
        <w:rPr>
          <w:rFonts w:ascii="Times New Roman" w:eastAsia="Times New Roman" w:hAnsi="Times New Roman" w:cs="Times New Roman"/>
          <w:sz w:val="28"/>
        </w:rPr>
        <w:t>финансовая прибыль до налогообложения контролируемой иностранной компании включает доход, указанный в настоящем подпункте.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93E53">
        <w:rPr>
          <w:rFonts w:ascii="Times New Roman" w:eastAsia="Times New Roman" w:hAnsi="Times New Roman" w:cs="Times New Roman"/>
          <w:sz w:val="28"/>
        </w:rPr>
        <w:t>Для целей настоящего подпункта сумма расходов определяется</w:t>
      </w:r>
      <w:r w:rsidRPr="00471D9D">
        <w:rPr>
          <w:rFonts w:ascii="Times New Roman" w:eastAsia="Times New Roman" w:hAnsi="Times New Roman" w:cs="Times New Roman"/>
          <w:sz w:val="28"/>
        </w:rPr>
        <w:t xml:space="preserve">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доход иной, чем предусмотрен в подпунктах 2), 3) и 4) части первой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10 и более процентов, при условии, если финансовая </w:t>
      </w:r>
      <w:r w:rsidRPr="00A93E53">
        <w:rPr>
          <w:rFonts w:ascii="Times New Roman" w:eastAsia="Times New Roman" w:hAnsi="Times New Roman" w:cs="Times New Roman"/>
          <w:sz w:val="28"/>
        </w:rPr>
        <w:t>прибыль до налогообложения контролируемой иностранной компании</w:t>
      </w:r>
      <w:r w:rsidRPr="00471D9D">
        <w:rPr>
          <w:rFonts w:ascii="Times New Roman" w:eastAsia="Times New Roman" w:hAnsi="Times New Roman" w:cs="Times New Roman"/>
          <w:sz w:val="28"/>
        </w:rPr>
        <w:t xml:space="preserve"> включает доход, указанный в настоящем подпункте;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величина, определяемая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дивидендов, полученная от другой контролируемой иностранной компании, при условии, если сумма дивидендов выплачена</w:t>
      </w:r>
      <w:r>
        <w:rPr>
          <w:rFonts w:ascii="Times New Roman" w:eastAsia="Times New Roman" w:hAnsi="Times New Roman" w:cs="Times New Roman"/>
          <w:sz w:val="28"/>
        </w:rPr>
        <w:t xml:space="preserve"> из финансовой </w:t>
      </w:r>
      <w:r w:rsidRPr="00C177FB">
        <w:rPr>
          <w:rFonts w:ascii="Times New Roman" w:eastAsia="Times New Roman" w:hAnsi="Times New Roman" w:cs="Times New Roman"/>
          <w:sz w:val="28"/>
        </w:rPr>
        <w:t>прибыли такой контролируемой</w:t>
      </w:r>
      <w:r w:rsidRPr="00471D9D">
        <w:rPr>
          <w:rFonts w:ascii="Times New Roman" w:eastAsia="Times New Roman" w:hAnsi="Times New Roman" w:cs="Times New Roman"/>
          <w:sz w:val="28"/>
        </w:rPr>
        <w:t xml:space="preserve"> иностранной компании, ранее обложенной индивидуальным подоходным налогом в Республике Казахстан в отчетном или предыдущем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умноженная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коэффициент косвенного участия или косвенного контроля резидента в контролируемой иностранной компании, выплачивающей дивиденды.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Уменьшение, установленное подпунктом 6) части первой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6)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применения настоящего пункта у физического лица-резидента должны быть в наличии подтверждающие документы, указанные в пункте 10 статьи 297 настоящего Кодекса.</w:t>
      </w:r>
    </w:p>
    <w:p w:rsidR="00F3143C" w:rsidRPr="00C177FB" w:rsidRDefault="00F3143C" w:rsidP="00F3143C">
      <w:pPr>
        <w:pStyle w:val="a3"/>
        <w:numPr>
          <w:ilvl w:val="0"/>
          <w:numId w:val="31"/>
        </w:numPr>
        <w:shd w:val="clear" w:color="auto" w:fill="FFFFFF" w:themeFill="background1"/>
        <w:tabs>
          <w:tab w:val="left" w:pos="710"/>
        </w:tabs>
        <w:spacing w:after="0" w:line="240" w:lineRule="auto"/>
        <w:ind w:left="0"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Физическое лицо-резидент обязано представить заявление об </w:t>
      </w:r>
      <w:r w:rsidRPr="00C177FB">
        <w:rPr>
          <w:rFonts w:ascii="Times New Roman" w:eastAsia="Times New Roman" w:hAnsi="Times New Roman" w:cs="Times New Roman"/>
          <w:sz w:val="28"/>
        </w:rPr>
        <w:t>участии (контроле) в контролируемой иностранной компании в порядке, определенном статьей 298 настоящего Кодекса.</w:t>
      </w:r>
    </w:p>
    <w:p w:rsidR="00F3143C" w:rsidRPr="00471D9D" w:rsidRDefault="00F3143C" w:rsidP="00F3143C">
      <w:pPr>
        <w:tabs>
          <w:tab w:val="left" w:pos="710"/>
        </w:tabs>
        <w:spacing w:after="0" w:line="240" w:lineRule="auto"/>
        <w:jc w:val="both"/>
        <w:rPr>
          <w:rFonts w:ascii="Times New Roman" w:eastAsia="Times New Roman" w:hAnsi="Times New Roman" w:cs="Times New Roman"/>
          <w:sz w:val="28"/>
          <w:shd w:val="clear" w:color="auto" w:fill="C0C0C0"/>
        </w:rPr>
      </w:pPr>
      <w:r w:rsidRPr="00C177FB">
        <w:rPr>
          <w:rFonts w:ascii="Times New Roman" w:eastAsia="Times New Roman" w:hAnsi="Times New Roman" w:cs="Times New Roman"/>
          <w:sz w:val="28"/>
        </w:rPr>
        <w:tab/>
      </w:r>
      <w:r w:rsidRPr="00A93E53">
        <w:rPr>
          <w:rFonts w:ascii="Times New Roman" w:eastAsia="Times New Roman" w:hAnsi="Times New Roman" w:cs="Times New Roman"/>
          <w:sz w:val="28"/>
        </w:rPr>
        <w:t>Примечание.</w:t>
      </w:r>
    </w:p>
    <w:p w:rsidR="00F3143C" w:rsidRPr="00471D9D" w:rsidRDefault="00F3143C" w:rsidP="00F3143C">
      <w:pPr>
        <w:shd w:val="clear" w:color="auto" w:fill="FFFFFF" w:themeFill="background1"/>
        <w:tabs>
          <w:tab w:val="left" w:pos="710"/>
        </w:tabs>
        <w:spacing w:after="0" w:line="240" w:lineRule="auto"/>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ab/>
        <w:t>Понятия, используемые в настоящей статье, определены статьей 294</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D5D8F">
        <w:rPr>
          <w:rFonts w:ascii="Times New Roman" w:eastAsia="Times New Roman" w:hAnsi="Times New Roman" w:cs="Times New Roman"/>
          <w:sz w:val="28"/>
        </w:rPr>
        <w:t>Параграф</w:t>
      </w:r>
      <w:r w:rsidRPr="00471D9D">
        <w:rPr>
          <w:rFonts w:ascii="Times New Roman" w:eastAsia="Times New Roman" w:hAnsi="Times New Roman" w:cs="Times New Roman"/>
          <w:sz w:val="28"/>
        </w:rPr>
        <w:t xml:space="preserve"> 3. Корректировка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177FB"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177FB">
        <w:rPr>
          <w:rFonts w:ascii="Times New Roman" w:eastAsia="Times New Roman" w:hAnsi="Times New Roman" w:cs="Times New Roman"/>
          <w:sz w:val="28"/>
        </w:rPr>
        <w:t>Статья 341. Корректировка дохода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D5D8F">
        <w:rPr>
          <w:rFonts w:ascii="Times New Roman" w:eastAsia="Times New Roman" w:hAnsi="Times New Roman" w:cs="Times New Roman"/>
          <w:sz w:val="28"/>
        </w:rPr>
        <w:t>1.</w:t>
      </w:r>
      <w:r w:rsidRPr="00471D9D">
        <w:rPr>
          <w:rFonts w:ascii="Times New Roman" w:eastAsia="Times New Roman" w:hAnsi="Times New Roman" w:cs="Times New Roman"/>
          <w:sz w:val="28"/>
        </w:rPr>
        <w:t xml:space="preserve"> Из доходов физического лица, подлежащих налогообложению, исключаются следующие виды доходов (далее – корректировка дохода):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алименты, полученные на детей и иждивенцев;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w:t>
      </w:r>
      <w:r w:rsidRPr="00471D9D">
        <w:rPr>
          <w:rFonts w:ascii="Times New Roman" w:eastAsia="Times New Roman" w:hAnsi="Times New Roman" w:cs="Times New Roman"/>
          <w:spacing w:val="2"/>
          <w:sz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вознаграждения по долговым ценным бумагам;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вознаграждения по государственным эмиссионным ценным бумагам, агентским облигациям;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доходы от прироста стоимости при реализации государственных эмиссионных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доходы от прироста стоимости при реализации агентских облигаций;</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sz w:val="28"/>
          <w:szCs w:val="28"/>
        </w:rPr>
      </w:pPr>
      <w:r w:rsidRPr="00471D9D">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дивиденды</w:t>
      </w:r>
      <w:r>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к дивидендам, полученным от юридического лица-резидента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чистого дохода или его части, </w:t>
      </w:r>
      <w:r w:rsidRPr="00471D9D">
        <w:rPr>
          <w:rFonts w:ascii="Times New Roman" w:eastAsia="Times New Roman" w:hAnsi="Times New Roman" w:cs="Times New Roman"/>
          <w:sz w:val="28"/>
        </w:rPr>
        <w:t>подлежащих выплате по акциям, в том числе по акциям, являющимся базовыми активами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чистого дохода или его части, распределяемых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лицом-резидентом между его учредителями, участниками;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w:t>
      </w:r>
      <w:r w:rsidRPr="00471D9D">
        <w:rPr>
          <w:rFonts w:ascii="Times New Roman" w:eastAsia="Times New Roman" w:hAnsi="Times New Roman" w:cs="Times New Roman"/>
          <w:spacing w:val="2"/>
          <w:sz w:val="28"/>
        </w:rPr>
        <w:t>, а также при выкупе юридическим лицом у учредителя, участника доли участия или ее части в этом юридическом лице-резиденте и при выкупе таким юридическим</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лицом-эмитентом у акционера акций, выпущенных этим эмитентом.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w:t>
      </w:r>
      <w:r w:rsidRPr="009D5D8F">
        <w:rPr>
          <w:rFonts w:ascii="Times New Roman" w:eastAsia="Times New Roman" w:hAnsi="Times New Roman" w:cs="Times New Roman"/>
          <w:sz w:val="28"/>
        </w:rPr>
        <w:t>общераспространенных полезных ископаемых</w:t>
      </w:r>
      <w:r w:rsidRPr="00471D9D">
        <w:rPr>
          <w:rFonts w:ascii="Times New Roman" w:eastAsia="Times New Roman" w:hAnsi="Times New Roman" w:cs="Times New Roman"/>
          <w:sz w:val="28"/>
        </w:rPr>
        <w:t xml:space="preserve"> для собственных нужд.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 xml:space="preserve">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выигрыш по одной лотерее в пределах 50 процентов от минимального размера заработной платы, установленного законом о республиканском </w:t>
      </w:r>
      <w:r w:rsidRPr="00C177FB">
        <w:rPr>
          <w:rFonts w:ascii="Times New Roman" w:eastAsia="Times New Roman" w:hAnsi="Times New Roman" w:cs="Times New Roman"/>
          <w:sz w:val="28"/>
        </w:rPr>
        <w:t>бюджете и действующего на 1 января соответствующего финансового года;</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 xml:space="preserve">12)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законом о республиканском бюджете и </w:t>
      </w:r>
      <w:r w:rsidRPr="00A93E53">
        <w:rPr>
          <w:rFonts w:ascii="Times New Roman" w:eastAsia="Times New Roman" w:hAnsi="Times New Roman" w:cs="Times New Roman"/>
          <w:sz w:val="28"/>
        </w:rPr>
        <w:t>действующем на</w:t>
      </w:r>
      <w:r w:rsidRPr="00C177FB">
        <w:rPr>
          <w:rFonts w:ascii="Times New Roman" w:eastAsia="Times New Roman" w:hAnsi="Times New Roman" w:cs="Times New Roman"/>
          <w:sz w:val="28"/>
        </w:rPr>
        <w:t xml:space="preserve"> 1 января соответствующего финансового года;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13) выплаты в соответствии с законами Республики Казахстан</w:t>
      </w:r>
      <w:r>
        <w:rPr>
          <w:rFonts w:ascii="Times New Roman" w:eastAsia="Times New Roman" w:hAnsi="Times New Roman" w:cs="Times New Roman"/>
          <w:sz w:val="28"/>
        </w:rPr>
        <w:br/>
      </w:r>
      <w:r w:rsidRPr="00C177FB">
        <w:rPr>
          <w:rFonts w:ascii="Times New Roman" w:eastAsia="Times New Roman" w:hAnsi="Times New Roman" w:cs="Times New Roman"/>
          <w:sz w:val="28"/>
        </w:rPr>
        <w:t>«О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r>
        <w:rPr>
          <w:rFonts w:ascii="Times New Roman" w:eastAsia="Times New Roman" w:hAnsi="Times New Roman" w:cs="Times New Roman"/>
          <w:sz w:val="28"/>
        </w:rPr>
        <w:t>.</w:t>
      </w:r>
    </w:p>
    <w:p w:rsidR="00F3143C" w:rsidRPr="00C177FB"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C177FB">
        <w:rPr>
          <w:sz w:val="28"/>
          <w:szCs w:val="28"/>
        </w:rPr>
        <w:t>Положения настоящего подпункта применяются при представлении физическим лицом:</w:t>
      </w:r>
    </w:p>
    <w:p w:rsidR="00F3143C" w:rsidRPr="00C177FB"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C177FB">
        <w:rPr>
          <w:sz w:val="28"/>
          <w:szCs w:val="28"/>
        </w:rPr>
        <w:t>заявления с указанием размера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F3143C" w:rsidRPr="00C177FB"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C177FB">
        <w:rPr>
          <w:rFonts w:ascii="Times New Roman" w:hAnsi="Times New Roman" w:cs="Times New Roman"/>
          <w:sz w:val="28"/>
          <w:szCs w:val="28"/>
        </w:rPr>
        <w:t>копий подтверждающих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14) доход от личного подсобного хозяйства каждого лица</w:t>
      </w:r>
      <w:r w:rsidRPr="00471D9D">
        <w:rPr>
          <w:rFonts w:ascii="Times New Roman" w:eastAsia="Times New Roman" w:hAnsi="Times New Roman" w:cs="Times New Roman"/>
          <w:sz w:val="28"/>
        </w:rPr>
        <w:t xml:space="preserve">, занимающегося личным подсобным хозяйством, – за год в пределах </w:t>
      </w:r>
      <w:r w:rsidRPr="00471D9D">
        <w:rPr>
          <w:rFonts w:ascii="Times New Roman" w:eastAsia="Times New Roman" w:hAnsi="Times New Roman" w:cs="Times New Roman"/>
          <w:sz w:val="28"/>
        </w:rPr>
        <w:br/>
        <w:t>24-кратного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скот крупный рогатый молочного стада живой;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скот крупный рогатый живой;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лошади и животные семейства лошадиных прочие, живые;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верблюды и верблюдовые живые;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овцы и козы живые;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свиньи живые;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домашняя птица живая;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яйца куриные в скорлупе свежие;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мясо скота крупного рогатого, свиней, овец, коз, лошадей и животных семейства лошадиных свежее или охлажденное;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молоко сырое скота крупного рогатого молочного стада;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мясо птицы домашней свежее или охлажденное;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картофель;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морковь;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капуста;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баклажаны;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помидоры;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огурцы;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чеснок;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лук;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свекла сахарная;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яблоки;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груши;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айва;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абрикосы;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вишня;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персики;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сливы;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шерсть щипаная, шкуры, кожи сырые скота крупного рогатого, животных семейства лошадиных, овец, коз.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технического регулирования.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справку о наличии личного подсобного хозяйства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подтверждение местного исполнительного органа о наличии используемых в личном подсобном хозяйстве: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земельного участка с указанием площади;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домашних животных с указанием количества;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домашних птиц с указанием количества;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заявление на применение корректировки доходов, подлежащих налогообложению.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документы представляются налоговому агенту не менее одного раза в календарный год, в котором применена такая корректировка;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доходы от прироста стоимости при реализации акций, долей участия в юридическом лице-резиденте или консорциуме, созданном в Республике Казахстан</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Настоящий подпункт применяется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sz w:val="28"/>
          <w:szCs w:val="28"/>
        </w:rPr>
      </w:pPr>
      <w:r w:rsidRPr="00471D9D">
        <w:rPr>
          <w:rFonts w:ascii="Times New Roman" w:hAnsi="Times New Roman"/>
          <w:sz w:val="28"/>
          <w:szCs w:val="28"/>
        </w:rPr>
        <w:t>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пункта 1 статьи 331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пункта 1 статьи 331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прирост стоимости имущества, выкупленного для государственных нужд в соответствии </w:t>
      </w:r>
      <w:r w:rsidRPr="00C177FB">
        <w:rPr>
          <w:rFonts w:ascii="Times New Roman" w:eastAsia="Times New Roman" w:hAnsi="Times New Roman" w:cs="Times New Roman"/>
          <w:sz w:val="28"/>
        </w:rPr>
        <w:t>с законами Республики</w:t>
      </w:r>
      <w:r w:rsidRPr="00471D9D">
        <w:rPr>
          <w:rFonts w:ascii="Times New Roman" w:eastAsia="Times New Roman" w:hAnsi="Times New Roman" w:cs="Times New Roman"/>
          <w:sz w:val="28"/>
        </w:rPr>
        <w:t xml:space="preserve">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следующие выплаты за счет средств бюджета (кроме выплат в виде оплаты труда)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виде разницы между суммой фактически внесенных </w:t>
      </w:r>
      <w:r w:rsidRPr="00471D9D">
        <w:rPr>
          <w:rFonts w:ascii="Times New Roman" w:eastAsia="Times New Roman" w:hAnsi="Times New Roman" w:cs="Times New Roman"/>
          <w:spacing w:val="2"/>
          <w:sz w:val="28"/>
        </w:rPr>
        <w:t>социальных платежей</w:t>
      </w:r>
      <w:r w:rsidRPr="00471D9D">
        <w:rPr>
          <w:rFonts w:ascii="Times New Roman" w:eastAsia="Times New Roman" w:hAnsi="Times New Roman" w:cs="Times New Roman"/>
          <w:sz w:val="28"/>
        </w:rPr>
        <w:t xml:space="preserve">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w:t>
      </w:r>
      <w:r w:rsidRPr="00C177FB">
        <w:rPr>
          <w:rFonts w:ascii="Times New Roman" w:eastAsia="Times New Roman" w:hAnsi="Times New Roman" w:cs="Times New Roman"/>
          <w:sz w:val="28"/>
        </w:rPr>
        <w:t>, определенном Правительством</w:t>
      </w:r>
      <w:r w:rsidRPr="00471D9D">
        <w:rPr>
          <w:rFonts w:ascii="Times New Roman" w:eastAsia="Times New Roman" w:hAnsi="Times New Roman" w:cs="Times New Roman"/>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возмещения убытков в связи со стихийным бедствием или другими чрезвычайными обстоятельствами;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компенсационных выплат – при прекращении действия трудового договора, в размерах, установленных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виде ежемесячного пожизненного содержания – судьям, пребывающим в отставке, достигшим пенсионного возраста;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выплаты в пределах 8-кратного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w:t>
      </w:r>
      <w:r w:rsidRPr="00C177FB">
        <w:rPr>
          <w:rFonts w:ascii="Times New Roman" w:eastAsia="Times New Roman" w:hAnsi="Times New Roman" w:cs="Times New Roman"/>
          <w:sz w:val="28"/>
        </w:rPr>
        <w:t>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на погребение работника или членов его семьи, близких</w:t>
      </w:r>
      <w:r>
        <w:rPr>
          <w:rFonts w:ascii="Times New Roman" w:eastAsia="Times New Roman" w:hAnsi="Times New Roman" w:cs="Times New Roman"/>
          <w:sz w:val="28"/>
        </w:rPr>
        <w:br/>
      </w:r>
      <w:r w:rsidRPr="00C177FB">
        <w:rPr>
          <w:rFonts w:ascii="Times New Roman" w:eastAsia="Times New Roman" w:hAnsi="Times New Roman" w:cs="Times New Roman"/>
          <w:sz w:val="28"/>
        </w:rPr>
        <w:t>родственников – при наличии справки о смерти или свидетельства о смерти работника или членов его семьи, близких родственников.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24) официальные доходы дипломатических или консульских работников, не являющихся гражданами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25)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пенсионные выплаты по возрасту, пенсионные выплаты за выслугу лет и (или) государственная базовая пенсионная выплата;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28)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29)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30) расходы, направленные на обучение, произведенные в соответствии с подпунктом 4) пункта 1 статьи 288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31) социальные выплаты из Государственного фонда социального страхования;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32)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минимального размера заработной платы, установленного законом о республиканском бюджете и действующего на дату начисления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71D9D">
        <w:rPr>
          <w:rFonts w:ascii="Times New Roman" w:eastAsia="Times New Roman" w:hAnsi="Times New Roman" w:cs="Times New Roman"/>
          <w:sz w:val="28"/>
        </w:rPr>
        <w:t xml:space="preserve">33) </w:t>
      </w:r>
      <w:r w:rsidRPr="00471D9D">
        <w:rPr>
          <w:rFonts w:ascii="Times New Roman" w:eastAsia="Times New Roman" w:hAnsi="Times New Roman" w:cs="Times New Roman"/>
          <w:sz w:val="28"/>
          <w:shd w:val="clear" w:color="auto" w:fill="FFFFFF"/>
        </w:rPr>
        <w:t xml:space="preserve">стипендии, выплачиваемые </w:t>
      </w:r>
      <w:r w:rsidRPr="00471D9D">
        <w:rPr>
          <w:rFonts w:ascii="Times New Roman" w:eastAsia="Times New Roman" w:hAnsi="Times New Roman" w:cs="Times New Roman"/>
          <w:sz w:val="28"/>
        </w:rPr>
        <w:t>организациями лицам, обучающимся в организациях</w:t>
      </w:r>
      <w:r w:rsidRPr="00471D9D">
        <w:rPr>
          <w:rFonts w:ascii="Times New Roman" w:eastAsia="Times New Roman" w:hAnsi="Times New Roman" w:cs="Times New Roman"/>
          <w:sz w:val="28"/>
          <w:shd w:val="clear" w:color="auto" w:fill="FFFFFF"/>
        </w:rPr>
        <w:t xml:space="preserve"> образования, в размерах, установленных законодательством Республики Казахстан для государственных стипендий;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34) специальные стипендии Президента Республики Казахстан и стипендии Президента Республики Казахстан, учреждаемые Президентом Республики Казахстан</w:t>
      </w:r>
      <w:r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rPr>
        <w:t xml:space="preserve"> выплачиваемые организациями образования обучающимся в таких организациях в порядке и </w:t>
      </w:r>
      <w:r w:rsidRPr="00C177FB">
        <w:rPr>
          <w:rFonts w:ascii="Times New Roman" w:eastAsia="Times New Roman" w:hAnsi="Times New Roman" w:cs="Times New Roman"/>
          <w:sz w:val="28"/>
        </w:rPr>
        <w:t>размерах, которые установлены законодательством Республики Казахстан;</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35) государственные именные стипендии, учреждаемые Правительством Республики Казахстан</w:t>
      </w:r>
      <w:r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rPr>
        <w:t xml:space="preserve"> выплачиваемые организациями образования обучающимся в таких организациях в порядке и размерах, </w:t>
      </w:r>
      <w:r w:rsidRPr="00C177FB">
        <w:rPr>
          <w:rFonts w:ascii="Times New Roman" w:eastAsia="Times New Roman" w:hAnsi="Times New Roman" w:cs="Times New Roman"/>
          <w:sz w:val="28"/>
        </w:rPr>
        <w:t>которые установлены законодательством Республики Казахстан;</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36)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37)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38)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Положения части первой настоящего подпункта не распространяются на:</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имущество, полученное индивидуальным предпринимателем и предназначенное для использования в предпринимательских целях;</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пенсионные накопления, унаследованные в порядке,</w:t>
      </w:r>
      <w:r>
        <w:rPr>
          <w:rFonts w:ascii="Times New Roman" w:eastAsia="Times New Roman" w:hAnsi="Times New Roman" w:cs="Times New Roman"/>
          <w:sz w:val="28"/>
        </w:rPr>
        <w:t xml:space="preserve"> определенном</w:t>
      </w:r>
      <w:r w:rsidRPr="00C177FB">
        <w:rPr>
          <w:rFonts w:ascii="Times New Roman" w:eastAsia="Times New Roman" w:hAnsi="Times New Roman" w:cs="Times New Roman"/>
          <w:sz w:val="28"/>
        </w:rPr>
        <w:t xml:space="preserve"> законодательством Республики Казахстан</w:t>
      </w:r>
      <w:r>
        <w:rPr>
          <w:rFonts w:ascii="Times New Roman" w:eastAsia="Times New Roman" w:hAnsi="Times New Roman" w:cs="Times New Roman"/>
          <w:sz w:val="28"/>
        </w:rPr>
        <w:t>,</w:t>
      </w:r>
      <w:r w:rsidRPr="00C177FB">
        <w:rPr>
          <w:rFonts w:ascii="Times New Roman" w:eastAsia="Times New Roman" w:hAnsi="Times New Roman" w:cs="Times New Roman"/>
          <w:sz w:val="28"/>
        </w:rPr>
        <w:t xml:space="preserve"> выплачиваемые единым накопительным пенсионным фондом и добровольными накопительными пенсионными фондами;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z w:val="28"/>
        </w:rPr>
        <w:t>39) стоимость имущества, полученного</w:t>
      </w:r>
      <w:r w:rsidRPr="00471D9D">
        <w:rPr>
          <w:rFonts w:ascii="Times New Roman" w:eastAsia="Times New Roman" w:hAnsi="Times New Roman" w:cs="Times New Roman"/>
          <w:sz w:val="28"/>
        </w:rPr>
        <w:t xml:space="preserve"> в виде благотворительной и спонсорской помощи;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40)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статьей 329 настоящего Кодекса;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sz w:val="28"/>
          <w:szCs w:val="28"/>
        </w:rPr>
      </w:pPr>
      <w:r w:rsidRPr="00471D9D">
        <w:rPr>
          <w:rFonts w:ascii="Times New Roman" w:hAnsi="Times New Roman"/>
          <w:sz w:val="28"/>
          <w:szCs w:val="28"/>
        </w:rPr>
        <w:t>41) страховые выплаты по договору накопительного страхования или выкупные суммы, выплачиваемые в случаях досрочного прекращения таких договоров, осуществляемые: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(или) работодателем в пользу работника по договорам накопительного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смерти застрахованного;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42)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43) дивиденды, полученные от контролируемой иностранной компании, распределенные из финансовой прибыли или ее части, обложенных индивидуальным подоходным налогом в Республике Казахстан в соответствии со статьей 340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44) доход по инвестиционному депозиту, размещенному в исламском банке;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45)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46)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47)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48) суммы возмещения материального ущерба, присуждаемые по решению суда, а также судебных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49) стоимость имущества, полученного в виде гуманитарной помощи;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50) страховые премии, уплачиваемые работодателем по договорам обязательного страхования своих работников;</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51) выплаты за счет средств грантов (кроме выплат в виде оплаты труда).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корректировка дохода, предусмотренная</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подпунктами 13), 14) и 23) пункта 1 настоящей статьи, не применена налоговым агентом </w:t>
      </w:r>
      <w:r w:rsidRPr="0004544A">
        <w:rPr>
          <w:rFonts w:ascii="Times New Roman" w:eastAsia="Times New Roman" w:hAnsi="Times New Roman" w:cs="Times New Roman"/>
          <w:sz w:val="28"/>
        </w:rPr>
        <w:t>к</w:t>
      </w:r>
      <w:r>
        <w:rPr>
          <w:rFonts w:ascii="Times New Roman" w:eastAsia="Times New Roman" w:hAnsi="Times New Roman" w:cs="Times New Roman"/>
          <w:sz w:val="28"/>
        </w:rPr>
        <w:t xml:space="preserve"> </w:t>
      </w:r>
      <w:r w:rsidRPr="0004544A">
        <w:rPr>
          <w:rFonts w:ascii="Times New Roman" w:eastAsia="Times New Roman" w:hAnsi="Times New Roman" w:cs="Times New Roman"/>
          <w:sz w:val="28"/>
        </w:rPr>
        <w:t>доходу физического лица по причине обращения физического лица позже даты удержания индивидуального подоходного налога с такого дохода, то</w:t>
      </w:r>
      <w:r>
        <w:rPr>
          <w:rFonts w:ascii="Times New Roman" w:eastAsia="Times New Roman" w:hAnsi="Times New Roman" w:cs="Times New Roman"/>
          <w:sz w:val="28"/>
        </w:rPr>
        <w:t xml:space="preserve"> </w:t>
      </w:r>
      <w:r w:rsidRPr="0004544A">
        <w:rPr>
          <w:rFonts w:ascii="Times New Roman" w:eastAsia="Times New Roman" w:hAnsi="Times New Roman" w:cs="Times New Roman"/>
          <w:sz w:val="28"/>
        </w:rPr>
        <w:t>физическое</w:t>
      </w:r>
      <w:r w:rsidRPr="00471D9D">
        <w:rPr>
          <w:rFonts w:ascii="Times New Roman" w:eastAsia="Times New Roman" w:hAnsi="Times New Roman" w:cs="Times New Roman"/>
          <w:sz w:val="28"/>
        </w:rPr>
        <w:t xml:space="preserve"> лицо вправе </w:t>
      </w:r>
      <w:r w:rsidRPr="00471D9D">
        <w:rPr>
          <w:rFonts w:ascii="Times New Roman" w:eastAsia="Times New Roman" w:hAnsi="Times New Roman" w:cs="Times New Roman"/>
          <w:spacing w:val="2"/>
          <w:sz w:val="28"/>
        </w:rPr>
        <w:t>в течение календарного года, в котором производилась выплата дохода, представить налоговому агенту,</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производившему удержание индивидуального подоходного налога с такого дохода, заявление и подтверждающие документы, на основании которых</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налоговый агент производит перерасчет доходов, подлежащих налогообложению.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F3143C" w:rsidRPr="00C177FB"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177FB">
        <w:rPr>
          <w:rFonts w:ascii="Times New Roman" w:eastAsia="Times New Roman" w:hAnsi="Times New Roman" w:cs="Times New Roman"/>
          <w:sz w:val="28"/>
        </w:rPr>
        <w:t>Г</w:t>
      </w:r>
      <w:r>
        <w:rPr>
          <w:rFonts w:ascii="Times New Roman" w:eastAsia="Times New Roman" w:hAnsi="Times New Roman" w:cs="Times New Roman"/>
          <w:sz w:val="28"/>
        </w:rPr>
        <w:t>лава</w:t>
      </w:r>
      <w:r w:rsidRPr="00C177FB">
        <w:rPr>
          <w:rFonts w:ascii="Times New Roman" w:eastAsia="Times New Roman" w:hAnsi="Times New Roman" w:cs="Times New Roman"/>
          <w:sz w:val="28"/>
        </w:rPr>
        <w:t xml:space="preserve"> 37. НАЛОГОВЫЕ ВЫЧЕТЫ</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177FB" w:rsidRDefault="00F3143C" w:rsidP="00F3143C">
      <w:pPr>
        <w:shd w:val="clear" w:color="auto" w:fill="FFFFFF" w:themeFill="background1"/>
        <w:tabs>
          <w:tab w:val="left" w:pos="317"/>
        </w:tabs>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pacing w:val="2"/>
          <w:sz w:val="28"/>
        </w:rPr>
        <w:t>Статья 342. Общие положения по налоговым вычетам</w:t>
      </w:r>
    </w:p>
    <w:p w:rsidR="00F3143C"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Физическое лицо имеет право на применение следующих видов налоговых вычетов: </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по взносам на обязательное социальное медицинское страхование;</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trike/>
          <w:spacing w:val="2"/>
          <w:sz w:val="28"/>
        </w:rPr>
      </w:pPr>
      <w:r w:rsidRPr="00471D9D">
        <w:rPr>
          <w:rFonts w:ascii="Times New Roman" w:eastAsia="Times New Roman" w:hAnsi="Times New Roman" w:cs="Times New Roman"/>
          <w:spacing w:val="2"/>
          <w:sz w:val="28"/>
        </w:rPr>
        <w:t>3) стандартные налоговые вычеты (далее – стандартные вычеты);</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налоговый вычет для многодетных семей;</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прочие налоговые вычеты (далее – прочие вычеты), которые включают в себя:</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налоговый вычет по добровольным пенсионным взносам;</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налоговый вычет на обучение;</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налоговый вычет на медицину;</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налоговый вычет по вознаграждениям.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Физическое лицо применяет налоговые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 виде обязательных пенсионных взносов, по взносам на обязательное социальное медицинское страхование,</w:t>
      </w:r>
      <w:r w:rsidRPr="00471D9D">
        <w:rPr>
          <w:rFonts w:ascii="Times New Roman" w:eastAsia="Times New Roman" w:hAnsi="Times New Roman" w:cs="Times New Roman"/>
          <w:b/>
          <w:spacing w:val="2"/>
          <w:sz w:val="28"/>
        </w:rPr>
        <w:t xml:space="preserve"> </w:t>
      </w:r>
      <w:r w:rsidRPr="00471D9D">
        <w:rPr>
          <w:rFonts w:ascii="Times New Roman" w:eastAsia="Times New Roman" w:hAnsi="Times New Roman" w:cs="Times New Roman"/>
          <w:spacing w:val="2"/>
          <w:sz w:val="28"/>
        </w:rPr>
        <w:t>стандартные вычеты, для многодетных семей – самостоятельно при неприменении у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не указанные в подпункте 1) настоящего пункта – самостоятельно.</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48-кратный минимальный размер заработной платы.</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пунктом 2</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статьи 48 настоящего Кодекса.</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Налоговые вычеты применяются последовательно в том порядке, в котором они отражены в пункте 1 настоящей статьи.</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Примечание</w:t>
      </w:r>
      <w:r>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В целях применения </w:t>
      </w:r>
      <w:r w:rsidRPr="00C177FB">
        <w:rPr>
          <w:rFonts w:ascii="Times New Roman" w:eastAsia="Times New Roman" w:hAnsi="Times New Roman" w:cs="Times New Roman"/>
          <w:spacing w:val="2"/>
          <w:sz w:val="28"/>
        </w:rPr>
        <w:t>главы 37 настоящего</w:t>
      </w:r>
      <w:r w:rsidRPr="00471D9D">
        <w:rPr>
          <w:rFonts w:ascii="Times New Roman" w:eastAsia="Times New Roman" w:hAnsi="Times New Roman" w:cs="Times New Roman"/>
          <w:spacing w:val="2"/>
          <w:sz w:val="28"/>
        </w:rPr>
        <w:t xml:space="preserve"> Кодекса под минимальным размером заработной платы понимается минимальный размер заработной платы, установленный законом о республиканском бюджете и действующий на 1 января соответствующего финансового года.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tabs>
          <w:tab w:val="left" w:pos="317"/>
          <w:tab w:val="left" w:pos="710"/>
        </w:tabs>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343. </w:t>
      </w:r>
      <w:r w:rsidRPr="00C177FB">
        <w:rPr>
          <w:rFonts w:ascii="Times New Roman" w:eastAsia="Times New Roman" w:hAnsi="Times New Roman" w:cs="Times New Roman"/>
          <w:spacing w:val="2"/>
          <w:sz w:val="28"/>
        </w:rPr>
        <w:t>Особенности применения налоговых вычетов</w:t>
      </w:r>
    </w:p>
    <w:p w:rsidR="00F3143C" w:rsidRPr="00C177FB" w:rsidRDefault="00F3143C" w:rsidP="00F3143C">
      <w:pPr>
        <w:shd w:val="clear" w:color="auto" w:fill="FFFFFF" w:themeFill="background1"/>
        <w:tabs>
          <w:tab w:val="left" w:pos="317"/>
          <w:tab w:val="left" w:pos="710"/>
        </w:tabs>
        <w:spacing w:after="0" w:line="240" w:lineRule="auto"/>
        <w:ind w:firstLine="710"/>
        <w:jc w:val="both"/>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C177FB">
        <w:rPr>
          <w:rFonts w:ascii="Times New Roman" w:eastAsia="Times New Roman" w:hAnsi="Times New Roman" w:cs="Times New Roman"/>
          <w:spacing w:val="2"/>
          <w:sz w:val="28"/>
        </w:rPr>
        <w:t xml:space="preserve"> у налогового агента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Налоговые вычеты, за исключением налогового вычета в виде </w:t>
      </w:r>
      <w:r w:rsidRPr="00471D9D">
        <w:rPr>
          <w:rFonts w:ascii="Times New Roman" w:hAnsi="Times New Roman" w:cs="Times New Roman"/>
          <w:spacing w:val="2"/>
          <w:sz w:val="28"/>
          <w:szCs w:val="28"/>
        </w:rPr>
        <w:t>обязательных пенсионных взносов и взносов на обязательное социальное медицинское страхование</w:t>
      </w:r>
      <w:r w:rsidRPr="00471D9D">
        <w:rPr>
          <w:rFonts w:ascii="Times New Roman" w:eastAsia="Times New Roman" w:hAnsi="Times New Roman" w:cs="Times New Roman"/>
          <w:spacing w:val="2"/>
          <w:sz w:val="28"/>
          <w:szCs w:val="28"/>
        </w:rPr>
        <w:t>,</w:t>
      </w:r>
      <w:r w:rsidRPr="00471D9D">
        <w:rPr>
          <w:rFonts w:ascii="Times New Roman" w:eastAsia="Times New Roman" w:hAnsi="Times New Roman" w:cs="Times New Roman"/>
          <w:spacing w:val="2"/>
          <w:sz w:val="28"/>
        </w:rPr>
        <w:t xml:space="preserve"> применяются налоговым агентом у источника выплаты на основании: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заявления физического лица о применении налоговых вычетов по форме, установленной уполномоченным органом;</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копий подтверждающих документов. Такие копии хранятся у налогового агента в течение срока исковой давности, </w:t>
      </w:r>
      <w:r w:rsidRPr="00C177FB">
        <w:rPr>
          <w:rFonts w:ascii="Times New Roman" w:eastAsia="Times New Roman" w:hAnsi="Times New Roman" w:cs="Times New Roman"/>
          <w:spacing w:val="2"/>
          <w:sz w:val="28"/>
        </w:rPr>
        <w:t>составляющего три года.</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177FB">
        <w:rPr>
          <w:rFonts w:ascii="Times New Roman" w:eastAsia="Times New Roman" w:hAnsi="Times New Roman" w:cs="Times New Roman"/>
          <w:spacing w:val="2"/>
          <w:sz w:val="28"/>
        </w:rPr>
        <w:t>2. При смене в течение календарного года налогового агента, за исключением случаев его реорганизации, не примененная сумма налогового вычета, образовавшаяся у предыдущего налогового агента, не учитывается у нового налогового агента.</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177FB">
        <w:rPr>
          <w:rFonts w:ascii="Times New Roman" w:eastAsia="Times New Roman" w:hAnsi="Times New Roman" w:cs="Times New Roman"/>
          <w:spacing w:val="2"/>
          <w:sz w:val="28"/>
        </w:rPr>
        <w:t>Положение настоящего пункта не распространяется на стандартные вычеты, предусмотренные подпунктами 2) и 3)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определенном статьей 359 настоящего Кодекса.</w:t>
      </w:r>
    </w:p>
    <w:p w:rsidR="00F3143C" w:rsidRPr="00C177FB"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177FB">
        <w:rPr>
          <w:rFonts w:ascii="Times New Roman" w:eastAsia="Times New Roman" w:hAnsi="Times New Roman" w:cs="Times New Roman"/>
          <w:spacing w:val="2"/>
          <w:sz w:val="28"/>
        </w:rPr>
        <w:t>3. Физическое лицо вправе применить определенный вид налогового вычета только у одного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177FB">
        <w:rPr>
          <w:rFonts w:ascii="Times New Roman" w:eastAsia="Times New Roman" w:hAnsi="Times New Roman" w:cs="Times New Roman"/>
          <w:spacing w:val="2"/>
          <w:sz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w:t>
      </w:r>
      <w:r w:rsidRPr="00471D9D">
        <w:rPr>
          <w:rFonts w:ascii="Times New Roman" w:eastAsia="Times New Roman" w:hAnsi="Times New Roman" w:cs="Times New Roman"/>
          <w:spacing w:val="2"/>
          <w:sz w:val="28"/>
        </w:rPr>
        <w:t xml:space="preserve"> налоговый агент производит перерасчет доходов, подлежащих налогообложению.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284"/>
          <w:tab w:val="left" w:pos="317"/>
        </w:tabs>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344. </w:t>
      </w:r>
      <w:r w:rsidRPr="00C177FB">
        <w:rPr>
          <w:rFonts w:ascii="Times New Roman" w:eastAsia="Times New Roman" w:hAnsi="Times New Roman" w:cs="Times New Roman"/>
          <w:spacing w:val="2"/>
          <w:sz w:val="28"/>
        </w:rPr>
        <w:t xml:space="preserve">Особенности применения налоговых вычетов </w:t>
      </w:r>
    </w:p>
    <w:p w:rsidR="00F3143C" w:rsidRPr="00C177FB" w:rsidRDefault="00F3143C" w:rsidP="00F3143C">
      <w:pPr>
        <w:shd w:val="clear" w:color="auto" w:fill="FFFFFF" w:themeFill="background1"/>
        <w:tabs>
          <w:tab w:val="left" w:pos="284"/>
          <w:tab w:val="left" w:pos="317"/>
        </w:tabs>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C177FB">
        <w:rPr>
          <w:rFonts w:ascii="Times New Roman" w:eastAsia="Times New Roman" w:hAnsi="Times New Roman" w:cs="Times New Roman"/>
          <w:spacing w:val="2"/>
          <w:sz w:val="28"/>
        </w:rPr>
        <w:t>физическим лицом самостоятельно</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tabs>
          <w:tab w:val="left" w:pos="317"/>
        </w:tabs>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345. </w:t>
      </w:r>
      <w:r w:rsidRPr="00C177FB">
        <w:rPr>
          <w:rFonts w:ascii="Times New Roman" w:eastAsia="Times New Roman" w:hAnsi="Times New Roman" w:cs="Times New Roman"/>
          <w:spacing w:val="2"/>
          <w:sz w:val="28"/>
        </w:rPr>
        <w:t>Налоговый вычет по взносам на обязательное</w:t>
      </w:r>
    </w:p>
    <w:p w:rsidR="00F3143C" w:rsidRPr="00C177FB" w:rsidRDefault="00F3143C" w:rsidP="00F3143C">
      <w:pPr>
        <w:shd w:val="clear" w:color="auto" w:fill="FFFFFF" w:themeFill="background1"/>
        <w:tabs>
          <w:tab w:val="left" w:pos="317"/>
        </w:tabs>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C177FB">
        <w:rPr>
          <w:rFonts w:ascii="Times New Roman" w:eastAsia="Times New Roman" w:hAnsi="Times New Roman" w:cs="Times New Roman"/>
          <w:spacing w:val="2"/>
          <w:sz w:val="28"/>
        </w:rPr>
        <w:t>социальное медицинское страхование</w:t>
      </w:r>
    </w:p>
    <w:p w:rsidR="00F3143C"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Законом Республики Казахстан «Об обязательном социальном медицинском страховании», в том налоговом периоде, на который приходится дата их исчисления.</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Законом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исчисления взносов на обязательное социальное медицинское страхование;</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уплаты взносов на обязательное социальное медицинское страхование.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177FB"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346. </w:t>
      </w:r>
      <w:r w:rsidRPr="00C177FB">
        <w:rPr>
          <w:rFonts w:ascii="Times New Roman" w:eastAsia="Times New Roman" w:hAnsi="Times New Roman" w:cs="Times New Roman"/>
          <w:spacing w:val="2"/>
          <w:sz w:val="28"/>
        </w:rPr>
        <w:t>Стандартные вычеты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Стандартными вычетами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12-кратный минимальный размер заработной 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75-кратный минимальный размер заработной платы за календарный год на основании того, что такое лицо на дату применения настоящего подпункта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участником Великой Отечественной войны и приравненным к нему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лицом, проработавшим (прослужившим) не менее шести месяцев с </w:t>
      </w:r>
      <w:r w:rsidRPr="00471D9D">
        <w:rPr>
          <w:rFonts w:ascii="Times New Roman" w:eastAsia="Times New Roman" w:hAnsi="Times New Roman" w:cs="Times New Roman"/>
          <w:sz w:val="28"/>
        </w:rPr>
        <w:br/>
        <w:t>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инвалидом I, II или III группы;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ребенком-инвалидом.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F3143C" w:rsidRPr="000454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75-кратный минимальный размер заработной платы за календарный год на основании того, что такое лицо на дату применения настоящего </w:t>
      </w:r>
      <w:r w:rsidRPr="0004544A">
        <w:rPr>
          <w:rFonts w:ascii="Times New Roman" w:eastAsia="Times New Roman" w:hAnsi="Times New Roman" w:cs="Times New Roman"/>
          <w:sz w:val="28"/>
        </w:rPr>
        <w:t>подпункта является:</w:t>
      </w:r>
    </w:p>
    <w:p w:rsidR="00F3143C" w:rsidRPr="000454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544A">
        <w:rPr>
          <w:rFonts w:ascii="Times New Roman" w:eastAsia="Times New Roman" w:hAnsi="Times New Roman" w:cs="Times New Roman"/>
          <w:sz w:val="28"/>
        </w:rPr>
        <w:t>одним из родителей, опекунов, попечителей ребенка-инвалида, – за каждого такого ребенка-инвалида до достижения им восемнадцатилетнего возраста;</w:t>
      </w:r>
    </w:p>
    <w:p w:rsidR="00F3143C" w:rsidRPr="000454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544A">
        <w:rPr>
          <w:rFonts w:ascii="Times New Roman" w:eastAsia="Times New Roman" w:hAnsi="Times New Roman" w:cs="Times New Roman"/>
          <w:sz w:val="28"/>
        </w:rPr>
        <w:t>одним из родителей, опекунов, попечителей лица, признанного инвалидом по причине «инвалид с детства», – за каждое такое лицо в течение его жизни;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4544A">
        <w:rPr>
          <w:rFonts w:ascii="Times New Roman" w:eastAsia="Times New Roman" w:hAnsi="Times New Roman" w:cs="Times New Roman"/>
          <w:sz w:val="28"/>
        </w:rPr>
        <w:t>одним из усыновителей (удочерителей), – за каждое такое лицо до достижения усыновленным (удочеренным) ребенком восемнадцатилетнего</w:t>
      </w:r>
      <w:r w:rsidRPr="00471D9D">
        <w:rPr>
          <w:rFonts w:ascii="Times New Roman" w:eastAsia="Times New Roman" w:hAnsi="Times New Roman" w:cs="Times New Roman"/>
          <w:sz w:val="28"/>
        </w:rPr>
        <w:t xml:space="preserve"> возраста;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в отношении: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 вступающих в брак (супружество) с матерью или отцом усыновляемого ребенка (детей) в соответствии с </w:t>
      </w:r>
      <w:r w:rsidRPr="009D5D8F">
        <w:rPr>
          <w:rFonts w:ascii="Times New Roman" w:eastAsia="Times New Roman" w:hAnsi="Times New Roman" w:cs="Times New Roman"/>
          <w:sz w:val="28"/>
        </w:rPr>
        <w:t>брачно-семейным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177FB"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347. </w:t>
      </w:r>
      <w:r w:rsidRPr="00C177FB">
        <w:rPr>
          <w:rFonts w:ascii="Times New Roman" w:eastAsia="Times New Roman" w:hAnsi="Times New Roman" w:cs="Times New Roman"/>
          <w:spacing w:val="2"/>
          <w:sz w:val="28"/>
        </w:rPr>
        <w:t>Налоговый вычет для многодетной семьи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для многодетной семьи применяется в совокупности на обоих родителей в размере не более 24-кратного минимального размера заработной платы, определенного за календарный год, в одном из следующих порядков: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для одного из родителей многодетной семьи в 2-кратном минимальном размере заработной платы за каждый месяц;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для каждого родителя многодетной семьи в 1-кратном минимальном размере заработной платы за каждый месяц.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для многодетной семьи применяется в случае наличия у физического лица на 1 января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177FB"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348. </w:t>
      </w:r>
      <w:r w:rsidRPr="00C177FB">
        <w:rPr>
          <w:rFonts w:ascii="Times New Roman" w:eastAsia="Times New Roman" w:hAnsi="Times New Roman" w:cs="Times New Roman"/>
          <w:spacing w:val="2"/>
          <w:sz w:val="28"/>
        </w:rPr>
        <w:t>Налоговый вычет по добровольным пенсионным взносам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Подтверждающими документами для применения налогового вычета по добровольным пенсионным взносам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договор о пенсионном обеспечении за счет добровольных пенсионных взносов;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документ, подтверждающий уплату добровольных пенсионных взносов.</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177FB"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349. </w:t>
      </w:r>
      <w:r w:rsidRPr="00C177FB">
        <w:rPr>
          <w:rFonts w:ascii="Times New Roman" w:eastAsia="Times New Roman" w:hAnsi="Times New Roman" w:cs="Times New Roman"/>
          <w:spacing w:val="2"/>
          <w:sz w:val="28"/>
        </w:rPr>
        <w:t>Налоговый вычет на обучение</w:t>
      </w:r>
    </w:p>
    <w:p w:rsidR="00F3143C"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дошкольное воспитание и обучение, осуществляемые в дошкольных организациях образования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техническое и профессиональное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послесреднее, высшее образование, осуществляемое в Республике Казахстан по соответствующим лицензиям на право ведения таких видов деятельн</w:t>
      </w:r>
      <w:r>
        <w:rPr>
          <w:rFonts w:ascii="Times New Roman" w:eastAsia="Times New Roman" w:hAnsi="Times New Roman" w:cs="Times New Roman"/>
          <w:spacing w:val="2"/>
          <w:sz w:val="28"/>
        </w:rPr>
        <w:t xml:space="preserve">ости в организациях </w:t>
      </w:r>
      <w:r w:rsidRPr="0004544A">
        <w:rPr>
          <w:rFonts w:ascii="Times New Roman" w:eastAsia="Times New Roman" w:hAnsi="Times New Roman" w:cs="Times New Roman"/>
          <w:spacing w:val="2"/>
          <w:sz w:val="28"/>
        </w:rPr>
        <w:t>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дошкольное воспитание и обуч</w:t>
      </w:r>
      <w:r>
        <w:rPr>
          <w:rFonts w:ascii="Times New Roman" w:eastAsia="Times New Roman" w:hAnsi="Times New Roman" w:cs="Times New Roman"/>
          <w:spacing w:val="2"/>
          <w:sz w:val="28"/>
        </w:rPr>
        <w:t xml:space="preserve">ение, </w:t>
      </w:r>
      <w:r w:rsidRPr="00C177FB">
        <w:rPr>
          <w:rFonts w:ascii="Times New Roman" w:eastAsia="Times New Roman" w:hAnsi="Times New Roman" w:cs="Times New Roman"/>
          <w:spacing w:val="2"/>
          <w:sz w:val="28"/>
        </w:rPr>
        <w:t>послесреднее, высшее</w:t>
      </w:r>
      <w:r w:rsidRPr="00471D9D">
        <w:rPr>
          <w:rFonts w:ascii="Times New Roman" w:eastAsia="Times New Roman" w:hAnsi="Times New Roman" w:cs="Times New Roman"/>
          <w:spacing w:val="2"/>
          <w:sz w:val="28"/>
        </w:rPr>
        <w:t xml:space="preserve"> образование, осуществляемые в автономных организациях образования, определенных пунктом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на обучение применяет: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физическое лицо-резидент Республики Казахстан по расходам на оплату обучения, произведенным в свою пользу;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Налоговый вычет на обучение применяется в размере не более</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10-кратного минимального размера заработной платы, определенного за календарный год.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Налоговые вычеты по расходам на обучение применяются в том налоговом периоде, на который приходится наиболее поздняя из следующих дат:</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получения услуг обучения;</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оплаты услуг обучения.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177FB"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177FB">
        <w:rPr>
          <w:rFonts w:ascii="Times New Roman" w:eastAsia="Times New Roman" w:hAnsi="Times New Roman" w:cs="Times New Roman"/>
          <w:sz w:val="28"/>
        </w:rPr>
        <w:t xml:space="preserve">Статья 350. </w:t>
      </w:r>
      <w:r w:rsidRPr="00C177FB">
        <w:rPr>
          <w:rFonts w:ascii="Times New Roman" w:eastAsia="Times New Roman" w:hAnsi="Times New Roman" w:cs="Times New Roman"/>
          <w:spacing w:val="2"/>
          <w:sz w:val="28"/>
        </w:rPr>
        <w:t>Налоговый вычет на медицину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на медицину применяется по следующим расходам на оплату: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медицинских услуг (кроме косметологических);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страховых премий по договорам добровольного страхования на случай болезни.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на медицину применяет: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физическое лицо-резидент Республики Казахстан по расходам на медицину, произведенным в свою пользу;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Налоговый вычет на медицину применяется в размере не более</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10-кратного минимального размера заработной платы, определенного за календарный год.</w:t>
      </w:r>
    </w:p>
    <w:p w:rsidR="00F3143C" w:rsidRPr="000454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4544A">
        <w:rPr>
          <w:rFonts w:ascii="Times New Roman" w:eastAsia="Times New Roman" w:hAnsi="Times New Roman" w:cs="Times New Roman"/>
          <w:spacing w:val="2"/>
          <w:sz w:val="28"/>
        </w:rPr>
        <w:t>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в соответствии с подпунктом 23) пункта 1 статьи 341 настоящего Кодекса в совокупности за календарный год не должна превышать 10-кратный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04544A">
        <w:rPr>
          <w:rFonts w:ascii="Times New Roman" w:eastAsia="Times New Roman" w:hAnsi="Times New Roman" w:cs="Times New Roman"/>
          <w:spacing w:val="2"/>
          <w:sz w:val="28"/>
        </w:rPr>
        <w:t>4. Подтверждающими документами для применения налогового вычета</w:t>
      </w:r>
      <w:r w:rsidRPr="00471D9D">
        <w:rPr>
          <w:rFonts w:ascii="Times New Roman" w:eastAsia="Times New Roman" w:hAnsi="Times New Roman" w:cs="Times New Roman"/>
          <w:spacing w:val="2"/>
          <w:sz w:val="28"/>
        </w:rPr>
        <w:t xml:space="preserve"> на медицину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договор на оказание платных медицинских услуг с выделением стоимости медицинских услуг – в случае его заключения в письменной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выписка из истории болезни, содержащая информацию о стоимости медицинских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договор добровольного страхования на случай болезни при применении лицом налогового вычета, указанного в подпункте 2)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Налоговые </w:t>
      </w:r>
      <w:r w:rsidRPr="009D5D8F">
        <w:rPr>
          <w:rFonts w:ascii="Times New Roman" w:eastAsia="Times New Roman" w:hAnsi="Times New Roman" w:cs="Times New Roman"/>
          <w:sz w:val="28"/>
        </w:rPr>
        <w:t>вычеты по расходам</w:t>
      </w:r>
      <w:r w:rsidRPr="00471D9D">
        <w:rPr>
          <w:rFonts w:ascii="Times New Roman" w:eastAsia="Times New Roman" w:hAnsi="Times New Roman" w:cs="Times New Roman"/>
          <w:spacing w:val="2"/>
          <w:sz w:val="28"/>
        </w:rPr>
        <w:t xml:space="preserve"> на оплату медицинских услуг применяются в том налоговом периоде, на который приходится наиболее поздняя из следующих дат:</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получения медицинских услуг;</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оплаты медицинских услуг.</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Налоговые вычеты по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F3143C" w:rsidRPr="00B1672F"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дата погашения страховых премий, установленная </w:t>
      </w:r>
      <w:r w:rsidRPr="00B1672F">
        <w:rPr>
          <w:rFonts w:ascii="Times New Roman" w:eastAsia="Times New Roman" w:hAnsi="Times New Roman" w:cs="Times New Roman"/>
          <w:spacing w:val="2"/>
          <w:sz w:val="28"/>
        </w:rPr>
        <w:t>договором добровольного страхования на случай болезни;</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B1672F">
        <w:rPr>
          <w:rFonts w:ascii="Times New Roman" w:eastAsia="Times New Roman" w:hAnsi="Times New Roman" w:cs="Times New Roman"/>
          <w:spacing w:val="2"/>
          <w:sz w:val="28"/>
        </w:rPr>
        <w:t>дата оплаты страховых премий.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w:t>
      </w:r>
      <w:r w:rsidRPr="009D5D8F">
        <w:rPr>
          <w:rFonts w:ascii="Times New Roman" w:eastAsia="Times New Roman" w:hAnsi="Times New Roman" w:cs="Times New Roman"/>
          <w:sz w:val="28"/>
        </w:rPr>
        <w:t>официального курса национальной валюты Республики</w:t>
      </w:r>
      <w:r w:rsidRPr="00471D9D">
        <w:rPr>
          <w:rFonts w:ascii="Times New Roman" w:eastAsia="Times New Roman" w:hAnsi="Times New Roman" w:cs="Times New Roman"/>
          <w:sz w:val="28"/>
          <w:shd w:val="clear" w:color="auto" w:fill="C0C0C0"/>
        </w:rPr>
        <w:t xml:space="preserve"> </w:t>
      </w:r>
      <w:r w:rsidRPr="009D5D8F">
        <w:rPr>
          <w:rFonts w:ascii="Times New Roman" w:eastAsia="Times New Roman" w:hAnsi="Times New Roman" w:cs="Times New Roman"/>
          <w:sz w:val="28"/>
        </w:rPr>
        <w:t>Казахстан к иностранным валютам</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на дату осуществления платежа.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B1672F" w:rsidRDefault="00F3143C" w:rsidP="00F3143C">
      <w:pPr>
        <w:shd w:val="clear" w:color="auto" w:fill="FFFFFF" w:themeFill="background1"/>
        <w:tabs>
          <w:tab w:val="left" w:pos="34"/>
        </w:tabs>
        <w:spacing w:after="0" w:line="240" w:lineRule="auto"/>
        <w:ind w:firstLine="710"/>
        <w:jc w:val="both"/>
        <w:rPr>
          <w:rFonts w:ascii="Times New Roman" w:eastAsia="Times New Roman" w:hAnsi="Times New Roman" w:cs="Times New Roman"/>
          <w:spacing w:val="2"/>
          <w:sz w:val="28"/>
        </w:rPr>
      </w:pPr>
      <w:r w:rsidRPr="00B1672F">
        <w:rPr>
          <w:rFonts w:ascii="Times New Roman" w:eastAsia="Times New Roman" w:hAnsi="Times New Roman" w:cs="Times New Roman"/>
          <w:sz w:val="28"/>
        </w:rPr>
        <w:t xml:space="preserve">Статья 351. </w:t>
      </w:r>
      <w:r w:rsidRPr="00B1672F">
        <w:rPr>
          <w:rFonts w:ascii="Times New Roman" w:eastAsia="Times New Roman" w:hAnsi="Times New Roman" w:cs="Times New Roman"/>
          <w:spacing w:val="2"/>
          <w:sz w:val="28"/>
        </w:rPr>
        <w:t>Налоговый вычет по вознаграждениям</w:t>
      </w:r>
    </w:p>
    <w:p w:rsidR="00F3143C" w:rsidRDefault="00F3143C" w:rsidP="00F3143C">
      <w:pPr>
        <w:shd w:val="clear" w:color="auto" w:fill="FFFFFF" w:themeFill="background1"/>
        <w:tabs>
          <w:tab w:val="left" w:pos="34"/>
        </w:tabs>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tabs>
          <w:tab w:val="left" w:pos="34"/>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Налоговый вычет по вознаграждениям применяется в размере не более 10-кратного минимального размера заработной платы, определенного за календарный год.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Подтверждающими документами для применения налогового вычета по вознаграждениям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график погашения ипотечного жилищного займа с выделением суммы вознаграждения;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документ, подтверждающий погашение вознаграждения по такому займу.</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Налоговые вычеты применяются в том налоговом периоде, на который приходится наиболее поздняя из следующих дат:</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погашения вознаграждения по графику погашения ипотечного жилищного займа;</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дата оплаты вознаграждения.</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При оплате вознаграждения в иностранной валюте пересчет расходов, указанных в пункте 1 настоящей статьи, в тенге осуществляется с применением </w:t>
      </w:r>
      <w:r w:rsidRPr="009D5D8F">
        <w:rPr>
          <w:rFonts w:ascii="Times New Roman" w:eastAsia="Times New Roman" w:hAnsi="Times New Roman" w:cs="Times New Roman"/>
          <w:sz w:val="28"/>
        </w:rPr>
        <w:t>официального курса национальной валюты Республики Казахстан к иностранным валютам</w:t>
      </w:r>
      <w:r w:rsidRPr="00471D9D">
        <w:rPr>
          <w:rFonts w:ascii="Times New Roman" w:eastAsia="Times New Roman" w:hAnsi="Times New Roman" w:cs="Times New Roman"/>
          <w:spacing w:val="2"/>
          <w:sz w:val="28"/>
        </w:rPr>
        <w:t xml:space="preserve"> на дату осуществления платежа.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284"/>
          <w:tab w:val="left" w:pos="710"/>
        </w:tabs>
        <w:spacing w:after="0" w:line="240" w:lineRule="auto"/>
        <w:jc w:val="center"/>
        <w:rPr>
          <w:rFonts w:ascii="Times New Roman" w:eastAsia="Times New Roman" w:hAnsi="Times New Roman" w:cs="Times New Roman"/>
          <w:sz w:val="28"/>
        </w:rPr>
      </w:pPr>
      <w:r w:rsidRPr="00B1672F">
        <w:rPr>
          <w:rFonts w:ascii="Times New Roman" w:eastAsia="Times New Roman" w:hAnsi="Times New Roman" w:cs="Times New Roman"/>
          <w:sz w:val="28"/>
        </w:rPr>
        <w:t>Г</w:t>
      </w:r>
      <w:r>
        <w:rPr>
          <w:rFonts w:ascii="Times New Roman" w:eastAsia="Times New Roman" w:hAnsi="Times New Roman" w:cs="Times New Roman"/>
          <w:sz w:val="28"/>
        </w:rPr>
        <w:t>лава</w:t>
      </w:r>
      <w:r w:rsidRPr="00B1672F">
        <w:rPr>
          <w:rFonts w:ascii="Times New Roman" w:eastAsia="Times New Roman" w:hAnsi="Times New Roman" w:cs="Times New Roman"/>
          <w:sz w:val="28"/>
        </w:rPr>
        <w:t xml:space="preserve"> 38. ПОРЯДОК ИСЧИСЛЕНИЯ, УПЛАТЫ И ПРЕДСТАВЛЕНИЯ</w:t>
      </w:r>
    </w:p>
    <w:p w:rsidR="00F3143C" w:rsidRDefault="00F3143C" w:rsidP="00F3143C">
      <w:pPr>
        <w:shd w:val="clear" w:color="auto" w:fill="FFFFFF" w:themeFill="background1"/>
        <w:tabs>
          <w:tab w:val="left" w:pos="284"/>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1672F">
        <w:rPr>
          <w:rFonts w:ascii="Times New Roman" w:eastAsia="Times New Roman" w:hAnsi="Times New Roman" w:cs="Times New Roman"/>
          <w:sz w:val="28"/>
        </w:rPr>
        <w:t>НАЛОГОВОЙ ОТЧЕТНОСТИ ПО ИНДИВИДУАЛЬНОМУ</w:t>
      </w:r>
    </w:p>
    <w:p w:rsidR="00F3143C" w:rsidRDefault="00F3143C" w:rsidP="00F3143C">
      <w:pPr>
        <w:shd w:val="clear" w:color="auto" w:fill="FFFFFF" w:themeFill="background1"/>
        <w:tabs>
          <w:tab w:val="left" w:pos="284"/>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1672F">
        <w:rPr>
          <w:rFonts w:ascii="Times New Roman" w:eastAsia="Times New Roman" w:hAnsi="Times New Roman" w:cs="Times New Roman"/>
          <w:sz w:val="28"/>
        </w:rPr>
        <w:t>ПОДОХОДНОМУ НАЛОГУ, УДЕРЖИВАЕМОМУ</w:t>
      </w:r>
    </w:p>
    <w:p w:rsidR="00F3143C" w:rsidRPr="00B1672F" w:rsidRDefault="00F3143C" w:rsidP="00F3143C">
      <w:pPr>
        <w:shd w:val="clear" w:color="auto" w:fill="FFFFFF" w:themeFill="background1"/>
        <w:tabs>
          <w:tab w:val="left" w:pos="284"/>
          <w:tab w:val="left" w:pos="710"/>
        </w:tabs>
        <w:spacing w:after="0" w:line="240" w:lineRule="auto"/>
        <w:jc w:val="center"/>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w:t>
      </w:r>
      <w:r w:rsidRPr="00B1672F">
        <w:rPr>
          <w:rFonts w:ascii="Times New Roman" w:eastAsia="Times New Roman" w:hAnsi="Times New Roman" w:cs="Times New Roman"/>
          <w:spacing w:val="2"/>
          <w:sz w:val="28"/>
        </w:rPr>
        <w:t>У ИСТОЧНИКА ВЫПЛАТЫ</w:t>
      </w:r>
    </w:p>
    <w:p w:rsidR="00F3143C" w:rsidRPr="00B1672F"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1672F">
        <w:rPr>
          <w:rFonts w:ascii="Times New Roman" w:eastAsia="Times New Roman" w:hAnsi="Times New Roman" w:cs="Times New Roman"/>
          <w:sz w:val="28"/>
        </w:rPr>
        <w:t xml:space="preserve">Статья 352. </w:t>
      </w:r>
      <w:r w:rsidRPr="00B1672F">
        <w:rPr>
          <w:rFonts w:ascii="Times New Roman" w:eastAsia="Times New Roman" w:hAnsi="Times New Roman" w:cs="Times New Roman"/>
          <w:spacing w:val="2"/>
          <w:sz w:val="28"/>
        </w:rPr>
        <w:t>Общие положения</w:t>
      </w:r>
      <w:r w:rsidRPr="00B1672F">
        <w:rPr>
          <w:rFonts w:ascii="Times New Roman" w:eastAsia="Times New Roman" w:hAnsi="Times New Roman" w:cs="Times New Roman"/>
          <w:sz w:val="28"/>
        </w:rPr>
        <w:t xml:space="preserve"> по индивидуальному подоходному </w:t>
      </w:r>
    </w:p>
    <w:p w:rsidR="00F3143C" w:rsidRPr="00B1672F"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Pr="00B1672F">
        <w:rPr>
          <w:rFonts w:ascii="Times New Roman" w:eastAsia="Times New Roman" w:hAnsi="Times New Roman" w:cs="Times New Roman"/>
          <w:sz w:val="28"/>
        </w:rPr>
        <w:t>налогу, удерживаемому</w:t>
      </w:r>
      <w:r w:rsidRPr="00B1672F">
        <w:rPr>
          <w:rFonts w:ascii="Times New Roman" w:eastAsia="Times New Roman" w:hAnsi="Times New Roman" w:cs="Times New Roman"/>
          <w:spacing w:val="2"/>
          <w:sz w:val="28"/>
        </w:rPr>
        <w:t xml:space="preserve">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подпунктах 1) – 12) и 17) статьи 321 настоящего Кодекса, в случае, если такие доходы подлежат выплате (выплачиваются) указанным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индивидуальный предприниматель;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лицо, занимающееся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 в том числе нерезидент, осуществляющий деятельность в Республике Казахстан через постоянное учреждение.</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w:t>
      </w:r>
      <w:r w:rsidRPr="00AB1950">
        <w:rPr>
          <w:rFonts w:ascii="Times New Roman" w:eastAsia="Times New Roman" w:hAnsi="Times New Roman" w:cs="Times New Roman"/>
          <w:sz w:val="28"/>
        </w:rPr>
        <w:t>юридическое лицо-нерезидент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4) юридическое лицо-нерезидент, осуществляющее деятельность в Республике Казахстан 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w:t>
      </w:r>
      <w:r w:rsidRPr="00471D9D">
        <w:rPr>
          <w:rFonts w:ascii="Times New Roman" w:eastAsia="Times New Roman" w:hAnsi="Times New Roman" w:cs="Times New Roman"/>
          <w:sz w:val="28"/>
        </w:rPr>
        <w:t xml:space="preserve"> уплаты налогов, или статьей 220 настоящего Кодекса.</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признаются налоговыми агентами:</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pacing w:val="2"/>
          <w:sz w:val="28"/>
        </w:rPr>
      </w:pPr>
      <w:r w:rsidRPr="00471D9D">
        <w:rPr>
          <w:rFonts w:ascii="Times New Roman" w:eastAsia="Times New Roman" w:hAnsi="Times New Roman" w:cs="Times New Roman"/>
          <w:spacing w:val="2"/>
          <w:sz w:val="28"/>
        </w:rPr>
        <w:t xml:space="preserve">4. </w:t>
      </w:r>
      <w:r w:rsidRPr="00471D9D">
        <w:rPr>
          <w:rFonts w:ascii="Times New Roman" w:eastAsia="Times New Roman" w:hAnsi="Times New Roman" w:cs="Times New Roman"/>
          <w:sz w:val="28"/>
        </w:rPr>
        <w:t>Юридическое лицо-резидент своим решением вправе признать одновременное исполнение обязанности своим структурным подразделением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исчислению и уплате социального налога по объектам налогообложения, являющимся расходами такого структурного подразделения.</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w:t>
      </w:r>
      <w:r>
        <w:rPr>
          <w:rFonts w:ascii="Times New Roman" w:eastAsia="Times New Roman" w:hAnsi="Times New Roman" w:cs="Times New Roman"/>
          <w:spacing w:val="2"/>
          <w:sz w:val="28"/>
        </w:rPr>
        <w:t xml:space="preserve"> этом такое решение </w:t>
      </w:r>
      <w:r w:rsidRPr="00471D9D">
        <w:rPr>
          <w:rFonts w:ascii="Times New Roman" w:eastAsia="Times New Roman" w:hAnsi="Times New Roman" w:cs="Times New Roman"/>
          <w:spacing w:val="2"/>
          <w:sz w:val="28"/>
        </w:rPr>
        <w:t>юридического лица</w:t>
      </w:r>
      <w:r w:rsidRPr="00471D9D">
        <w:rPr>
          <w:rFonts w:ascii="Times New Roman" w:eastAsia="Times New Roman" w:hAnsi="Times New Roman" w:cs="Times New Roman"/>
          <w:sz w:val="28"/>
        </w:rPr>
        <w:t>-резидента</w:t>
      </w:r>
      <w:r w:rsidRPr="00471D9D">
        <w:rPr>
          <w:rFonts w:ascii="Times New Roman" w:eastAsia="Times New Roman" w:hAnsi="Times New Roman" w:cs="Times New Roman"/>
          <w:spacing w:val="2"/>
          <w:sz w:val="28"/>
        </w:rPr>
        <w:t xml:space="preserve"> вводится в действие:</w:t>
      </w:r>
    </w:p>
    <w:p w:rsidR="00F3143C"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 отношении вновь созданного структурного подразделения</w:t>
      </w:r>
      <w:r>
        <w:rPr>
          <w:rFonts w:ascii="Times New Roman" w:eastAsia="Times New Roman" w:hAnsi="Times New Roman" w:cs="Times New Roman"/>
          <w:spacing w:val="2"/>
          <w:sz w:val="28"/>
        </w:rPr>
        <w:t xml:space="preserve"> </w:t>
      </w:r>
      <w:r w:rsidRPr="00AB1950">
        <w:rPr>
          <w:rFonts w:ascii="Times New Roman" w:eastAsia="Times New Roman" w:hAnsi="Times New Roman" w:cs="Times New Roman"/>
          <w:spacing w:val="2"/>
          <w:sz w:val="28"/>
        </w:rPr>
        <w:t xml:space="preserve">юридического лица </w:t>
      </w:r>
      <w:r w:rsidRPr="00AB1950">
        <w:rPr>
          <w:rFonts w:ascii="Times New Roman" w:eastAsia="Times New Roman" w:hAnsi="Times New Roman" w:cs="Times New Roman"/>
          <w:sz w:val="28"/>
        </w:rPr>
        <w:t>–</w:t>
      </w:r>
      <w:r w:rsidRPr="00AB1950">
        <w:rPr>
          <w:rFonts w:ascii="Times New Roman" w:eastAsia="Times New Roman" w:hAnsi="Times New Roman" w:cs="Times New Roman"/>
          <w:spacing w:val="2"/>
          <w:sz w:val="28"/>
        </w:rPr>
        <w:t xml:space="preserve"> со дня создания данного структурного подразделения</w:t>
      </w:r>
      <w:r w:rsidRPr="00471D9D">
        <w:rPr>
          <w:rFonts w:ascii="Times New Roman" w:eastAsia="Times New Roman" w:hAnsi="Times New Roman" w:cs="Times New Roman"/>
          <w:spacing w:val="2"/>
          <w:sz w:val="28"/>
        </w:rPr>
        <w:t xml:space="preserve"> или с начала квартала, следующего за кварталом, в котором создано данное структурное подразделение;</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в остальных случаях </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с начала квартала, следующего за кварталом, в котором принято такое решение.</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Отмена такого решения юридического лица</w:t>
      </w:r>
      <w:r w:rsidRPr="00471D9D">
        <w:rPr>
          <w:rFonts w:ascii="Times New Roman" w:eastAsia="Times New Roman" w:hAnsi="Times New Roman" w:cs="Times New Roman"/>
          <w:sz w:val="28"/>
        </w:rPr>
        <w:t>-резидента</w:t>
      </w:r>
      <w:r w:rsidRPr="00471D9D">
        <w:rPr>
          <w:rFonts w:ascii="Times New Roman" w:eastAsia="Times New Roman" w:hAnsi="Times New Roman" w:cs="Times New Roman"/>
          <w:spacing w:val="2"/>
          <w:sz w:val="28"/>
        </w:rPr>
        <w:t xml:space="preserve"> вводится в действие с начала квартала, следующего за кварталом, в котором отменено такое решение.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5. Исчисление и </w:t>
      </w:r>
      <w:r w:rsidRPr="0004544A">
        <w:rPr>
          <w:rFonts w:ascii="Times New Roman" w:eastAsia="Times New Roman" w:hAnsi="Times New Roman" w:cs="Times New Roman"/>
          <w:spacing w:val="2"/>
          <w:sz w:val="28"/>
        </w:rPr>
        <w:t>удержание индивидуального подоходного налога</w:t>
      </w:r>
      <w:r w:rsidRPr="00471D9D">
        <w:rPr>
          <w:rFonts w:ascii="Times New Roman" w:eastAsia="Times New Roman" w:hAnsi="Times New Roman" w:cs="Times New Roman"/>
          <w:spacing w:val="2"/>
          <w:sz w:val="28"/>
        </w:rPr>
        <w:t xml:space="preserve"> с доходов по депозитарным распискам производятся эмитентом базового актива таких депозитарных расписок.</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Статья 353. </w:t>
      </w:r>
      <w:r w:rsidRPr="00AB1950">
        <w:rPr>
          <w:rFonts w:ascii="Times New Roman" w:eastAsia="Times New Roman" w:hAnsi="Times New Roman" w:cs="Times New Roman"/>
          <w:spacing w:val="2"/>
          <w:sz w:val="28"/>
        </w:rPr>
        <w:t xml:space="preserve">Исчисление, удержание и уплата </w:t>
      </w:r>
      <w:r w:rsidRPr="00AB1950">
        <w:rPr>
          <w:rFonts w:ascii="Times New Roman" w:eastAsia="Times New Roman" w:hAnsi="Times New Roman" w:cs="Times New Roman"/>
          <w:sz w:val="28"/>
        </w:rPr>
        <w:t xml:space="preserve">индивидуального </w:t>
      </w:r>
    </w:p>
    <w:p w:rsidR="00F3143C" w:rsidRPr="00AB1950"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Pr="00AB1950">
        <w:rPr>
          <w:rFonts w:ascii="Times New Roman" w:eastAsia="Times New Roman" w:hAnsi="Times New Roman" w:cs="Times New Roman"/>
          <w:sz w:val="28"/>
        </w:rPr>
        <w:t>подоходного налога</w:t>
      </w:r>
      <w:r w:rsidRPr="00AB1950">
        <w:rPr>
          <w:rFonts w:ascii="Times New Roman" w:eastAsia="Times New Roman" w:hAnsi="Times New Roman" w:cs="Times New Roman"/>
          <w:spacing w:val="2"/>
          <w:sz w:val="28"/>
        </w:rPr>
        <w:t xml:space="preserve">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определяемого в соответствии с настоящим разделом.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w:t>
      </w:r>
      <w:r w:rsidRPr="00AB1950">
        <w:rPr>
          <w:rFonts w:ascii="Times New Roman" w:eastAsia="Times New Roman" w:hAnsi="Times New Roman" w:cs="Times New Roman"/>
          <w:spacing w:val="2"/>
          <w:sz w:val="28"/>
        </w:rPr>
        <w:t>нахождения данных структурных подразделений.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Default="00F3143C" w:rsidP="00F3143C">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Статья 354. </w:t>
      </w:r>
      <w:r w:rsidRPr="00AB1950">
        <w:rPr>
          <w:rFonts w:ascii="Times New Roman" w:eastAsia="Times New Roman" w:hAnsi="Times New Roman" w:cs="Times New Roman"/>
          <w:spacing w:val="2"/>
          <w:sz w:val="28"/>
        </w:rPr>
        <w:t>П</w:t>
      </w:r>
      <w:r w:rsidRPr="00AB1950">
        <w:rPr>
          <w:rFonts w:ascii="Times New Roman" w:eastAsia="Times New Roman" w:hAnsi="Times New Roman" w:cs="Times New Roman"/>
          <w:sz w:val="28"/>
        </w:rPr>
        <w:t xml:space="preserve">орядок исполнения налогового обязательства налоговым </w:t>
      </w:r>
    </w:p>
    <w:p w:rsidR="00F3143C" w:rsidRDefault="00F3143C" w:rsidP="00F3143C">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1950">
        <w:rPr>
          <w:rFonts w:ascii="Times New Roman" w:eastAsia="Times New Roman" w:hAnsi="Times New Roman" w:cs="Times New Roman"/>
          <w:sz w:val="28"/>
        </w:rPr>
        <w:t xml:space="preserve">агентом по доходам, выплачиваемым резиденту в виде </w:t>
      </w:r>
    </w:p>
    <w:p w:rsidR="00F3143C" w:rsidRDefault="00F3143C" w:rsidP="00F3143C">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1950">
        <w:rPr>
          <w:rFonts w:ascii="Times New Roman" w:eastAsia="Times New Roman" w:hAnsi="Times New Roman" w:cs="Times New Roman"/>
          <w:sz w:val="28"/>
        </w:rPr>
        <w:t xml:space="preserve">дивидендов по акциям, являющимся базовым активом </w:t>
      </w:r>
    </w:p>
    <w:p w:rsidR="00F3143C" w:rsidRDefault="00F3143C" w:rsidP="00F3143C">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1950">
        <w:rPr>
          <w:rFonts w:ascii="Times New Roman" w:eastAsia="Times New Roman" w:hAnsi="Times New Roman" w:cs="Times New Roman"/>
          <w:sz w:val="28"/>
        </w:rPr>
        <w:t xml:space="preserve">депозитарных расписок, а также возврата индивидуального </w:t>
      </w:r>
    </w:p>
    <w:p w:rsidR="00F3143C" w:rsidRPr="00AB1950" w:rsidRDefault="00F3143C" w:rsidP="00F3143C">
      <w:pPr>
        <w:shd w:val="clear" w:color="auto" w:fill="FFFFFF" w:themeFill="background1"/>
        <w:tabs>
          <w:tab w:val="left" w:pos="426"/>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1950">
        <w:rPr>
          <w:rFonts w:ascii="Times New Roman" w:eastAsia="Times New Roman" w:hAnsi="Times New Roman" w:cs="Times New Roman"/>
          <w:sz w:val="28"/>
        </w:rPr>
        <w:t>подоходного налога, удержанного у источника выплаты</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П</w:t>
      </w:r>
      <w:r w:rsidRPr="00471D9D">
        <w:rPr>
          <w:rFonts w:ascii="Times New Roman" w:eastAsia="Times New Roman" w:hAnsi="Times New Roman" w:cs="Times New Roman"/>
          <w:sz w:val="28"/>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r w:rsidRPr="00471D9D">
        <w:rPr>
          <w:rFonts w:ascii="Times New Roman" w:eastAsia="Times New Roman" w:hAnsi="Times New Roman" w:cs="Times New Roman"/>
          <w:sz w:val="28"/>
          <w:shd w:val="clear" w:color="auto" w:fill="FFFFFF"/>
        </w:rPr>
        <w:t>,</w:t>
      </w:r>
      <w:r w:rsidRPr="00471D9D">
        <w:rPr>
          <w:rFonts w:ascii="Times New Roman" w:eastAsia="Times New Roman" w:hAnsi="Times New Roman" w:cs="Times New Roman"/>
          <w:sz w:val="28"/>
        </w:rPr>
        <w:t xml:space="preserve"> определяется в соответствии со статьей 310 настоящего Кодекса.</w:t>
      </w:r>
    </w:p>
    <w:p w:rsidR="00F3143C" w:rsidRDefault="00F3143C" w:rsidP="00F3143C">
      <w:pPr>
        <w:shd w:val="clear" w:color="auto" w:fill="FFFFFF" w:themeFill="background1"/>
        <w:spacing w:after="0" w:line="240" w:lineRule="auto"/>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firstLine="708"/>
        <w:rPr>
          <w:rFonts w:ascii="Times New Roman" w:eastAsia="Times New Roman" w:hAnsi="Times New Roman" w:cs="Times New Roman"/>
          <w:sz w:val="28"/>
        </w:rPr>
      </w:pPr>
      <w:r w:rsidRPr="00AB1950">
        <w:rPr>
          <w:rFonts w:ascii="Times New Roman" w:eastAsia="Times New Roman" w:hAnsi="Times New Roman" w:cs="Times New Roman"/>
          <w:sz w:val="28"/>
        </w:rPr>
        <w:t>Статья 355. Особенности исчисления, удержания и уплаты</w:t>
      </w:r>
      <w:r>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1950">
        <w:rPr>
          <w:rFonts w:ascii="Times New Roman" w:eastAsia="Times New Roman" w:hAnsi="Times New Roman" w:cs="Times New Roman"/>
          <w:sz w:val="28"/>
        </w:rPr>
        <w:t xml:space="preserve">индивидуального подоходного налога государственными </w:t>
      </w:r>
    </w:p>
    <w:p w:rsidR="00F3143C" w:rsidRPr="00AB1950" w:rsidRDefault="00F3143C" w:rsidP="00F3143C">
      <w:pPr>
        <w:shd w:val="clear" w:color="auto" w:fill="FFFFFF" w:themeFill="background1"/>
        <w:spacing w:after="0" w:line="240" w:lineRule="auto"/>
        <w:ind w:firstLine="708"/>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1950">
        <w:rPr>
          <w:rFonts w:ascii="Times New Roman" w:eastAsia="Times New Roman" w:hAnsi="Times New Roman" w:cs="Times New Roman"/>
          <w:sz w:val="28"/>
        </w:rPr>
        <w:t>учреждениями</w:t>
      </w:r>
    </w:p>
    <w:p w:rsidR="00F3143C" w:rsidRPr="00AB1950"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F3143C">
      <w:pPr>
        <w:pStyle w:val="a3"/>
        <w:numPr>
          <w:ilvl w:val="0"/>
          <w:numId w:val="5"/>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sidRPr="00471D9D">
        <w:rPr>
          <w:rFonts w:ascii="Times New Roman" w:eastAsia="Times New Roman" w:hAnsi="Times New Roman" w:cs="Times New Roman"/>
          <w:sz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F3143C" w:rsidRPr="00AB1950" w:rsidRDefault="00F3143C" w:rsidP="00F3143C">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государственные учреждения, признанные в порядке, </w:t>
      </w:r>
      <w:r w:rsidRPr="00AB1950">
        <w:rPr>
          <w:rFonts w:ascii="Times New Roman" w:eastAsia="Times New Roman" w:hAnsi="Times New Roman" w:cs="Times New Roman"/>
          <w:spacing w:val="2"/>
          <w:sz w:val="28"/>
        </w:rPr>
        <w:t>определенном</w:t>
      </w:r>
      <w:r w:rsidRPr="00AB1950">
        <w:rPr>
          <w:rFonts w:ascii="Times New Roman" w:eastAsia="Times New Roman" w:hAnsi="Times New Roman" w:cs="Times New Roman"/>
          <w:sz w:val="28"/>
        </w:rPr>
        <w:t xml:space="preserve"> настоящей статьей, налоговыми агентами для целей раздела 12 настоящего Кодекса, признаются плательщиками социального налога.</w:t>
      </w:r>
    </w:p>
    <w:p w:rsidR="00F3143C" w:rsidRPr="00471D9D" w:rsidRDefault="00F3143C" w:rsidP="00F3143C">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Уплата индивидуального подоходного налога производится в соответствующие бюджеты по месту нахождения налогового агента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Исчисление, удержание и уплата индивидуального подоходного налога производятся налоговым агентом в порядке и сроки, которые установлены статьями 352, 353 и 354 настоящего Кодекса.</w:t>
      </w:r>
    </w:p>
    <w:p w:rsidR="00F3143C" w:rsidRPr="00471D9D" w:rsidRDefault="00F3143C" w:rsidP="00F3143C">
      <w:pPr>
        <w:shd w:val="clear" w:color="auto" w:fill="FFFFFF" w:themeFill="background1"/>
        <w:tabs>
          <w:tab w:val="left" w:pos="45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Декларация по индивидуальному подоходному налогу и социальному налогу представляется налоговым агентом в порядке и сроки, которые установлены статьей 358 настоящего Кодекса.</w:t>
      </w:r>
    </w:p>
    <w:p w:rsidR="00F3143C" w:rsidRPr="00471D9D" w:rsidRDefault="00F3143C" w:rsidP="00F3143C">
      <w:pPr>
        <w:shd w:val="clear" w:color="auto" w:fill="FFFFFF" w:themeFill="background1"/>
        <w:tabs>
          <w:tab w:val="left" w:pos="3600"/>
        </w:tabs>
        <w:spacing w:after="0" w:line="240" w:lineRule="auto"/>
        <w:ind w:firstLine="709"/>
        <w:jc w:val="both"/>
        <w:rPr>
          <w:rFonts w:ascii="Times New Roman" w:eastAsia="Times New Roman" w:hAnsi="Times New Roman" w:cs="Times New Roman"/>
          <w:sz w:val="28"/>
        </w:rPr>
      </w:pPr>
    </w:p>
    <w:p w:rsidR="00F3143C" w:rsidRPr="00AB1950"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AB1950">
        <w:rPr>
          <w:rFonts w:ascii="Times New Roman" w:eastAsia="Times New Roman" w:hAnsi="Times New Roman" w:cs="Times New Roman"/>
          <w:sz w:val="28"/>
        </w:rPr>
        <w:t xml:space="preserve">Статья 356. </w:t>
      </w:r>
      <w:r w:rsidRPr="00AB1950">
        <w:rPr>
          <w:rFonts w:ascii="Times New Roman" w:eastAsia="Times New Roman" w:hAnsi="Times New Roman" w:cs="Times New Roman"/>
          <w:spacing w:val="2"/>
          <w:sz w:val="28"/>
        </w:rPr>
        <w:t>Определение облагаемого дохода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облагаемого дохода работника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доходов работника, подлежащих налогообложению у источника выплаты, полученных в текущем налоговом периоде,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корректировки дохода в текущем налоговом периоде, предусмотренной пунктом 1 статьи 341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налоговых вычетов по взносам на обязательное социальное медицинское страхование в порядке и размере</w:t>
      </w:r>
      <w:r w:rsidRPr="00AB1950">
        <w:rPr>
          <w:rFonts w:ascii="Times New Roman" w:eastAsia="Times New Roman" w:hAnsi="Times New Roman" w:cs="Times New Roman"/>
          <w:sz w:val="28"/>
        </w:rPr>
        <w:t>, которые установлены статьей 345 настоящего Кодекса,</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минус</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сумма стандартных вычетов в порядке и размерах, которые установлены статьей 346 настоящего Кодекса,</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сумма налогового вычета для многодетных семей в порядке и размере, которые установлены статьей 347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предварительная сумма прочих вычетов, </w:t>
      </w:r>
      <w:r w:rsidRPr="0004544A">
        <w:rPr>
          <w:rFonts w:ascii="Times New Roman" w:eastAsia="Times New Roman" w:hAnsi="Times New Roman" w:cs="Times New Roman"/>
          <w:sz w:val="28"/>
        </w:rPr>
        <w:t>определяемая в соответствии с</w:t>
      </w:r>
      <w:r w:rsidRPr="00471D9D">
        <w:rPr>
          <w:rFonts w:ascii="Times New Roman" w:eastAsia="Times New Roman" w:hAnsi="Times New Roman" w:cs="Times New Roman"/>
          <w:sz w:val="28"/>
        </w:rPr>
        <w:t xml:space="preserve">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Предварительная сумма прочих вычетов определяется физическим лицом как планируемая сумма прочих вычетов за календарный год, в размере, не превышающем 24-кратный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должна превышать 24-кратный минимальный размер заработной 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Сумма облагаемого дохода физического лица </w:t>
      </w:r>
      <w:r w:rsidRPr="00471D9D">
        <w:rPr>
          <w:rFonts w:ascii="Times New Roman" w:eastAsia="Times New Roman" w:hAnsi="Times New Roman" w:cs="Times New Roman"/>
          <w:spacing w:val="2"/>
          <w:sz w:val="28"/>
        </w:rPr>
        <w:t>у источника выплаты, кроме дохода работника,</w:t>
      </w:r>
      <w:r w:rsidRPr="00471D9D">
        <w:rPr>
          <w:rFonts w:ascii="Times New Roman" w:eastAsia="Times New Roman" w:hAnsi="Times New Roman" w:cs="Times New Roman"/>
          <w:sz w:val="28"/>
        </w:rPr>
        <w:t xml:space="preserve">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доходов, подлежащих налогообложению у источника выплаты, полученных в текущем налоговом периоде,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корректировки дохода в текущем налоговом периоде, предусмотренной пунктом 1 статьи 341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налоговых вычетов по взносам на обязательное социальное медицинское страхование в порядке и </w:t>
      </w:r>
      <w:r w:rsidRPr="00AB1950">
        <w:rPr>
          <w:rFonts w:ascii="Times New Roman" w:eastAsia="Times New Roman" w:hAnsi="Times New Roman" w:cs="Times New Roman"/>
          <w:sz w:val="28"/>
        </w:rPr>
        <w:t>размере, которые установлены статьей 345 настоящего Кодекса,</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минус</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сумма стандартных вычетов в порядке и размерах, которые установлены статьей 346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1950">
        <w:rPr>
          <w:rFonts w:ascii="Times New Roman" w:eastAsia="Times New Roman" w:hAnsi="Times New Roman" w:cs="Times New Roman"/>
          <w:sz w:val="28"/>
        </w:rPr>
        <w:t xml:space="preserve">4.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w:t>
      </w:r>
      <w:r w:rsidRPr="00AB1950">
        <w:rPr>
          <w:rFonts w:ascii="Times New Roman" w:eastAsia="Times New Roman" w:hAnsi="Times New Roman" w:cs="Times New Roman"/>
          <w:sz w:val="28"/>
          <w:shd w:val="clear" w:color="auto" w:fill="FFFFFF"/>
        </w:rPr>
        <w:t>рыночного курса</w:t>
      </w:r>
      <w:r w:rsidRPr="00AB1950">
        <w:rPr>
          <w:rFonts w:ascii="Times New Roman" w:eastAsia="Times New Roman" w:hAnsi="Times New Roman" w:cs="Times New Roman"/>
          <w:sz w:val="28"/>
        </w:rPr>
        <w:t xml:space="preserve"> обмена валют, определенного в</w:t>
      </w:r>
      <w:r w:rsidRPr="00471D9D">
        <w:rPr>
          <w:rFonts w:ascii="Times New Roman" w:eastAsia="Times New Roman" w:hAnsi="Times New Roman" w:cs="Times New Roman"/>
          <w:sz w:val="28"/>
        </w:rPr>
        <w:t xml:space="preserve"> последний рабочий день, предшествующий дате выплаты дохода.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Если сумма, </w:t>
      </w:r>
      <w:r w:rsidRPr="0004544A">
        <w:rPr>
          <w:rFonts w:ascii="Times New Roman" w:eastAsia="Times New Roman" w:hAnsi="Times New Roman" w:cs="Times New Roman"/>
          <w:sz w:val="28"/>
        </w:rPr>
        <w:t>определенная в соответствии с пунктами</w:t>
      </w:r>
      <w:r w:rsidRPr="00471D9D">
        <w:rPr>
          <w:rFonts w:ascii="Times New Roman" w:eastAsia="Times New Roman" w:hAnsi="Times New Roman" w:cs="Times New Roman"/>
          <w:sz w:val="28"/>
        </w:rPr>
        <w:t xml:space="preserve"> 1, 2 и 3 настоящей статьи, является отрицательной, то такая сумма признается превышением налоговых вычетов.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B1950"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AB1950">
        <w:rPr>
          <w:rFonts w:ascii="Times New Roman" w:eastAsia="Times New Roman" w:hAnsi="Times New Roman" w:cs="Times New Roman"/>
          <w:sz w:val="28"/>
        </w:rPr>
        <w:t xml:space="preserve">Статья 357. </w:t>
      </w:r>
      <w:r w:rsidRPr="00AB1950">
        <w:rPr>
          <w:rFonts w:ascii="Times New Roman" w:eastAsia="Times New Roman" w:hAnsi="Times New Roman" w:cs="Times New Roman"/>
          <w:spacing w:val="2"/>
          <w:sz w:val="28"/>
        </w:rPr>
        <w:t>Налоговый и отчетный периоды</w:t>
      </w:r>
    </w:p>
    <w:p w:rsidR="00F3143C" w:rsidRPr="00AB1950"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F3143C" w:rsidRPr="00471D9D" w:rsidRDefault="00F3143C" w:rsidP="00F3143C">
      <w:pPr>
        <w:shd w:val="clear" w:color="auto" w:fill="FFFFFF" w:themeFill="background1"/>
        <w:tabs>
          <w:tab w:val="left" w:pos="360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B1950">
        <w:rPr>
          <w:rFonts w:ascii="Times New Roman" w:eastAsia="Times New Roman" w:hAnsi="Times New Roman" w:cs="Times New Roman"/>
          <w:sz w:val="28"/>
        </w:rPr>
        <w:t xml:space="preserve">Статья 358. Декларация по индивидуальному подоходному </w:t>
      </w:r>
    </w:p>
    <w:p w:rsidR="00F3143C" w:rsidRPr="00AB1950"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Pr="00AB1950">
        <w:rPr>
          <w:rFonts w:ascii="Times New Roman" w:eastAsia="Times New Roman" w:hAnsi="Times New Roman" w:cs="Times New Roman"/>
          <w:sz w:val="28"/>
        </w:rPr>
        <w:t>налогу и социальному налогу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налоговыми агентами,</w:t>
      </w:r>
      <w:r w:rsidRPr="00471D9D">
        <w:rPr>
          <w:rFonts w:ascii="Times New Roman" w:eastAsia="Times New Roman" w:hAnsi="Times New Roman" w:cs="Times New Roman"/>
          <w:spacing w:val="2"/>
          <w:sz w:val="28"/>
        </w:rPr>
        <w:t xml:space="preserve"> в том числе </w:t>
      </w:r>
      <w:r w:rsidRPr="00471D9D">
        <w:rPr>
          <w:rFonts w:ascii="Times New Roman" w:eastAsia="Times New Roman" w:hAnsi="Times New Roman" w:cs="Times New Roman"/>
          <w:sz w:val="28"/>
        </w:rPr>
        <w:t>субъектами малого бизнеса на основе упрощенной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pacing w:val="2"/>
          <w:sz w:val="28"/>
        </w:rPr>
      </w:pPr>
      <w:r w:rsidRPr="00471D9D">
        <w:rPr>
          <w:rFonts w:ascii="Times New Roman" w:eastAsia="Times New Roman" w:hAnsi="Times New Roman" w:cs="Times New Roman"/>
          <w:sz w:val="28"/>
        </w:rPr>
        <w:t xml:space="preserve">агентами или плательщиками социальных платежей, в том числе в свою пользу в соответствии с </w:t>
      </w:r>
      <w:r w:rsidRPr="00471D9D">
        <w:rPr>
          <w:rFonts w:ascii="Times New Roman" w:eastAsia="Times New Roman" w:hAnsi="Times New Roman" w:cs="Times New Roman"/>
          <w:spacing w:val="2"/>
          <w:sz w:val="28"/>
        </w:rPr>
        <w:t>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Налоговый агент предоставляет данные об </w:t>
      </w:r>
      <w:r w:rsidRPr="00471D9D">
        <w:rPr>
          <w:rFonts w:ascii="Times New Roman" w:eastAsia="Times New Roman" w:hAnsi="Times New Roman" w:cs="Times New Roman"/>
          <w:spacing w:val="2"/>
          <w:sz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471D9D">
        <w:rPr>
          <w:rFonts w:ascii="Times New Roman" w:eastAsia="Times New Roman" w:hAnsi="Times New Roman" w:cs="Times New Roman"/>
          <w:sz w:val="28"/>
        </w:rPr>
        <w:t>, в виде приложения к декларации по индивидуальному подоходному налогу и социальному налогу, которое: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357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w:t>
      </w:r>
      <w:r w:rsidRPr="00AB1950">
        <w:rPr>
          <w:rFonts w:ascii="Times New Roman" w:eastAsia="Times New Roman" w:hAnsi="Times New Roman" w:cs="Times New Roman"/>
          <w:sz w:val="28"/>
        </w:rPr>
        <w:t>нахождения данного структурного</w:t>
      </w:r>
      <w:r w:rsidRPr="00471D9D">
        <w:rPr>
          <w:rFonts w:ascii="Times New Roman" w:eastAsia="Times New Roman" w:hAnsi="Times New Roman" w:cs="Times New Roman"/>
          <w:sz w:val="28"/>
        </w:rPr>
        <w:t xml:space="preserve"> подразделения.</w:t>
      </w: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tabs>
          <w:tab w:val="left" w:pos="317"/>
        </w:tabs>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tabs>
          <w:tab w:val="left" w:pos="0"/>
        </w:tabs>
        <w:spacing w:after="0" w:line="240" w:lineRule="auto"/>
        <w:jc w:val="center"/>
        <w:rPr>
          <w:rFonts w:ascii="Times New Roman" w:hAnsi="Times New Roman" w:cs="Times New Roman"/>
          <w:sz w:val="28"/>
          <w:szCs w:val="28"/>
        </w:rPr>
      </w:pPr>
      <w:r w:rsidRPr="00AB1950">
        <w:rPr>
          <w:rFonts w:ascii="Times New Roman" w:hAnsi="Times New Roman" w:cs="Times New Roman"/>
          <w:sz w:val="28"/>
          <w:szCs w:val="28"/>
        </w:rPr>
        <w:t>Г</w:t>
      </w:r>
      <w:r>
        <w:rPr>
          <w:rFonts w:ascii="Times New Roman" w:hAnsi="Times New Roman" w:cs="Times New Roman"/>
          <w:sz w:val="28"/>
          <w:szCs w:val="28"/>
        </w:rPr>
        <w:t>лава</w:t>
      </w:r>
      <w:r w:rsidRPr="00AB1950">
        <w:rPr>
          <w:rFonts w:ascii="Times New Roman" w:hAnsi="Times New Roman" w:cs="Times New Roman"/>
          <w:sz w:val="28"/>
          <w:szCs w:val="28"/>
        </w:rPr>
        <w:t xml:space="preserve"> 39. ПОРЯДОК ВЫДАЧИ СПРАВКИ О РАСЧЕТАХ </w:t>
      </w:r>
    </w:p>
    <w:p w:rsidR="00F3143C" w:rsidRDefault="00F3143C" w:rsidP="00F3143C">
      <w:pPr>
        <w:shd w:val="clear" w:color="auto" w:fill="FFFFFF" w:themeFill="background1"/>
        <w:tabs>
          <w:tab w:val="left" w:pos="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AB1950">
        <w:rPr>
          <w:rFonts w:ascii="Times New Roman" w:hAnsi="Times New Roman" w:cs="Times New Roman"/>
          <w:sz w:val="28"/>
          <w:szCs w:val="28"/>
        </w:rPr>
        <w:t xml:space="preserve">С ФИЗИЧЕСКИМ ЛИЦОМ И ОПРЕДЕЛЕНИЯ </w:t>
      </w:r>
    </w:p>
    <w:p w:rsidR="00F3143C" w:rsidRPr="00AB1950" w:rsidRDefault="00F3143C" w:rsidP="00F3143C">
      <w:pPr>
        <w:shd w:val="clear" w:color="auto" w:fill="FFFFFF" w:themeFill="background1"/>
        <w:tabs>
          <w:tab w:val="left" w:pos="0"/>
        </w:tabs>
        <w:spacing w:after="0" w:line="240" w:lineRule="auto"/>
        <w:jc w:val="center"/>
        <w:rPr>
          <w:rFonts w:ascii="Times New Roman" w:eastAsia="Times New Roman" w:hAnsi="Times New Roman" w:cs="Times New Roman"/>
          <w:spacing w:val="2"/>
          <w:sz w:val="28"/>
          <w:szCs w:val="28"/>
        </w:rPr>
      </w:pPr>
      <w:r>
        <w:rPr>
          <w:rFonts w:ascii="Times New Roman" w:hAnsi="Times New Roman" w:cs="Times New Roman"/>
          <w:sz w:val="28"/>
          <w:szCs w:val="28"/>
        </w:rPr>
        <w:t xml:space="preserve">                    </w:t>
      </w:r>
      <w:r w:rsidRPr="00AB1950">
        <w:rPr>
          <w:rFonts w:ascii="Times New Roman" w:hAnsi="Times New Roman" w:cs="Times New Roman"/>
          <w:sz w:val="28"/>
          <w:szCs w:val="28"/>
        </w:rPr>
        <w:t>ОБЛАГАЕМОГО ДОХОДА ФИЗИЧЕСКОГО ЛИЦА</w:t>
      </w:r>
    </w:p>
    <w:p w:rsidR="00F3143C" w:rsidRPr="00AB1950" w:rsidRDefault="00F3143C" w:rsidP="00F3143C">
      <w:pPr>
        <w:shd w:val="clear" w:color="auto" w:fill="FFFFFF" w:themeFill="background1"/>
        <w:tabs>
          <w:tab w:val="left" w:pos="317"/>
        </w:tabs>
        <w:spacing w:after="0" w:line="240" w:lineRule="auto"/>
        <w:ind w:firstLine="709"/>
        <w:jc w:val="center"/>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AB1950">
        <w:rPr>
          <w:rFonts w:ascii="Times New Roman" w:eastAsia="Times New Roman" w:hAnsi="Times New Roman" w:cs="Times New Roman"/>
          <w:sz w:val="28"/>
        </w:rPr>
        <w:t xml:space="preserve">Статья 359. </w:t>
      </w:r>
      <w:r w:rsidRPr="00AB1950">
        <w:rPr>
          <w:rFonts w:ascii="Times New Roman" w:eastAsia="Times New Roman" w:hAnsi="Times New Roman" w:cs="Times New Roman"/>
          <w:spacing w:val="2"/>
          <w:sz w:val="28"/>
        </w:rPr>
        <w:t>Порядок выдачи налоговым агентом справки</w:t>
      </w:r>
    </w:p>
    <w:p w:rsidR="00F3143C" w:rsidRPr="00AB1950"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pacing w:val="2"/>
          <w:sz w:val="28"/>
        </w:rPr>
        <w:t xml:space="preserve">                    о </w:t>
      </w:r>
      <w:r w:rsidRPr="00AB1950">
        <w:rPr>
          <w:rFonts w:ascii="Times New Roman" w:eastAsia="Times New Roman" w:hAnsi="Times New Roman" w:cs="Times New Roman"/>
          <w:spacing w:val="2"/>
          <w:sz w:val="28"/>
        </w:rPr>
        <w:t>расчетах с физическим лицом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Справка о расчетах с физическим лицом должна содержать информацию о суммах: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дохода, подлежащего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корректировки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исчисленных обязательных пенсионных взносов;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примененных налоговых вычетов, за исключением обязательных пенсионных взносов;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предварительных прочих вычетов;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переноса превышения налоговых вычетов;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облагаемого дохода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исчисленного индивидуального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выплаченного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Форма справки о расчетах с физическим лицом утверждается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увольнения работника не позднее трех рабочих дней после: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издания акта работодателя о прекращении действия трудового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издания приказа об увольнении административных государственных служащих;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отставки политических государственных служащих;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начисления и (или) выплаты дохода физического лица налоговым агентом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акта о выполненных работах, оказанных услугах;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платежного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выплаты дивидендов, выигрышей – не позднее дня выплаты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прекращения или окончания срока действия договора банковского вклада – не позднее дня прекращения действия такого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прекращения или окончания срока действия договора накопительного страхования – не позднее дня прекращения действия такого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В случаях, установленных пунктом 5 настоящей статьи, физическое лицо вправе по окончании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D67C2">
        <w:rPr>
          <w:rFonts w:ascii="Times New Roman" w:eastAsia="Times New Roman" w:hAnsi="Times New Roman" w:cs="Times New Roman"/>
          <w:sz w:val="28"/>
        </w:rPr>
        <w:t xml:space="preserve">Статья 360. Определение облагаемого дохода физического лица,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D67C2">
        <w:rPr>
          <w:rFonts w:ascii="Times New Roman" w:eastAsia="Times New Roman" w:hAnsi="Times New Roman" w:cs="Times New Roman"/>
          <w:sz w:val="28"/>
        </w:rPr>
        <w:t xml:space="preserve">подлежащего налогообложению физическим лицом </w:t>
      </w:r>
    </w:p>
    <w:p w:rsidR="00F3143C" w:rsidRPr="00FD67C2"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D67C2">
        <w:rPr>
          <w:rFonts w:ascii="Times New Roman" w:eastAsia="Times New Roman" w:hAnsi="Times New Roman" w:cs="Times New Roman"/>
          <w:sz w:val="28"/>
        </w:rPr>
        <w:t>самостоятельно</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Исчисление и уплата в бюджет индивидуального подоходного налога осуществляются физическим лицом самостоятельно: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по доходам, </w:t>
      </w:r>
      <w:r>
        <w:rPr>
          <w:rFonts w:ascii="Times New Roman" w:eastAsia="Times New Roman" w:hAnsi="Times New Roman" w:cs="Times New Roman"/>
          <w:spacing w:val="2"/>
          <w:sz w:val="28"/>
        </w:rPr>
        <w:t xml:space="preserve">указанным в подпунктах 1) </w:t>
      </w:r>
      <w:r w:rsidRPr="00FD67C2">
        <w:rPr>
          <w:rFonts w:ascii="Times New Roman" w:hAnsi="Times New Roman"/>
          <w:sz w:val="28"/>
        </w:rPr>
        <w:t>–</w:t>
      </w:r>
      <w:r w:rsidRPr="00FD67C2">
        <w:rPr>
          <w:rFonts w:ascii="Times New Roman" w:eastAsia="Times New Roman" w:hAnsi="Times New Roman" w:cs="Times New Roman"/>
          <w:spacing w:val="2"/>
          <w:sz w:val="28"/>
        </w:rPr>
        <w:t xml:space="preserve"> 12) и 17) статьи</w:t>
      </w:r>
      <w:r w:rsidRPr="00471D9D">
        <w:rPr>
          <w:rFonts w:ascii="Times New Roman" w:eastAsia="Times New Roman" w:hAnsi="Times New Roman" w:cs="Times New Roman"/>
          <w:spacing w:val="2"/>
          <w:sz w:val="28"/>
        </w:rPr>
        <w:t xml:space="preserve"> 321 настоящего Кодекса</w:t>
      </w:r>
      <w:r>
        <w:rPr>
          <w:rFonts w:ascii="Times New Roman" w:eastAsia="Times New Roman" w:hAnsi="Times New Roman" w:cs="Times New Roman"/>
          <w:spacing w:val="2"/>
          <w:sz w:val="28"/>
        </w:rPr>
        <w:t xml:space="preserve">, </w:t>
      </w:r>
      <w:r>
        <w:rPr>
          <w:rFonts w:ascii="Times New Roman" w:hAnsi="Times New Roman"/>
          <w:sz w:val="28"/>
        </w:rPr>
        <w:t>–</w:t>
      </w:r>
      <w:r w:rsidRPr="00471D9D">
        <w:rPr>
          <w:rFonts w:ascii="Times New Roman" w:eastAsia="Times New Roman" w:hAnsi="Times New Roman" w:cs="Times New Roman"/>
          <w:spacing w:val="2"/>
          <w:sz w:val="28"/>
        </w:rPr>
        <w:t xml:space="preserve"> в случае получения таких доходов от лица, не являющегося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 доходам, указанным в подпунктах 13)</w:t>
      </w:r>
      <w:r>
        <w:rPr>
          <w:rFonts w:ascii="Times New Roman" w:eastAsia="Times New Roman" w:hAnsi="Times New Roman" w:cs="Times New Roman"/>
          <w:spacing w:val="2"/>
          <w:sz w:val="28"/>
        </w:rPr>
        <w:t xml:space="preserve"> </w:t>
      </w:r>
      <w:r>
        <w:rPr>
          <w:rFonts w:ascii="Times New Roman" w:hAnsi="Times New Roman"/>
          <w:sz w:val="28"/>
        </w:rPr>
        <w:t>–</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18) статьи 321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(получения)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Порядок определения облагаемого дохода физического лица, подлежащего налогообложению физическим лицом самостоятельно, определяется в соответствии с главой 71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pacing w:val="2"/>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D67C2">
        <w:rPr>
          <w:rFonts w:ascii="Times New Roman" w:eastAsia="Times New Roman" w:hAnsi="Times New Roman" w:cs="Times New Roman"/>
          <w:sz w:val="28"/>
        </w:rPr>
        <w:t>РАЗДЕЛ 9. ИНДИВИДУАЛЬНЫЙ ПОДОХОДНЫЙ НАЛОГ</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D67C2">
        <w:rPr>
          <w:rFonts w:ascii="Times New Roman" w:eastAsia="Times New Roman" w:hAnsi="Times New Roman" w:cs="Times New Roman"/>
          <w:sz w:val="28"/>
        </w:rPr>
        <w:t xml:space="preserve"> С ДОХОДОВ ЛИЦА, ЗАНИМАЮЩЕГОСЯ</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D67C2">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FD67C2">
        <w:rPr>
          <w:rFonts w:ascii="Times New Roman" w:eastAsia="Times New Roman" w:hAnsi="Times New Roman" w:cs="Times New Roman"/>
          <w:sz w:val="28"/>
        </w:rPr>
        <w:t xml:space="preserve">ЧАСТНОЙ ПРАКТИКОЙ, И ИНДИВИДУАЛЬНОГО </w:t>
      </w:r>
      <w:r>
        <w:rPr>
          <w:rFonts w:ascii="Times New Roman" w:eastAsia="Times New Roman" w:hAnsi="Times New Roman" w:cs="Times New Roman"/>
          <w:sz w:val="28"/>
        </w:rPr>
        <w:t xml:space="preserve">        </w:t>
      </w:r>
    </w:p>
    <w:p w:rsidR="00F3143C" w:rsidRPr="00FD67C2"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D67C2">
        <w:rPr>
          <w:rFonts w:ascii="Times New Roman" w:eastAsia="Times New Roman" w:hAnsi="Times New Roman" w:cs="Times New Roman"/>
          <w:sz w:val="28"/>
        </w:rPr>
        <w:t>ПРЕДПРИНИМАТЕЛЯ</w:t>
      </w:r>
    </w:p>
    <w:p w:rsidR="00F3143C" w:rsidRPr="00FD67C2"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jc w:val="center"/>
        <w:rPr>
          <w:rFonts w:ascii="Times New Roman" w:eastAsia="Times New Roman" w:hAnsi="Times New Roman" w:cs="Times New Roman"/>
          <w:sz w:val="28"/>
        </w:rPr>
      </w:pPr>
      <w:r w:rsidRPr="00FD67C2">
        <w:rPr>
          <w:rFonts w:ascii="Times New Roman" w:eastAsia="Times New Roman" w:hAnsi="Times New Roman" w:cs="Times New Roman"/>
          <w:sz w:val="28"/>
        </w:rPr>
        <w:t>Г</w:t>
      </w:r>
      <w:r>
        <w:rPr>
          <w:rFonts w:ascii="Times New Roman" w:eastAsia="Times New Roman" w:hAnsi="Times New Roman" w:cs="Times New Roman"/>
          <w:sz w:val="28"/>
        </w:rPr>
        <w:t>лава</w:t>
      </w:r>
      <w:r w:rsidRPr="00FD67C2">
        <w:rPr>
          <w:rFonts w:ascii="Times New Roman" w:eastAsia="Times New Roman" w:hAnsi="Times New Roman" w:cs="Times New Roman"/>
          <w:sz w:val="28"/>
        </w:rPr>
        <w:t xml:space="preserve"> 40. ДОХОД ЛИЦА, ЗАНИМАЮЩЕГОСЯ ЧАСТНОЙ</w:t>
      </w:r>
    </w:p>
    <w:p w:rsidR="00F3143C" w:rsidRPr="00FD67C2" w:rsidRDefault="00F3143C" w:rsidP="00F3143C">
      <w:pPr>
        <w:shd w:val="clear" w:color="auto" w:fill="FFFFFF" w:themeFill="background1"/>
        <w:tabs>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D67C2">
        <w:rPr>
          <w:rFonts w:ascii="Times New Roman" w:eastAsia="Times New Roman" w:hAnsi="Times New Roman" w:cs="Times New Roman"/>
          <w:sz w:val="28"/>
        </w:rPr>
        <w:t>ПРАКТИКОЙ</w:t>
      </w:r>
      <w:r w:rsidRPr="00EC46BF">
        <w:rPr>
          <w:rFonts w:ascii="Times New Roman" w:eastAsia="Times New Roman" w:hAnsi="Times New Roman" w:cs="Times New Roman"/>
          <w:sz w:val="28"/>
          <w:szCs w:val="28"/>
        </w:rPr>
        <w:t xml:space="preserve">, </w:t>
      </w:r>
      <w:r w:rsidRPr="00EC46BF">
        <w:rPr>
          <w:rStyle w:val="s1"/>
        </w:rPr>
        <w:t xml:space="preserve">И </w:t>
      </w:r>
      <w:r w:rsidRPr="00FD67C2">
        <w:rPr>
          <w:rFonts w:ascii="Times New Roman" w:hAnsi="Times New Roman"/>
          <w:bCs/>
          <w:sz w:val="28"/>
          <w:szCs w:val="28"/>
        </w:rPr>
        <w:t>ИНДИВИДУАЛЬНОГО ПРЕДПРИНИМАТЕЛЯ, ПРИМЕНЯЮЩЕГО ОБЩЕУСТАНОВЛЕННЫЙ РЕЖИМ НАЛОГООБЛОЖЕНИЯ</w:t>
      </w:r>
    </w:p>
    <w:p w:rsidR="00F3143C" w:rsidRPr="00FD67C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D67C2"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FD67C2">
        <w:rPr>
          <w:rFonts w:ascii="Times New Roman" w:eastAsia="Times New Roman" w:hAnsi="Times New Roman" w:cs="Times New Roman"/>
          <w:sz w:val="28"/>
        </w:rPr>
        <w:t xml:space="preserve">Статья 361. </w:t>
      </w:r>
      <w:r w:rsidRPr="00FD67C2">
        <w:rPr>
          <w:rFonts w:ascii="Times New Roman" w:eastAsia="Times New Roman" w:hAnsi="Times New Roman" w:cs="Times New Roman"/>
          <w:spacing w:val="2"/>
          <w:sz w:val="28"/>
        </w:rPr>
        <w:t>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денег, полученная за предоставление услуг лицом, занимающимся </w:t>
      </w:r>
      <w:r w:rsidRPr="00CC77A6">
        <w:rPr>
          <w:rFonts w:ascii="Times New Roman" w:eastAsia="Times New Roman" w:hAnsi="Times New Roman" w:cs="Times New Roman"/>
          <w:sz w:val="28"/>
        </w:rPr>
        <w:t>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w:t>
      </w:r>
      <w:r w:rsidRPr="00471D9D">
        <w:rPr>
          <w:rFonts w:ascii="Times New Roman" w:eastAsia="Times New Roman" w:hAnsi="Times New Roman" w:cs="Times New Roman"/>
          <w:sz w:val="28"/>
        </w:rPr>
        <w:t xml:space="preserve"> доходом с даты оплаты услуг из залоговых денег, указанной в акте оказанных услуг или документе, подтверждающем оказание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Датой признания дохода лица, занимающегося частной практикой,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оказания услуг, указанная в подписанном акте оказанных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компьютеры, ноутбуки, мониторы, проекторы;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устройства для печати, просмотра, копирования, отправления факсом;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сейфы.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активов, указанных в настоящем пункте, на начало налогового периода определяется как: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активов, указанных в настоящем пункте, на конец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сумма расходов на сопровождение, ремонт и эксплуатацию активов, понесенных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сумма амортизационных отчислений, исчисленных в предыдущем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активов, указанных в настоящем пункте, на конец налогового периода определяется как: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стоимость активов, указанных в настоящем пункте,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плюс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поступившие в налоговом периоде активы, указанные в настоящем пункте,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минус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выбывшие в налоговом периоде активы, указанные в настоящем 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Исчисление амортизационных отчислений </w:t>
      </w:r>
      <w:r w:rsidRPr="00471D9D">
        <w:rPr>
          <w:rFonts w:ascii="Times New Roman" w:eastAsia="Times New Roman" w:hAnsi="Times New Roman" w:cs="Times New Roman"/>
          <w:sz w:val="28"/>
        </w:rPr>
        <w:t>лиц, занимающихся частной практикой,</w:t>
      </w:r>
      <w:r w:rsidRPr="00471D9D">
        <w:rPr>
          <w:rFonts w:ascii="Times New Roman" w:eastAsia="Times New Roman" w:hAnsi="Times New Roman" w:cs="Times New Roman"/>
          <w:spacing w:val="2"/>
          <w:sz w:val="28"/>
        </w:rPr>
        <w:t xml:space="preserve"> производится в размере 25 процентов от стоимости активов на конец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Для целей статей 362, 363, 364 и 365 настоящего Кодекса к компенсациям при служебных командировках, подлежащим вычету,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w:t>
      </w:r>
      <w:r w:rsidRPr="00471D9D">
        <w:rPr>
          <w:rFonts w:ascii="Times New Roman" w:eastAsia="Times New Roman" w:hAnsi="Times New Roman" w:cs="Times New Roman"/>
          <w:sz w:val="28"/>
        </w:rPr>
        <w:t>.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электронный билет, электронный проездной документ;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оплаты стоимости электронного билета, электронного проездного документа;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К расходам, предусмотренным настоящим подпунктом, не относятся расходы по проезду в пределах одного населенного пункта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фактически произведенные расходы на наем </w:t>
      </w:r>
      <w:r w:rsidRPr="00C36139">
        <w:rPr>
          <w:rFonts w:ascii="Times New Roman" w:eastAsia="Times New Roman" w:hAnsi="Times New Roman" w:cs="Times New Roman"/>
          <w:sz w:val="28"/>
        </w:rPr>
        <w:t>(аренду) жилища</w:t>
      </w:r>
      <w:r w:rsidRPr="00471D9D">
        <w:rPr>
          <w:rFonts w:ascii="Times New Roman" w:eastAsia="Times New Roman" w:hAnsi="Times New Roman" w:cs="Times New Roman"/>
          <w:spacing w:val="2"/>
          <w:sz w:val="28"/>
        </w:rPr>
        <w:t>, включая оплату расходов за бронь, на основании документов, подтверждающих расходы на наем жилого помещения и за бронь;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Время нахождения в командировке определяется на основании: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приказа или письменного распоряжения налогоплательщика о направлении лица, занимающегося частной практикой, а также его работников в командировку;</w:t>
      </w:r>
      <w:r w:rsidRPr="00471D9D">
        <w:rPr>
          <w:rFonts w:ascii="Times New Roman" w:eastAsia="Times New Roman" w:hAnsi="Times New Roman" w:cs="Times New Roman"/>
          <w:spacing w:val="2"/>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C77A6"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CC77A6">
        <w:rPr>
          <w:rFonts w:ascii="Times New Roman" w:eastAsia="Times New Roman" w:hAnsi="Times New Roman" w:cs="Times New Roman"/>
          <w:sz w:val="28"/>
        </w:rPr>
        <w:t xml:space="preserve">Статья 362. </w:t>
      </w:r>
      <w:r w:rsidRPr="00CC77A6">
        <w:rPr>
          <w:rFonts w:ascii="Times New Roman" w:eastAsia="Times New Roman" w:hAnsi="Times New Roman" w:cs="Times New Roman"/>
          <w:spacing w:val="2"/>
          <w:sz w:val="28"/>
        </w:rPr>
        <w:t>Налогооблагаемый доход частного нотариуса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Налогооблагаемый доход частного нотариуса за налоговый период определяется как сумма доходов, подлежащих получению (полученных) от осуществления нотариальной деятельности, уменьшенная на сумму профессиональных вычетов частного нотариуса.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 доходам от осуществления деятельности частного нотариуса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 в виде оплаты нотариальных действий;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 в виде оплаты услуг правового и технического характера при совершении нотариальных действий частным нотариусом;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другие доходы, подлежащие получению (полученные) при осуществлении нотариальной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произведены в связи с получением дохода от осуществления деятельности частного нотариуса;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подтверждены документально;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отражены в налоговых регистрах частного нотариуса.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К профессиональным вычетам частного нотариуса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расходы на приобретение канцелярских принадлежностей;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расходы по имущественному найму (аренде) помещения для оказания нотариальных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амортизационные отчисления, исчисленные </w:t>
      </w:r>
      <w:r w:rsidRPr="00471D9D">
        <w:rPr>
          <w:rFonts w:ascii="Times New Roman" w:hAnsi="Times New Roman" w:cs="Times New Roman"/>
          <w:spacing w:val="2"/>
          <w:sz w:val="28"/>
          <w:szCs w:val="28"/>
        </w:rPr>
        <w:t>в размере 25 процентов от стоимости активов на конец налогового периода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расходы по оплате услуг банка</w:t>
      </w:r>
      <w:r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pacing w:val="2"/>
          <w:sz w:val="28"/>
        </w:rPr>
        <w:t>, организаций, осуществляющих отдельные виды банковских операций, услуг связи, коммунальных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расходы налогоплательщика по доходу работника, подлежащему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расходы, предусмотренные пунктом 11 статьи 243 и статьей 263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компенсации при служебных командировках согласно пункту 5</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статьи 361</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8) членские взносы, вносимые в нотариальную палату, в пределах</w:t>
      </w:r>
      <w:r>
        <w:rPr>
          <w:rFonts w:ascii="Times New Roman" w:eastAsia="Times New Roman" w:hAnsi="Times New Roman" w:cs="Times New Roman"/>
          <w:spacing w:val="2"/>
          <w:sz w:val="28"/>
        </w:rPr>
        <w:br/>
        <w:t xml:space="preserve">1-кратного </w:t>
      </w:r>
      <w:r w:rsidRPr="00471D9D">
        <w:rPr>
          <w:rFonts w:ascii="Times New Roman" w:eastAsia="Times New Roman" w:hAnsi="Times New Roman" w:cs="Times New Roman"/>
          <w:spacing w:val="2"/>
          <w:sz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9) расходы по обязательному страхованию гражданско-правовой ответственности, предусмотренное Законом Республики Казахстан «Об обязательном страховании гражданско-правовой ответственности частных нотариусов».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C77A6" w:rsidRDefault="00F3143C" w:rsidP="00F3143C">
      <w:pPr>
        <w:shd w:val="clear" w:color="auto" w:fill="FFFFFF" w:themeFill="background1"/>
        <w:spacing w:after="0" w:line="240" w:lineRule="auto"/>
        <w:ind w:firstLine="710"/>
        <w:rPr>
          <w:rFonts w:ascii="Times New Roman" w:eastAsia="Times New Roman" w:hAnsi="Times New Roman" w:cs="Times New Roman"/>
          <w:spacing w:val="2"/>
          <w:sz w:val="28"/>
        </w:rPr>
      </w:pPr>
      <w:r w:rsidRPr="00CC77A6">
        <w:rPr>
          <w:rFonts w:ascii="Times New Roman" w:eastAsia="Times New Roman" w:hAnsi="Times New Roman" w:cs="Times New Roman"/>
          <w:sz w:val="28"/>
        </w:rPr>
        <w:t xml:space="preserve">Статья 363. </w:t>
      </w:r>
      <w:r w:rsidRPr="00CC77A6">
        <w:rPr>
          <w:rFonts w:ascii="Times New Roman" w:eastAsia="Times New Roman" w:hAnsi="Times New Roman" w:cs="Times New Roman"/>
          <w:spacing w:val="2"/>
          <w:sz w:val="28"/>
        </w:rPr>
        <w:t>Налогооблагаемый доход частного судебного исполнителя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1. </w:t>
      </w:r>
      <w:r w:rsidRPr="00471D9D">
        <w:rPr>
          <w:rFonts w:ascii="Times New Roman" w:eastAsia="Times New Roman" w:hAnsi="Times New Roman" w:cs="Times New Roman"/>
          <w:sz w:val="28"/>
        </w:rPr>
        <w:t>Налогооблагаемый доход частного судебного исполнителя за налоговый период определяется как сумма доходов, подлежащих получению (полученных)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 доходам от осуществления деятельности частного судебного исполнителя относятся: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оплата деятельности частного судебного исполнителя;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возмещение расходов по совершению исполнительных действий, в том числе за счет бюджетных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произведены в связи с получением дохода от осуществления деятельности частного судебного исполнителя;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подтверждены документально;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отражены в налоговых регистрах частного судебного исполнителя.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К профессиональным вычетам частного судебного исполнителя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расходы на приобретение канцелярских принадлежностей;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расходы по имущественному найму (аренде) помещения для оказания услуг частного судебного исполнителя;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амортизационные отчисления, исчисленные </w:t>
      </w:r>
      <w:r w:rsidRPr="00471D9D">
        <w:rPr>
          <w:rFonts w:ascii="Times New Roman" w:hAnsi="Times New Roman" w:cs="Times New Roman"/>
          <w:spacing w:val="2"/>
          <w:sz w:val="28"/>
          <w:szCs w:val="28"/>
        </w:rPr>
        <w:t>в размере 25 процентов от стоимости активов на конец налогового периода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расходы по оплате услуг банка</w:t>
      </w:r>
      <w:r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pacing w:val="2"/>
          <w:sz w:val="28"/>
        </w:rPr>
        <w:t>, организаций, осуществляющих отдельные виды банковских операций, услуг связи, коммунальных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расходы налогоплательщика по доходу работника, подлежащему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6) расходы, предусмотренные </w:t>
      </w:r>
      <w:r w:rsidRPr="00C36139">
        <w:rPr>
          <w:rFonts w:ascii="Times New Roman" w:eastAsia="Times New Roman" w:hAnsi="Times New Roman" w:cs="Times New Roman"/>
          <w:spacing w:val="2"/>
          <w:sz w:val="28"/>
        </w:rPr>
        <w:t>пунктом 11</w:t>
      </w:r>
      <w:r w:rsidRPr="00471D9D">
        <w:rPr>
          <w:rFonts w:ascii="Times New Roman" w:eastAsia="Times New Roman" w:hAnsi="Times New Roman" w:cs="Times New Roman"/>
          <w:spacing w:val="2"/>
          <w:sz w:val="28"/>
        </w:rPr>
        <w:t xml:space="preserve"> статьи </w:t>
      </w:r>
      <w:r w:rsidRPr="00C36139">
        <w:rPr>
          <w:rFonts w:ascii="Times New Roman" w:eastAsia="Times New Roman" w:hAnsi="Times New Roman" w:cs="Times New Roman"/>
          <w:spacing w:val="2"/>
          <w:sz w:val="28"/>
        </w:rPr>
        <w:t>243</w:t>
      </w:r>
      <w:r w:rsidRPr="00471D9D">
        <w:rPr>
          <w:rFonts w:ascii="Times New Roman" w:eastAsia="Times New Roman" w:hAnsi="Times New Roman" w:cs="Times New Roman"/>
          <w:spacing w:val="2"/>
          <w:sz w:val="28"/>
        </w:rPr>
        <w:t xml:space="preserve"> и статьей 263</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7) компенсации при служебных командировках</w:t>
      </w:r>
      <w:r w:rsidRPr="00471D9D">
        <w:rPr>
          <w:rFonts w:ascii="Times New Roman" w:eastAsia="Times New Roman" w:hAnsi="Times New Roman" w:cs="Times New Roman"/>
          <w:sz w:val="28"/>
        </w:rPr>
        <w:t xml:space="preserve"> согласно пункту 5 статьи 361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8) членские взносы, вносимые в </w:t>
      </w:r>
      <w:r w:rsidRPr="00C36139">
        <w:rPr>
          <w:rFonts w:ascii="Times New Roman" w:eastAsia="Times New Roman" w:hAnsi="Times New Roman" w:cs="Times New Roman"/>
          <w:sz w:val="28"/>
        </w:rPr>
        <w:t>Республиканскую палату</w:t>
      </w:r>
      <w:r w:rsidRPr="00471D9D">
        <w:rPr>
          <w:rFonts w:ascii="Times New Roman" w:eastAsia="Times New Roman" w:hAnsi="Times New Roman" w:cs="Times New Roman"/>
          <w:spacing w:val="2"/>
          <w:sz w:val="28"/>
        </w:rPr>
        <w:t xml:space="preserve"> частных судебных исполнителей, в </w:t>
      </w:r>
      <w:r w:rsidRPr="00CC77A6">
        <w:rPr>
          <w:rFonts w:ascii="Times New Roman" w:eastAsia="Times New Roman" w:hAnsi="Times New Roman" w:cs="Times New Roman"/>
          <w:spacing w:val="2"/>
          <w:sz w:val="28"/>
        </w:rPr>
        <w:t>пределах 1-кратного месячного</w:t>
      </w:r>
      <w:r w:rsidRPr="00471D9D">
        <w:rPr>
          <w:rFonts w:ascii="Times New Roman" w:eastAsia="Times New Roman" w:hAnsi="Times New Roman" w:cs="Times New Roman"/>
          <w:spacing w:val="2"/>
          <w:sz w:val="28"/>
        </w:rPr>
        <w:t xml:space="preserve">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расходы по обязательному страхованию гражданско-правовой ответственности, предусмотренной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Законом </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Республики Казахстан</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«Об исполнительном производстве и статусе судебных исполнителей»;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w:t>
      </w:r>
      <w:r>
        <w:rPr>
          <w:rFonts w:ascii="Times New Roman" w:eastAsia="Times New Roman" w:hAnsi="Times New Roman" w:cs="Times New Roman"/>
          <w:spacing w:val="2"/>
          <w:sz w:val="28"/>
        </w:rPr>
        <w:t xml:space="preserve"> </w:t>
      </w:r>
      <w:r>
        <w:rPr>
          <w:rFonts w:ascii="Times New Roman" w:hAnsi="Times New Roman"/>
          <w:sz w:val="28"/>
        </w:rPr>
        <w:t>–</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9) настоящего пункта.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C77A6" w:rsidRDefault="00F3143C" w:rsidP="00F3143C">
      <w:pPr>
        <w:shd w:val="clear" w:color="auto" w:fill="FFFFFF" w:themeFill="background1"/>
        <w:tabs>
          <w:tab w:val="left" w:pos="142"/>
        </w:tabs>
        <w:spacing w:after="0" w:line="240" w:lineRule="auto"/>
        <w:ind w:firstLine="710"/>
        <w:jc w:val="both"/>
        <w:rPr>
          <w:rFonts w:ascii="Times New Roman" w:eastAsia="Times New Roman" w:hAnsi="Times New Roman" w:cs="Times New Roman"/>
          <w:spacing w:val="2"/>
          <w:sz w:val="28"/>
        </w:rPr>
      </w:pPr>
      <w:r w:rsidRPr="00CC77A6">
        <w:rPr>
          <w:rFonts w:ascii="Times New Roman" w:eastAsia="Times New Roman" w:hAnsi="Times New Roman" w:cs="Times New Roman"/>
          <w:sz w:val="28"/>
        </w:rPr>
        <w:t xml:space="preserve">Статья 364. </w:t>
      </w:r>
      <w:r w:rsidRPr="00CC77A6">
        <w:rPr>
          <w:rFonts w:ascii="Times New Roman" w:eastAsia="Times New Roman" w:hAnsi="Times New Roman" w:cs="Times New Roman"/>
          <w:spacing w:val="2"/>
          <w:sz w:val="28"/>
        </w:rPr>
        <w:t>Налогооблагаемый доход адвоката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1.</w:t>
      </w:r>
      <w:r w:rsidRPr="00471D9D">
        <w:rPr>
          <w:rFonts w:ascii="Times New Roman" w:eastAsia="Times New Roman" w:hAnsi="Times New Roman" w:cs="Times New Roman"/>
          <w:sz w:val="28"/>
        </w:rPr>
        <w:t xml:space="preserve"> Налогооблагаемый доход адвоката за налоговый период определяется как сумма доходов, подлежащих получению (полученных) от осуществления адвокатской деятельности, уменьшенная на сумму профессиональных вычетов адвоката.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 доходам от осуществления адвокатской деятельности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 от оказания адвокатом юридической помощи;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другие доходы, подлежащие получению (полученные) при осуществлении адвокатской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Адвокат вправе применить профессиональные </w:t>
      </w:r>
      <w:r w:rsidRPr="00CC77A6">
        <w:rPr>
          <w:rFonts w:ascii="Times New Roman" w:eastAsia="Times New Roman" w:hAnsi="Times New Roman" w:cs="Times New Roman"/>
          <w:spacing w:val="2"/>
          <w:sz w:val="28"/>
        </w:rPr>
        <w:t>вычеты по расходам, предусмотренным пунктом 4 настоящей статьи, одновременно соответствующим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произведены в связи с получением дохода от осуществления адвокатской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подтверждены документально;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отражены в налоговых регистрах адвоката.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К профессиональным вычетам адвоката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расходы на приобретение канцелярских принадлежностей;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расходы по имущественному найму (аренде) помещения для осуществления адвокатской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амортизационные отчисления, исчисленные </w:t>
      </w:r>
      <w:r w:rsidRPr="00471D9D">
        <w:rPr>
          <w:rFonts w:ascii="Times New Roman" w:hAnsi="Times New Roman" w:cs="Times New Roman"/>
          <w:spacing w:val="2"/>
          <w:sz w:val="28"/>
          <w:szCs w:val="28"/>
        </w:rPr>
        <w:t>в размере 25 процентов от стоимости активов на конец налогового периода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расходы по оплате услуг банка</w:t>
      </w:r>
      <w:r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pacing w:val="2"/>
          <w:sz w:val="28"/>
        </w:rPr>
        <w:t>, организаций, осуществляющих отдельные виды банковских операций, услуг связи, коммунальных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расходы налогоплательщика по доходу работника, подлежащему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расходы, предусмотренные пунктом 11 статьи 243 и</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статьей 263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компенсации при служебных командировках</w:t>
      </w:r>
      <w:r w:rsidRPr="00471D9D">
        <w:rPr>
          <w:rFonts w:ascii="Times New Roman" w:eastAsia="Times New Roman" w:hAnsi="Times New Roman" w:cs="Times New Roman"/>
          <w:sz w:val="28"/>
        </w:rPr>
        <w:t xml:space="preserve"> согласно пункту 5 статьи 361 настоящего Кодекса</w:t>
      </w:r>
      <w:r w:rsidRPr="00471D9D">
        <w:rPr>
          <w:rFonts w:ascii="Times New Roman" w:eastAsia="Times New Roman" w:hAnsi="Times New Roman" w:cs="Times New Roman"/>
          <w:spacing w:val="1"/>
          <w:sz w:val="28"/>
          <w:shd w:val="clear" w:color="auto" w:fill="FFFFFF"/>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CC77A6">
        <w:rPr>
          <w:rFonts w:ascii="Times New Roman" w:eastAsia="Times New Roman" w:hAnsi="Times New Roman" w:cs="Times New Roman"/>
          <w:spacing w:val="2"/>
          <w:sz w:val="28"/>
        </w:rPr>
        <w:t>8) членские взносы, вносимые в коллегию адвокатов, в пределах</w:t>
      </w:r>
      <w:r>
        <w:rPr>
          <w:rFonts w:ascii="Times New Roman" w:eastAsia="Times New Roman" w:hAnsi="Times New Roman" w:cs="Times New Roman"/>
          <w:spacing w:val="2"/>
          <w:sz w:val="28"/>
        </w:rPr>
        <w:br/>
      </w:r>
      <w:r w:rsidRPr="00CC77A6">
        <w:rPr>
          <w:rFonts w:ascii="Times New Roman" w:eastAsia="Times New Roman" w:hAnsi="Times New Roman" w:cs="Times New Roman"/>
          <w:spacing w:val="2"/>
          <w:sz w:val="28"/>
        </w:rPr>
        <w:t>1-кратного месячного расчетного показателя, установленного законом о</w:t>
      </w:r>
      <w:r w:rsidRPr="00471D9D">
        <w:rPr>
          <w:rFonts w:ascii="Times New Roman" w:eastAsia="Times New Roman" w:hAnsi="Times New Roman" w:cs="Times New Roman"/>
          <w:spacing w:val="2"/>
          <w:sz w:val="28"/>
        </w:rPr>
        <w:t xml:space="preserve">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CC77A6" w:rsidRDefault="00F3143C" w:rsidP="00F3143C">
      <w:pPr>
        <w:shd w:val="clear" w:color="auto" w:fill="FFFFFF" w:themeFill="background1"/>
        <w:spacing w:after="0" w:line="240" w:lineRule="auto"/>
        <w:ind w:firstLine="710"/>
        <w:jc w:val="both"/>
        <w:rPr>
          <w:rFonts w:ascii="Times New Roman" w:eastAsia="Times New Roman" w:hAnsi="Times New Roman" w:cs="Times New Roman"/>
          <w:spacing w:val="2"/>
          <w:sz w:val="28"/>
        </w:rPr>
      </w:pPr>
      <w:r w:rsidRPr="00CC77A6">
        <w:rPr>
          <w:rFonts w:ascii="Times New Roman" w:eastAsia="Times New Roman" w:hAnsi="Times New Roman" w:cs="Times New Roman"/>
          <w:sz w:val="28"/>
        </w:rPr>
        <w:t xml:space="preserve">Статья 365. </w:t>
      </w:r>
      <w:r w:rsidRPr="00CC77A6">
        <w:rPr>
          <w:rFonts w:ascii="Times New Roman" w:eastAsia="Times New Roman" w:hAnsi="Times New Roman" w:cs="Times New Roman"/>
          <w:spacing w:val="2"/>
          <w:sz w:val="28"/>
        </w:rPr>
        <w:t>Налогооблагаемый доход профессионального медиатора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1. </w:t>
      </w:r>
      <w:r w:rsidRPr="00471D9D">
        <w:rPr>
          <w:rFonts w:ascii="Times New Roman" w:eastAsia="Times New Roman" w:hAnsi="Times New Roman" w:cs="Times New Roman"/>
          <w:sz w:val="28"/>
        </w:rPr>
        <w:t>Налогооблагаемый доход профессионального медиатора за налоговый период определяется как сумма доходов, подлежащих получению (полученных) от осуществления деятельности профессионального медиатора, уменьшенная на сумму профессиональных вычетов профессионального медиатора.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соответствующим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произведены в связи с получением дохода от осуществления деятельности профессионального медиатора;</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подтверждены документально;</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отражены в налоговых регистрах профессионального медиатора.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К профессиональным вычетам профессионального медиатора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расходы на приобретение канцелярских принадлежностей;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расходы по имущественному найму (аренде) помещения для оказания услуг профессионального медиатора;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амортизационные отчисления, исчисленные </w:t>
      </w:r>
      <w:r w:rsidRPr="00471D9D">
        <w:rPr>
          <w:rFonts w:ascii="Times New Roman" w:hAnsi="Times New Roman" w:cs="Times New Roman"/>
          <w:spacing w:val="2"/>
          <w:sz w:val="28"/>
          <w:szCs w:val="28"/>
        </w:rPr>
        <w:t>в размере 25 процентов от стоимости активов на конец налогового периода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расходы по оплате услуг банка</w:t>
      </w:r>
      <w:r w:rsidRPr="00471D9D">
        <w:rPr>
          <w:rFonts w:ascii="Times New Roman" w:eastAsia="Times New Roman" w:hAnsi="Times New Roman" w:cs="Times New Roman"/>
          <w:sz w:val="28"/>
        </w:rPr>
        <w:t xml:space="preserve"> второго уровня</w:t>
      </w:r>
      <w:r w:rsidRPr="00471D9D">
        <w:rPr>
          <w:rFonts w:ascii="Times New Roman" w:eastAsia="Times New Roman" w:hAnsi="Times New Roman" w:cs="Times New Roman"/>
          <w:spacing w:val="2"/>
          <w:sz w:val="28"/>
        </w:rPr>
        <w:t>, организаций, осуществляющих отдельные виды банковских операций, услуг связи, коммунальных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расходы налогоплательщика по доходу работника, подлежащему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расходы, предусмотренные пунктом 11 статьи 243 и статьей 263</w:t>
      </w:r>
      <w:r>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pacing w:val="2"/>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компенсации при служебных командировках</w:t>
      </w:r>
      <w:r w:rsidRPr="00471D9D">
        <w:rPr>
          <w:rFonts w:ascii="Times New Roman" w:eastAsia="Times New Roman" w:hAnsi="Times New Roman" w:cs="Times New Roman"/>
          <w:sz w:val="28"/>
        </w:rPr>
        <w:t xml:space="preserve"> согласно пункту 5 статьи 361 настоящего Кодекса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8) членские взносы, вносимые в организацию профессиональных медиаторов, в </w:t>
      </w:r>
      <w:r w:rsidRPr="00CC77A6">
        <w:rPr>
          <w:rFonts w:ascii="Times New Roman" w:eastAsia="Times New Roman" w:hAnsi="Times New Roman" w:cs="Times New Roman"/>
          <w:spacing w:val="2"/>
          <w:sz w:val="28"/>
        </w:rPr>
        <w:t>пределах 1-кратного месячного</w:t>
      </w:r>
      <w:r w:rsidRPr="00471D9D">
        <w:rPr>
          <w:rFonts w:ascii="Times New Roman" w:eastAsia="Times New Roman" w:hAnsi="Times New Roman" w:cs="Times New Roman"/>
          <w:spacing w:val="2"/>
          <w:sz w:val="28"/>
        </w:rPr>
        <w:t xml:space="preserve">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C77A6" w:rsidRDefault="00F3143C" w:rsidP="00F3143C">
      <w:pPr>
        <w:keepNext/>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366. Доход индивидуального предпринимателя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7C775F" w:rsidRDefault="00F3143C" w:rsidP="00F3143C">
      <w:pPr>
        <w:pStyle w:val="a3"/>
        <w:numPr>
          <w:ilvl w:val="0"/>
          <w:numId w:val="51"/>
        </w:numPr>
        <w:shd w:val="clear" w:color="auto" w:fill="FFFFFF" w:themeFill="background1"/>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7C775F">
        <w:rPr>
          <w:rFonts w:ascii="Times New Roman" w:eastAsia="Times New Roman" w:hAnsi="Times New Roman" w:cs="Times New Roman"/>
          <w:sz w:val="28"/>
        </w:rPr>
        <w:t xml:space="preserve">Налогооблагаемый </w:t>
      </w:r>
      <w:r>
        <w:rPr>
          <w:rFonts w:ascii="Times New Roman" w:eastAsia="Times New Roman" w:hAnsi="Times New Roman" w:cs="Times New Roman"/>
          <w:sz w:val="28"/>
        </w:rPr>
        <w:t xml:space="preserve">    </w:t>
      </w:r>
      <w:r w:rsidRPr="007C775F">
        <w:rPr>
          <w:rFonts w:ascii="Times New Roman" w:eastAsia="Times New Roman" w:hAnsi="Times New Roman" w:cs="Times New Roman"/>
          <w:sz w:val="28"/>
        </w:rPr>
        <w:t>доход</w:t>
      </w:r>
      <w:r>
        <w:rPr>
          <w:rFonts w:ascii="Times New Roman" w:eastAsia="Times New Roman" w:hAnsi="Times New Roman" w:cs="Times New Roman"/>
          <w:sz w:val="28"/>
        </w:rPr>
        <w:t xml:space="preserve">    </w:t>
      </w:r>
      <w:r w:rsidRPr="007C775F">
        <w:rPr>
          <w:rFonts w:ascii="Times New Roman" w:eastAsia="Times New Roman" w:hAnsi="Times New Roman" w:cs="Times New Roman"/>
          <w:sz w:val="28"/>
        </w:rPr>
        <w:t xml:space="preserve"> индивидуального </w:t>
      </w:r>
      <w:r>
        <w:rPr>
          <w:rFonts w:ascii="Times New Roman" w:eastAsia="Times New Roman" w:hAnsi="Times New Roman" w:cs="Times New Roman"/>
          <w:sz w:val="28"/>
        </w:rPr>
        <w:t xml:space="preserve">     </w:t>
      </w:r>
      <w:r w:rsidRPr="007C775F">
        <w:rPr>
          <w:rFonts w:ascii="Times New Roman" w:eastAsia="Times New Roman" w:hAnsi="Times New Roman" w:cs="Times New Roman"/>
          <w:sz w:val="28"/>
        </w:rPr>
        <w:t xml:space="preserve">предпринимателя, </w:t>
      </w:r>
    </w:p>
    <w:p w:rsidR="00F3143C" w:rsidRPr="007C775F" w:rsidRDefault="00F3143C" w:rsidP="00F3143C">
      <w:pPr>
        <w:shd w:val="clear" w:color="auto" w:fill="FFFFFF" w:themeFill="background1"/>
        <w:spacing w:after="0" w:line="240" w:lineRule="auto"/>
        <w:jc w:val="both"/>
        <w:rPr>
          <w:rFonts w:ascii="Times New Roman" w:eastAsia="Times New Roman" w:hAnsi="Times New Roman" w:cs="Times New Roman"/>
          <w:sz w:val="28"/>
        </w:rPr>
      </w:pPr>
      <w:r w:rsidRPr="007C775F">
        <w:rPr>
          <w:rFonts w:ascii="Times New Roman" w:eastAsia="Times New Roman" w:hAnsi="Times New Roman" w:cs="Times New Roman"/>
          <w:sz w:val="28"/>
        </w:rPr>
        <w:t>применяющего общеустановленный режим налогообложения, за налоговый период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облагаемый доход индивидуального предпринимателя, определенный в соответствии с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статьей 288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статьями 299 и 300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Облагаемый доход индивидуального предпринимателя за налоговый период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статьей 225 настоящего Кодекса, с учетом особенностей, предусмотренных статьями 226 </w:t>
      </w:r>
      <w:r>
        <w:rPr>
          <w:rFonts w:ascii="Times New Roman" w:hAnsi="Times New Roman"/>
          <w:sz w:val="28"/>
        </w:rPr>
        <w:t>–</w:t>
      </w:r>
      <w:r w:rsidRPr="00471D9D">
        <w:rPr>
          <w:rFonts w:ascii="Times New Roman" w:eastAsia="Times New Roman" w:hAnsi="Times New Roman" w:cs="Times New Roman"/>
          <w:sz w:val="28"/>
        </w:rPr>
        <w:t xml:space="preserve"> 240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минус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1 статьи 241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 (минус)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2 статьи 241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статьями 242 </w:t>
      </w:r>
      <w:r>
        <w:rPr>
          <w:rFonts w:ascii="Times New Roman" w:hAnsi="Times New Roman"/>
          <w:sz w:val="28"/>
        </w:rPr>
        <w:t>–</w:t>
      </w:r>
      <w:r w:rsidRPr="00471D9D">
        <w:rPr>
          <w:rFonts w:ascii="Times New Roman" w:eastAsia="Times New Roman" w:hAnsi="Times New Roman" w:cs="Times New Roman"/>
          <w:sz w:val="28"/>
        </w:rPr>
        <w:t xml:space="preserve"> 276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 (минус)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статьей 287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C46BF"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EC46BF">
        <w:rPr>
          <w:rFonts w:ascii="Times New Roman" w:eastAsia="Times New Roman" w:hAnsi="Times New Roman" w:cs="Times New Roman"/>
          <w:sz w:val="28"/>
        </w:rPr>
        <w:t>РАЗДЕЛ 10. НАЛОГ НА ДОБАВЛЕННУЮ СТОИМОСТЬ</w:t>
      </w:r>
    </w:p>
    <w:p w:rsidR="00F3143C" w:rsidRPr="00EC46BF"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EC46BF"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EC46BF">
        <w:rPr>
          <w:rFonts w:ascii="Times New Roman" w:eastAsia="Times New Roman" w:hAnsi="Times New Roman" w:cs="Times New Roman"/>
          <w:sz w:val="28"/>
        </w:rPr>
        <w:t>Глава 41. ОБЩИЕ ПОЛОЖЕНИЯ</w:t>
      </w:r>
    </w:p>
    <w:p w:rsidR="00F3143C" w:rsidRPr="00EC46BF"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p>
    <w:p w:rsidR="00F3143C" w:rsidRPr="00CC77A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Статья 367. Плательщики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налога на добавленную стоимость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индивидуальные предприниматели;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юридические лица-резиденты, за исключением государственных учреждений</w:t>
      </w:r>
      <w:r w:rsidRPr="00471D9D">
        <w:rPr>
          <w:b/>
        </w:rPr>
        <w:t xml:space="preserve"> </w:t>
      </w:r>
      <w:r w:rsidRPr="00471D9D">
        <w:rPr>
          <w:rFonts w:ascii="Times New Roman" w:hAnsi="Times New Roman" w:cs="Times New Roman"/>
          <w:sz w:val="28"/>
          <w:szCs w:val="28"/>
        </w:rPr>
        <w:t>и государственных учебных заведений среднего образования</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нерезиденты, осуществляющие деятельность в Республике Казахстан </w:t>
      </w:r>
      <w:r w:rsidRPr="00CC77A6">
        <w:rPr>
          <w:rFonts w:ascii="Times New Roman" w:eastAsia="Times New Roman" w:hAnsi="Times New Roman" w:cs="Times New Roman"/>
          <w:sz w:val="28"/>
        </w:rPr>
        <w:t>через структурные подразделения;</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Постановка на регистрационный учет по налогу на добавленную стоимость производитс</w:t>
      </w:r>
      <w:r>
        <w:rPr>
          <w:rFonts w:ascii="Times New Roman" w:eastAsia="Times New Roman" w:hAnsi="Times New Roman" w:cs="Times New Roman"/>
          <w:sz w:val="28"/>
        </w:rPr>
        <w:t xml:space="preserve">я в соответствии со статьями 82 </w:t>
      </w:r>
      <w:r w:rsidRPr="00CC77A6">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83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C77A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368. Объекты налогообложения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Объектами обложения налогом на добавленную стоимость являются: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облагаемый оборот;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облагаемый импорт.</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CC77A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Статья 369. Определение облагаемого оборота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Облагаемым оборотом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несоблюдения требований, установленных статьей 197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оборот, совершаемый плательщиком налога на добавленную стоимость при приобретении работ, услуг от нерезидента </w:t>
      </w:r>
      <w:r>
        <w:rPr>
          <w:rFonts w:ascii="Times New Roman" w:eastAsia="Times New Roman" w:hAnsi="Times New Roman" w:cs="Times New Roman"/>
          <w:sz w:val="28"/>
        </w:rPr>
        <w:t xml:space="preserve">в соответствии со </w:t>
      </w:r>
      <w:r w:rsidRPr="00CC77A6">
        <w:rPr>
          <w:rFonts w:ascii="Times New Roman" w:eastAsia="Times New Roman" w:hAnsi="Times New Roman" w:cs="Times New Roman"/>
          <w:sz w:val="28"/>
        </w:rPr>
        <w:t>статьей 373 настоящего</w:t>
      </w:r>
      <w:r w:rsidRPr="00471D9D">
        <w:rPr>
          <w:rFonts w:ascii="Times New Roman" w:eastAsia="Times New Roman" w:hAnsi="Times New Roman" w:cs="Times New Roman"/>
          <w:sz w:val="28"/>
        </w:rPr>
        <w:t xml:space="preserve">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налогового органа – на дату, указанную в пункте 6</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85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оборот, предусмотренный настоящим подпунктом, не включается необлагаемый оборот, указанный</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в подпункте 3) статьи 370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денег, в том числе авансов, в национальной и иностранной валюте.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C77A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370. Необлагаемый оборот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Необлагаемым оборотом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по реализации </w:t>
      </w:r>
      <w:r w:rsidRPr="00C36139">
        <w:rPr>
          <w:rFonts w:ascii="Times New Roman" w:eastAsia="Times New Roman" w:hAnsi="Times New Roman" w:cs="Times New Roman"/>
          <w:sz w:val="28"/>
        </w:rPr>
        <w:t>товаров, работ, услуг</w:t>
      </w:r>
      <w:r w:rsidRPr="00471D9D">
        <w:rPr>
          <w:rFonts w:ascii="Times New Roman" w:eastAsia="Times New Roman" w:hAnsi="Times New Roman" w:cs="Times New Roman"/>
          <w:sz w:val="28"/>
        </w:rPr>
        <w:t xml:space="preserve">, освобожденный от налога на добавленную стоимость в соответствии с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оборот по </w:t>
      </w:r>
      <w:r w:rsidRPr="00C36139">
        <w:rPr>
          <w:rFonts w:ascii="Times New Roman" w:eastAsia="Times New Roman" w:hAnsi="Times New Roman" w:cs="Times New Roman"/>
          <w:sz w:val="28"/>
        </w:rPr>
        <w:t>реализации товаров, работ, услуг</w:t>
      </w:r>
      <w:r>
        <w:rPr>
          <w:rFonts w:ascii="Times New Roman" w:eastAsia="Times New Roman" w:hAnsi="Times New Roman" w:cs="Times New Roman"/>
          <w:sz w:val="28"/>
        </w:rPr>
        <w:t xml:space="preserve">, местом реализации </w:t>
      </w:r>
      <w:r w:rsidRPr="00CC77A6">
        <w:rPr>
          <w:rFonts w:ascii="Times New Roman" w:eastAsia="Times New Roman" w:hAnsi="Times New Roman" w:cs="Times New Roman"/>
          <w:sz w:val="28"/>
        </w:rPr>
        <w:t>которых не является</w:t>
      </w:r>
      <w:r w:rsidRPr="00471D9D">
        <w:rPr>
          <w:rFonts w:ascii="Times New Roman" w:eastAsia="Times New Roman" w:hAnsi="Times New Roman" w:cs="Times New Roman"/>
          <w:sz w:val="28"/>
        </w:rPr>
        <w:t xml:space="preserve"> Республика Казахстан.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место реализации товаров, работ, услуг определяется в соответствии со статьей 378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Место реализации товаров, работ, услуг в государствах-членах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определяется в соответствии</w:t>
      </w:r>
      <w:r>
        <w:rPr>
          <w:rFonts w:ascii="Times New Roman" w:eastAsia="Times New Roman" w:hAnsi="Times New Roman" w:cs="Times New Roman"/>
          <w:sz w:val="28"/>
        </w:rPr>
        <w:br/>
      </w:r>
      <w:r w:rsidRPr="00471D9D">
        <w:rPr>
          <w:rFonts w:ascii="Times New Roman" w:eastAsia="Times New Roman" w:hAnsi="Times New Roman" w:cs="Times New Roman"/>
          <w:sz w:val="28"/>
        </w:rPr>
        <w:t>со статьей 441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оборот в виде остатков товаров, которые являются товарами, перечисленными в статье 394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C77A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Статья 371. Определение облагаемого импорта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tabs>
          <w:tab w:val="left" w:pos="0"/>
        </w:tabs>
        <w:spacing w:after="0" w:line="240" w:lineRule="auto"/>
        <w:jc w:val="center"/>
        <w:rPr>
          <w:rFonts w:ascii="Times New Roman" w:eastAsia="Times New Roman" w:hAnsi="Times New Roman" w:cs="Times New Roman"/>
          <w:sz w:val="28"/>
        </w:rPr>
      </w:pPr>
      <w:r w:rsidRPr="00CC77A6">
        <w:rPr>
          <w:rFonts w:ascii="Times New Roman" w:eastAsia="Times New Roman" w:hAnsi="Times New Roman" w:cs="Times New Roman"/>
          <w:sz w:val="28"/>
        </w:rPr>
        <w:t>Г</w:t>
      </w:r>
      <w:r>
        <w:rPr>
          <w:rFonts w:ascii="Times New Roman" w:eastAsia="Times New Roman" w:hAnsi="Times New Roman" w:cs="Times New Roman"/>
          <w:sz w:val="28"/>
        </w:rPr>
        <w:t>лава</w:t>
      </w:r>
      <w:r w:rsidRPr="00CC77A6">
        <w:rPr>
          <w:rFonts w:ascii="Times New Roman" w:eastAsia="Times New Roman" w:hAnsi="Times New Roman" w:cs="Times New Roman"/>
          <w:sz w:val="28"/>
        </w:rPr>
        <w:t xml:space="preserve"> 42. ОБОРОТ ПО РЕАЛИЗАЦИИ ТОВАРОВ, РАБОТ,</w:t>
      </w:r>
    </w:p>
    <w:p w:rsidR="00F3143C" w:rsidRDefault="00F3143C" w:rsidP="00F3143C">
      <w:pPr>
        <w:shd w:val="clear" w:color="auto" w:fill="FFFFFF" w:themeFill="background1"/>
        <w:tabs>
          <w:tab w:val="left" w:pos="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УСЛУГ И ОБОРОТ ПО ПРИОБРЕТЕНИЮ РАБОТ,</w:t>
      </w:r>
    </w:p>
    <w:p w:rsidR="00F3143C" w:rsidRPr="00CC77A6" w:rsidRDefault="00F3143C" w:rsidP="00F3143C">
      <w:pPr>
        <w:shd w:val="clear" w:color="auto" w:fill="FFFFFF" w:themeFill="background1"/>
        <w:tabs>
          <w:tab w:val="left" w:pos="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УСЛУГ ОТ НЕРЕЗИДЕНТА</w:t>
      </w:r>
    </w:p>
    <w:p w:rsidR="00F3143C" w:rsidRPr="00CC77A6" w:rsidRDefault="00F3143C" w:rsidP="00F3143C">
      <w:pPr>
        <w:shd w:val="clear" w:color="auto" w:fill="FFFFFF" w:themeFill="background1"/>
        <w:tabs>
          <w:tab w:val="left" w:pos="0"/>
        </w:tabs>
        <w:spacing w:after="0" w:line="240" w:lineRule="auto"/>
        <w:ind w:firstLine="709"/>
        <w:jc w:val="center"/>
        <w:rPr>
          <w:rFonts w:ascii="Times New Roman" w:eastAsia="Times New Roman" w:hAnsi="Times New Roman" w:cs="Times New Roman"/>
          <w:sz w:val="28"/>
        </w:rPr>
      </w:pPr>
    </w:p>
    <w:p w:rsidR="00F3143C" w:rsidRPr="00CC77A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372. Оборот по реализации товаров, работ, услуг </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по реализации товаров означает: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передачу прав собственности на товар, включая: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продажу товара, отгрузку товара, в том числе на условиях рассрочки платежа и (или) в обмен на другие товары, работы,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продажу предприятия в целом как имущественного комплекса;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безвозмездную передачу товара;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передачу товара работодателем работнику в счет погашения задолженности перед работником;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передачу заложенного имущества залогодателем в собственность покупателю или залогодержателю;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экспорт товара;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отгрузку товара, в том числе на условиях рассрочки платежа и (или) в обмен на другие товары, работы,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передачу имущества в финансовый лизинг в части стоимости, по которой предмет лизинга передан;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отгрузку товара по договору комиссии или договору поручения;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помещение под таможенную процедуру реимпорта товара, ранее вывезенного с помещением под таможенную процедуру экспорта;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утрату товара, </w:t>
      </w:r>
      <w:r w:rsidRPr="00CC77A6">
        <w:rPr>
          <w:rFonts w:ascii="Times New Roman" w:eastAsia="Times New Roman" w:hAnsi="Times New Roman" w:cs="Times New Roman"/>
          <w:sz w:val="28"/>
        </w:rPr>
        <w:t>приобретенного б</w:t>
      </w:r>
      <w:r w:rsidRPr="00471D9D">
        <w:rPr>
          <w:rFonts w:ascii="Times New Roman" w:eastAsia="Times New Roman" w:hAnsi="Times New Roman" w:cs="Times New Roman"/>
          <w:sz w:val="28"/>
        </w:rPr>
        <w:t xml:space="preserve">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предоставление имущества во временное владение и пользование по договорам имущественного найма, кроме договоров лизинга;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вознаграждение при передаче имущества по договору лизинга в финансовый лизинг;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предоставление прав на объекты интеллектуальной собственности;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выполнение работ, оказание услуг работодателем работнику в счет погашения задолженности перед работником;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уступка прав требования, связанных с реализацией товаров, работ, услуг, за исключением авансов и штрафных санкций;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согласие ограничить или прекратить предпринимательскую деятельность;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предоставление кредита (займа, микрокредита);</w:t>
      </w:r>
    </w:p>
    <w:p w:rsidR="00F3143C" w:rsidRPr="00CC77A6" w:rsidRDefault="00F3143C" w:rsidP="00F3143C">
      <w:pPr>
        <w:shd w:val="clear" w:color="auto" w:fill="FFFFFF" w:themeFill="background1"/>
        <w:tabs>
          <w:tab w:val="left" w:pos="-2694"/>
          <w:tab w:val="left" w:pos="851"/>
        </w:tabs>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наличие контракта, заключенного структурным подразделением юридического лица-нерезидента;</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наличие счета-фактуры по работам, услугам, выписанного структурным подразделением юридического лица-нерезидента;</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наличие акта выполненных работ, оказанных услуг, подписанного структурным подразделением юридического лица-нерезидента;</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выплата дохода за выполненные работы, оказанные услуги осуществляется структурному подразделению </w:t>
      </w:r>
      <w:r w:rsidRPr="00471D9D">
        <w:rPr>
          <w:rFonts w:ascii="Times New Roman" w:eastAsia="Times New Roman" w:hAnsi="Times New Roman" w:cs="Times New Roman"/>
          <w:sz w:val="28"/>
        </w:rPr>
        <w:t>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Не являются оборотом по реализации: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передача имущества в качестве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передача акционеру, участнику, учредителю товара при распределении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 выкупе юридическим лицом у учредителя, участника доли участия или ее части в этом юридическом лице</w:t>
      </w:r>
      <w:r w:rsidRPr="00471D9D">
        <w:rPr>
          <w:rFonts w:ascii="Times New Roman" w:eastAsia="Times New Roman" w:hAnsi="Times New Roman" w:cs="Times New Roman"/>
          <w:sz w:val="28"/>
        </w:rPr>
        <w:t xml:space="preserve"> – в пределах размера оплаченного уставного капитала, приходящегося на выкупаемую долю участия</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при выкупе юридическим лицом-эмитентом у акционера акций, выпущенных этим эмитентом </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rPr>
        <w:t>в пределах размера оплаченного уставного капитала</w:t>
      </w:r>
      <w:r w:rsidRPr="00471D9D">
        <w:rPr>
          <w:rFonts w:ascii="Times New Roman" w:eastAsia="Times New Roman" w:hAnsi="Times New Roman" w:cs="Times New Roman"/>
          <w:sz w:val="28"/>
        </w:rPr>
        <w:t>, приходящегося на выкупаемое количество акций;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безвозмездная передача</w:t>
      </w:r>
      <w:r>
        <w:rPr>
          <w:rFonts w:ascii="Times New Roman" w:eastAsia="Times New Roman" w:hAnsi="Times New Roman" w:cs="Times New Roman"/>
          <w:sz w:val="28"/>
        </w:rPr>
        <w:t xml:space="preserve"> в рекламных целях </w:t>
      </w:r>
      <w:r w:rsidRPr="00471D9D">
        <w:rPr>
          <w:rFonts w:ascii="Times New Roman" w:eastAsia="Times New Roman" w:hAnsi="Times New Roman" w:cs="Times New Roman"/>
          <w:sz w:val="28"/>
        </w:rPr>
        <w:t xml:space="preserve">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w:t>
      </w:r>
      <w:r w:rsidRPr="00CC77A6">
        <w:rPr>
          <w:rFonts w:ascii="Times New Roman" w:eastAsia="Times New Roman" w:hAnsi="Times New Roman" w:cs="Times New Roman"/>
          <w:sz w:val="28"/>
        </w:rPr>
        <w:t xml:space="preserve">действующего </w:t>
      </w:r>
      <w:r>
        <w:rPr>
          <w:rFonts w:ascii="Times New Roman" w:eastAsia="Times New Roman" w:hAnsi="Times New Roman" w:cs="Times New Roman"/>
          <w:sz w:val="28"/>
        </w:rPr>
        <w:t>на дату такой передачи</w:t>
      </w:r>
      <w:r w:rsidRPr="00CC77A6">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381 настоящего Кодекса;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возврат товара получателем (покупателем), являющимся плательщиком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приграничного сотрудничества «Хоргос»;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вывоз товара за пределы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размещение эмиссионных ценных бумаг эмитентом;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369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оборот по реализации физическим лицом, являющимся индивидуальным предпринимателем, личного имущества такого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передача доверительному управляющему имущества учредителем доверительного управления;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возврат имущества доверительным управляющим при прекращении действия основания возникновения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передача доверительным управляющим чистого дохода от доверительного управления учредителю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28</w:t>
      </w:r>
      <w:r w:rsidRPr="00CC77A6">
        <w:rPr>
          <w:rFonts w:ascii="Times New Roman" w:eastAsia="Times New Roman" w:hAnsi="Times New Roman" w:cs="Times New Roman"/>
          <w:sz w:val="28"/>
        </w:rPr>
        <w:t>) бюджетная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29) выполнение получателем спонсорской помощи условий ее предоставления, предусмотренных договором;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30) бюджетная субсидия по убыткам, определенным в виде отрицательной разницы между доходами и расходами</w:t>
      </w:r>
      <w:r w:rsidRPr="00471D9D">
        <w:rPr>
          <w:rFonts w:ascii="Times New Roman" w:eastAsia="Times New Roman" w:hAnsi="Times New Roman" w:cs="Times New Roman"/>
          <w:sz w:val="28"/>
        </w:rPr>
        <w:t>, и (или) расходам.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32) получение некоммерческой организацией, созданной в организационно-правовой форме фонда исключительно для обеспечения финансирования организации, осуществляющей деятельность по организации и проведению международной специализированной выставки на территории Республики Казахстан, денег, полученных такой некоммерческой организацией в рамках бюджетной программы, направленной на целевое перечисление;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33) получение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от некоммерческой организации, указанной в подпункте 32) настоящего пункта, денег, полученных такой некоммерческой организацией в рамках бюджетной программы, направленной на целевое перечисление;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34) безвозмездная передача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 требования и имущества в рамках реализации Программы рефинансирования ипотечных жилищных займов (ипотечных займов), организации устойчивости, 100 процентов голосующих акций которой принадлежат Национальному Банку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C77A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373. Оборот по приобретению работ, услуг от нерезидента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Работы, услуги, указанные в пункте 1 настоящей статьи, не являются оборотом по приобретению работ, услуг от нерезидента, если: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выполненные работы, оказанные услуги являются работами, услугами, перечисленными в статье 394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стоимость таких работ, услуг включена в таможенную стоимость импортируемых товаров, определяемую в соответствии с таможенным</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работы выполнены и услуги оказаны: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указанным в подпунктах 2) и 3) пункта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стоимость таких работ, услуг включена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уплачен в бюджет Республики Казахстан и не подлежит возврату в соответствии с главой </w:t>
      </w:r>
      <w:r w:rsidRPr="00C36139">
        <w:rPr>
          <w:rFonts w:ascii="Times New Roman" w:eastAsia="Times New Roman" w:hAnsi="Times New Roman" w:cs="Times New Roman"/>
          <w:sz w:val="28"/>
        </w:rPr>
        <w:t>50</w:t>
      </w:r>
      <w:r w:rsidRPr="00471D9D">
        <w:rPr>
          <w:rFonts w:ascii="Times New Roman" w:eastAsia="Times New Roman" w:hAnsi="Times New Roman" w:cs="Times New Roman"/>
          <w:sz w:val="28"/>
        </w:rPr>
        <w:t xml:space="preserve">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выполненные работы, оказанные услуги являются оборотом </w:t>
      </w:r>
      <w:r w:rsidRPr="00CC77A6">
        <w:rPr>
          <w:rFonts w:ascii="Times New Roman" w:eastAsia="Times New Roman" w:hAnsi="Times New Roman" w:cs="Times New Roman"/>
          <w:sz w:val="28"/>
        </w:rPr>
        <w:t xml:space="preserve">структурного подразделения </w:t>
      </w:r>
      <w:r w:rsidRPr="00471D9D">
        <w:rPr>
          <w:rFonts w:ascii="Times New Roman" w:eastAsia="Times New Roman" w:hAnsi="Times New Roman" w:cs="Times New Roman"/>
          <w:sz w:val="28"/>
        </w:rPr>
        <w:t xml:space="preserve">юридического лица-нерезидента в соответствии с пунктом 3 </w:t>
      </w:r>
      <w:r>
        <w:rPr>
          <w:rFonts w:ascii="Times New Roman" w:eastAsia="Times New Roman" w:hAnsi="Times New Roman" w:cs="Times New Roman"/>
          <w:sz w:val="28"/>
        </w:rPr>
        <w:t xml:space="preserve">статьи 372 настоящего </w:t>
      </w:r>
      <w:r w:rsidRPr="007C775F">
        <w:rPr>
          <w:rFonts w:ascii="Times New Roman" w:eastAsia="Times New Roman" w:hAnsi="Times New Roman" w:cs="Times New Roman"/>
          <w:sz w:val="28"/>
        </w:rPr>
        <w:t>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374. Обороты по реализации (приобретению), осуществляемые </w:t>
      </w:r>
    </w:p>
    <w:p w:rsidR="00F3143C" w:rsidRPr="00CC77A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 xml:space="preserve">по договорам поручения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Положение пункта 1 настоящей статьи не применяется в отношении: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w:t>
      </w:r>
      <w:r w:rsidRPr="00CC77A6">
        <w:rPr>
          <w:rFonts w:ascii="Times New Roman" w:eastAsia="Times New Roman" w:hAnsi="Times New Roman" w:cs="Times New Roman"/>
          <w:sz w:val="28"/>
        </w:rPr>
        <w:t>через структурное подразделение. В этом случае отгрузка товара является оборотом по реализации поверенного;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375. Обороты по реализации, осуществляемые на условиях, </w:t>
      </w:r>
    </w:p>
    <w:p w:rsidR="00F3143C" w:rsidRPr="00CC77A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соответствующих условиям договора комиссии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являются оборотом по реализации комиссионера: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комиссионером комитенту товаров, приобретенных для комитента на условиях, соответствующих условиям договора комиссии;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w:t>
      </w:r>
      <w:r w:rsidRPr="00CC77A6">
        <w:rPr>
          <w:rFonts w:ascii="Times New Roman" w:eastAsia="Times New Roman" w:hAnsi="Times New Roman" w:cs="Times New Roman"/>
          <w:sz w:val="28"/>
        </w:rPr>
        <w:t>через структурное подразделение</w:t>
      </w:r>
      <w:r w:rsidRPr="00471D9D">
        <w:rPr>
          <w:rFonts w:ascii="Times New Roman" w:eastAsia="Times New Roman" w:hAnsi="Times New Roman" w:cs="Times New Roman"/>
          <w:sz w:val="28"/>
        </w:rPr>
        <w:t>. В этом случае реализация товара является оборотом по реализации комиссионера.</w:t>
      </w:r>
    </w:p>
    <w:p w:rsidR="00F3143C" w:rsidRDefault="00F3143C" w:rsidP="00F3143C">
      <w:pPr>
        <w:shd w:val="clear" w:color="auto" w:fill="FFFFFF" w:themeFill="background1"/>
        <w:spacing w:after="0" w:line="240" w:lineRule="auto"/>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376. Обороты по реализации (приобретению), осуществляемые </w:t>
      </w:r>
    </w:p>
    <w:p w:rsidR="00F3143C" w:rsidRPr="00CC77A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по договору транспортной экспедиции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C77A6">
        <w:rPr>
          <w:rFonts w:ascii="Times New Roman" w:eastAsia="Times New Roman" w:hAnsi="Times New Roman" w:cs="Times New Roman"/>
          <w:sz w:val="28"/>
        </w:rPr>
        <w:t xml:space="preserve">Статья 377. Обороты по реализации (приобретению), осуществляемые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 xml:space="preserve">в результате учреждения доверительного управления </w:t>
      </w:r>
    </w:p>
    <w:p w:rsidR="00F3143C" w:rsidRPr="00CC77A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имуществом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707983" w:rsidRDefault="00F3143C" w:rsidP="00F3143C">
      <w:pPr>
        <w:shd w:val="clear" w:color="auto" w:fill="FFFFFF" w:themeFill="background1"/>
        <w:spacing w:after="0" w:line="240" w:lineRule="auto"/>
        <w:ind w:firstLine="709"/>
        <w:jc w:val="both"/>
        <w:rPr>
          <w:rFonts w:ascii="Times New Roman" w:eastAsia="SimSun" w:hAnsi="Times New Roman" w:cs="Times New Roman"/>
          <w:bCs/>
          <w:noProof/>
          <w:sz w:val="28"/>
          <w:szCs w:val="28"/>
        </w:rPr>
      </w:pPr>
      <w:r w:rsidRPr="00471D9D">
        <w:rPr>
          <w:rFonts w:ascii="Times New Roman" w:eastAsia="Times New Roman" w:hAnsi="Times New Roman" w:cs="Times New Roman"/>
          <w:sz w:val="28"/>
        </w:rPr>
        <w:t xml:space="preserve">Реализация товаров, выполнение работ, оказание услуг, приобретение товаров, работ, услуг, осуществляемые доверительным управляющим в соответствии </w:t>
      </w:r>
      <w:r w:rsidRPr="00471D9D">
        <w:rPr>
          <w:rFonts w:ascii="Times New Roman" w:eastAsia="Times New Roman" w:hAnsi="Times New Roman" w:cs="Times New Roman"/>
          <w:sz w:val="28"/>
          <w:szCs w:val="28"/>
        </w:rPr>
        <w:t>с</w:t>
      </w:r>
      <w:r w:rsidRPr="00471D9D">
        <w:rPr>
          <w:rFonts w:ascii="Times New Roman" w:eastAsia="SimSun" w:hAnsi="Times New Roman" w:cs="Times New Roman"/>
          <w:bCs/>
          <w:noProof/>
          <w:sz w:val="28"/>
          <w:szCs w:val="28"/>
        </w:rPr>
        <w:t xml:space="preserve"> договором доверительного управления </w:t>
      </w:r>
      <w:r w:rsidRPr="007C775F">
        <w:rPr>
          <w:rFonts w:ascii="Times New Roman" w:eastAsia="SimSun" w:hAnsi="Times New Roman" w:cs="Times New Roman"/>
          <w:bCs/>
          <w:noProof/>
          <w:sz w:val="28"/>
          <w:szCs w:val="28"/>
        </w:rPr>
        <w:t>имуществом или в</w:t>
      </w:r>
      <w:r w:rsidRPr="00471D9D">
        <w:rPr>
          <w:rFonts w:ascii="Times New Roman" w:eastAsia="SimSun" w:hAnsi="Times New Roman" w:cs="Times New Roman"/>
          <w:bCs/>
          <w:noProof/>
          <w:sz w:val="28"/>
          <w:szCs w:val="28"/>
        </w:rPr>
        <w:t xml:space="preserve"> иных случаях возникновения доверительного управления имуществом, </w:t>
      </w:r>
      <w:r w:rsidRPr="00471D9D">
        <w:rPr>
          <w:rFonts w:ascii="Times New Roman" w:eastAsia="Times New Roman" w:hAnsi="Times New Roman" w:cs="Times New Roman"/>
          <w:sz w:val="28"/>
        </w:rPr>
        <w:t>являются оборотом по реализации (приобретению) доверительного управляющего.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C77A6" w:rsidRDefault="00F3143C" w:rsidP="00F3143C">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CC77A6">
        <w:rPr>
          <w:rFonts w:ascii="Times New Roman" w:eastAsia="Times New Roman" w:hAnsi="Times New Roman" w:cs="Times New Roman"/>
          <w:sz w:val="28"/>
        </w:rPr>
        <w:t>Статья 378. Место реализации товаров, работ,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целей настоящего раздела местом реализации товаров признается Республика Казахстан, если: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товар передается получателю на территории Республики Казахстан – в остальных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настоящего раздела местом реализации работ, услуг признается Республика Казахстан, если: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работы, услуги связаны непосредственно с недвижимым имуществом, находящимся на территории Республики Казахстан.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работы, услуги, связанные с движимым имуществом, фактически оказаны на территории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таким работам, услугам относятся: монтаж, сборка, ремонт, техническое обслуживание;</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w:t>
      </w:r>
      <w:r>
        <w:rPr>
          <w:rFonts w:ascii="Times New Roman" w:eastAsia="Times New Roman" w:hAnsi="Times New Roman" w:cs="Times New Roman"/>
          <w:sz w:val="28"/>
        </w:rPr>
        <w:t xml:space="preserve">территории </w:t>
      </w:r>
      <w:r w:rsidRPr="00CC77A6">
        <w:rPr>
          <w:rFonts w:ascii="Times New Roman" w:eastAsia="Times New Roman" w:hAnsi="Times New Roman" w:cs="Times New Roman"/>
          <w:sz w:val="28"/>
        </w:rPr>
        <w:t xml:space="preserve">Республики Казахстан; </w:t>
      </w:r>
    </w:p>
    <w:p w:rsidR="00F3143C" w:rsidRPr="00CC77A6" w:rsidRDefault="00F3143C" w:rsidP="00F3143C">
      <w:pPr>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4) покупатель работ, услуг осуществляет предпринимательскую или любую другую деятельность на территории Республики Казахстан.</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органах юстиции Республики Казахстан, то местом реализации работ, услуг признается Республика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Положения настоящего подпункта применяются в отношении следующих работ, услуг:</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предоставление доступа к интернет-ресурсам;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w:t>
      </w:r>
      <w:r>
        <w:rPr>
          <w:rFonts w:ascii="Times New Roman" w:eastAsia="Times New Roman" w:hAnsi="Times New Roman" w:cs="Times New Roman"/>
          <w:sz w:val="28"/>
        </w:rPr>
        <w:br/>
      </w:r>
      <w:r w:rsidRPr="00471D9D">
        <w:rPr>
          <w:rFonts w:ascii="Times New Roman" w:eastAsia="Times New Roman" w:hAnsi="Times New Roman" w:cs="Times New Roman"/>
          <w:sz w:val="28"/>
        </w:rPr>
        <w:t>интернет-ресурсе;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предоставление персонала;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сдача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м (аренду) движимого имущества (кроме транспортных средств);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услуги связи;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согласие ограничить или прекратить предпринимательскую деятельность за вознаграждение;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радио и телевизионные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предоставлению в аренду и (или) пользование грузовых вагонов и контейнеров;</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работы, услуги, не предусмотренные </w:t>
      </w:r>
      <w:r w:rsidRPr="00CC77A6">
        <w:rPr>
          <w:rFonts w:ascii="Times New Roman" w:eastAsia="Times New Roman" w:hAnsi="Times New Roman" w:cs="Times New Roman"/>
          <w:sz w:val="28"/>
        </w:rPr>
        <w:t>подпунктами 1), 2), 3) и 4)</w:t>
      </w:r>
      <w:r>
        <w:rPr>
          <w:rFonts w:ascii="Times New Roman" w:eastAsia="Times New Roman" w:hAnsi="Times New Roman" w:cs="Times New Roman"/>
          <w:sz w:val="28"/>
        </w:rPr>
        <w:br/>
      </w:r>
      <w:r w:rsidRPr="00CC77A6">
        <w:rPr>
          <w:rFonts w:ascii="Times New Roman" w:eastAsia="Times New Roman" w:hAnsi="Times New Roman" w:cs="Times New Roman"/>
          <w:sz w:val="28"/>
        </w:rPr>
        <w:t>части первой настоящего пункта и пунктом 4 настоящей статьи, выполняются или оказываются лицом, осуществляющим предпринимательскую или любую другую деятельность на территории Республики Казахстан.</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Местом осуществления предпринимательской или другой деятельности лица,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C77A6">
        <w:rPr>
          <w:rFonts w:ascii="Times New Roman" w:eastAsia="Times New Roman" w:hAnsi="Times New Roman" w:cs="Times New Roman"/>
          <w:sz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w:t>
      </w:r>
      <w:r w:rsidRPr="00471D9D">
        <w:rPr>
          <w:rFonts w:ascii="Times New Roman" w:eastAsia="Times New Roman" w:hAnsi="Times New Roman" w:cs="Times New Roman"/>
          <w:sz w:val="28"/>
        </w:rPr>
        <w:t>рации в органах юстиции Республики Казахстан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пассажиры, транспортируемые товары (почта, багаж) ввозятся на территорию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пассажиры, транспортируемые товары (почта, багаж) вывозятся за пределы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пассажиры перевозятся, товары (почта, багаж) транспортируются по территории Республики Казахстан;</w:t>
      </w:r>
    </w:p>
    <w:p w:rsidR="00F3143C" w:rsidRPr="00CC77A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 Республики Казахстан или на основе постановки на регистрационный учет </w:t>
      </w:r>
      <w:r w:rsidRPr="00CC77A6">
        <w:rPr>
          <w:rFonts w:ascii="Times New Roman" w:eastAsia="Times New Roman" w:hAnsi="Times New Roman" w:cs="Times New Roman"/>
          <w:sz w:val="28"/>
        </w:rPr>
        <w:t>в налоговых органах в качестве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CC77A6">
        <w:rPr>
          <w:rFonts w:ascii="Times New Roman" w:eastAsia="Times New Roman" w:hAnsi="Times New Roman" w:cs="Times New Roman"/>
          <w:sz w:val="28"/>
        </w:rPr>
        <w:t>Для целей подпунктов 2) и 3) части первой настоящего пункта фактическим местом оказания работ, услуг признается место присутствия лица,</w:t>
      </w:r>
      <w:r>
        <w:rPr>
          <w:rFonts w:ascii="Times New Roman" w:eastAsia="Times New Roman" w:hAnsi="Times New Roman" w:cs="Times New Roman"/>
          <w:sz w:val="28"/>
        </w:rPr>
        <w:t xml:space="preserve"> </w:t>
      </w:r>
      <w:r w:rsidRPr="00CC77A6">
        <w:rPr>
          <w:rFonts w:ascii="Times New Roman" w:eastAsia="Times New Roman" w:hAnsi="Times New Roman" w:cs="Times New Roman"/>
          <w:sz w:val="28"/>
        </w:rPr>
        <w:t>оказывающего такие работы,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w:t>
      </w:r>
      <w:r w:rsidRPr="009B551D">
        <w:rPr>
          <w:rFonts w:ascii="Times New Roman" w:eastAsia="Times New Roman" w:hAnsi="Times New Roman" w:cs="Times New Roman"/>
          <w:sz w:val="28"/>
        </w:rPr>
        <w:t>структурного подразделения,</w:t>
      </w:r>
      <w:r w:rsidRPr="00471D9D">
        <w:rPr>
          <w:rFonts w:ascii="Times New Roman" w:eastAsia="Times New Roman" w:hAnsi="Times New Roman" w:cs="Times New Roman"/>
          <w:sz w:val="28"/>
        </w:rPr>
        <w:t xml:space="preserve"> налогоплательщику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B551D">
        <w:rPr>
          <w:rFonts w:ascii="Times New Roman" w:eastAsia="Times New Roman" w:hAnsi="Times New Roman" w:cs="Times New Roman"/>
          <w:sz w:val="28"/>
        </w:rPr>
        <w:t>Статья 379. Дата совершения оборота по реализации товаров,</w:t>
      </w:r>
    </w:p>
    <w:p w:rsidR="00F3143C" w:rsidRPr="009B551D" w:rsidRDefault="00F3143C" w:rsidP="00F3143C">
      <w:pPr>
        <w:shd w:val="clear" w:color="auto" w:fill="FFFFFF" w:themeFill="background1"/>
        <w:spacing w:after="0" w:line="240" w:lineRule="auto"/>
        <w:ind w:firstLine="710"/>
        <w:rPr>
          <w:rFonts w:ascii="Times New Roman" w:eastAsia="Times New Roman" w:hAnsi="Times New Roman" w:cs="Times New Roman"/>
          <w:sz w:val="28"/>
          <w:shd w:val="clear" w:color="auto" w:fill="C0C0C0"/>
        </w:rPr>
      </w:pPr>
      <w:r>
        <w:rPr>
          <w:rFonts w:ascii="Times New Roman" w:eastAsia="Times New Roman" w:hAnsi="Times New Roman" w:cs="Times New Roman"/>
          <w:sz w:val="28"/>
        </w:rPr>
        <w:t xml:space="preserve">                    </w:t>
      </w:r>
      <w:r w:rsidRPr="009B551D">
        <w:rPr>
          <w:rFonts w:ascii="Times New Roman" w:eastAsia="Times New Roman" w:hAnsi="Times New Roman" w:cs="Times New Roman"/>
          <w:sz w:val="28"/>
        </w:rPr>
        <w:t xml:space="preserve"> работ,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Датой совершения оборота по реализации товаров, за исключением оборотов, указанных в пунктах 2, 5, 7</w:t>
      </w:r>
      <w:r>
        <w:rPr>
          <w:rFonts w:ascii="Times New Roman" w:eastAsia="Times New Roman" w:hAnsi="Times New Roman" w:cs="Times New Roman"/>
          <w:sz w:val="28"/>
        </w:rPr>
        <w:t xml:space="preserve"> </w:t>
      </w:r>
      <w:r>
        <w:rPr>
          <w:rFonts w:ascii="Times New Roman" w:hAnsi="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12 и 14 настоящей статьи,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в соответствии с условиями договора предусмотрена обязанность поставщика (продавца) по доставке товара – одна из следующих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 передачи товара лицу, осуществляющему доставку товара, определенному поставщиком (продавцом), в том числе его доверенному лицу;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 погрузки товара на транспортное средство поставщика (продавца);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по договору отсутствует обязанность поставщика (продавца) по доставке товара: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Датой совершения оборота по реализации работ, услуг является день выполнения работ, оказания услуг, за исключением случаев, установленных </w:t>
      </w:r>
      <w:r w:rsidRPr="00C36139">
        <w:rPr>
          <w:rFonts w:ascii="Times New Roman" w:eastAsia="Times New Roman" w:hAnsi="Times New Roman" w:cs="Times New Roman"/>
          <w:sz w:val="28"/>
        </w:rPr>
        <w:t>в</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пунктах 4, 5, 6 и 13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днем выполнения работ, оказания услуг признается дата подписания, указанная 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акте выполненных работ, оказанных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получения каждого платежа (независимо от формы расчета);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признания в бухгалтерском учете оказания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Для </w:t>
      </w:r>
      <w:r w:rsidRPr="007C775F">
        <w:rPr>
          <w:rFonts w:ascii="Times New Roman" w:eastAsia="Times New Roman" w:hAnsi="Times New Roman" w:cs="Times New Roman"/>
          <w:sz w:val="28"/>
        </w:rPr>
        <w:t>целей настоящего раздела под коммунальными услугами понимаются работы по очистке сточных систем и канализации</w:t>
      </w:r>
      <w:r w:rsidRPr="00471D9D">
        <w:rPr>
          <w:rFonts w:ascii="Times New Roman" w:eastAsia="Times New Roman" w:hAnsi="Times New Roman" w:cs="Times New Roman"/>
          <w:sz w:val="28"/>
        </w:rPr>
        <w:t xml:space="preserve">, услуги по сбору отходов (мусороудаление), услуги по обслуживанию лифтов, домофонов.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реализации периодических печатных изданий или иной продукции средств массовой информации, включая размещение на</w:t>
      </w:r>
      <w:r>
        <w:rPr>
          <w:rFonts w:ascii="Times New Roman" w:eastAsia="Times New Roman" w:hAnsi="Times New Roman" w:cs="Times New Roman"/>
          <w:sz w:val="28"/>
        </w:rPr>
        <w:br/>
      </w:r>
      <w:r w:rsidRPr="00471D9D">
        <w:rPr>
          <w:rFonts w:ascii="Times New Roman" w:eastAsia="Times New Roman" w:hAnsi="Times New Roman" w:cs="Times New Roman"/>
          <w:sz w:val="28"/>
        </w:rPr>
        <w:t>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w:t>
      </w:r>
      <w:r>
        <w:rPr>
          <w:rFonts w:ascii="Times New Roman" w:eastAsia="Times New Roman" w:hAnsi="Times New Roman" w:cs="Times New Roman"/>
          <w:sz w:val="28"/>
        </w:rPr>
        <w:br/>
      </w:r>
      <w:r w:rsidRPr="00471D9D">
        <w:rPr>
          <w:rFonts w:ascii="Times New Roman" w:eastAsia="Times New Roman" w:hAnsi="Times New Roman" w:cs="Times New Roman"/>
          <w:sz w:val="28"/>
        </w:rPr>
        <w:t>интернет-ресурсе в общедоступных телекоммуникационных сетях.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вывоза товаров с помещением под таможенную процедуру экспорта датой совершения оборота по реализации товара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товаров с помещением под таможенную процедуру экспорта с использованием периодического таможенного декларирования;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товаров с помещением под таможенную процедуру экспорта с использованием временного таможенного декларирования.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периодического или временного декларирования.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F3143C" w:rsidRPr="00471D9D" w:rsidRDefault="00F3143C" w:rsidP="00F3143C">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При передаче имущества в финансовый лизинг датой совершения оборота по реализации является: </w:t>
      </w:r>
    </w:p>
    <w:p w:rsidR="00F3143C" w:rsidRPr="00471D9D" w:rsidRDefault="00F3143C" w:rsidP="00F3143C">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rsidR="00F3143C" w:rsidRDefault="00F3143C" w:rsidP="00F3143C">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p w:rsidR="00F3143C" w:rsidRPr="00471D9D" w:rsidRDefault="00F3143C" w:rsidP="00F3143C">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197 настоящего Кодекса,</w:t>
      </w:r>
      <w:r w:rsidRPr="00471D9D">
        <w:rPr>
          <w:rFonts w:eastAsia="Times New Roman"/>
        </w:rPr>
        <w:t xml:space="preserve"> </w:t>
      </w:r>
      <w:r w:rsidRPr="00471D9D">
        <w:rPr>
          <w:rFonts w:ascii="Times New Roman" w:eastAsia="Times New Roman" w:hAnsi="Times New Roman" w:cs="Times New Roman"/>
          <w:sz w:val="28"/>
        </w:rPr>
        <w:t>– дата получения такого платежа (независимо от формы расчета);</w:t>
      </w:r>
    </w:p>
    <w:p w:rsidR="00F3143C" w:rsidRPr="00471D9D" w:rsidRDefault="00F3143C" w:rsidP="00F3143C">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части начисленной суммы вознаграждения датой совершения оборота является наиболее ранняя из следующих дат: </w:t>
      </w:r>
    </w:p>
    <w:p w:rsidR="00F3143C" w:rsidRPr="00471D9D" w:rsidRDefault="00F3143C" w:rsidP="00F3143C">
      <w:pPr>
        <w:shd w:val="clear" w:color="auto" w:fill="FFFFFF" w:themeFill="background1"/>
        <w:spacing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последний день отчетного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последний день прекращения начисления вознаграждения по договору финансового лизинга.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является дата установления налогоплательщиком факта утраты.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подписания поставщиком (продавцом) и получателем (покупателем), являющимися сторонами договора, акта выполненных работ, оказанных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При снятии с регистрационного учета по налогу на добавленную стоимость датой совершения оборота, указанного в подпункте 3) части первой пункта 1 статьи 369 настоящего Кодекса, является день, предшествующий: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дню, в который плательщик налога на добавленную стоимость представил ликвидационную декларацию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Если в докуме</w:t>
      </w:r>
      <w:r>
        <w:rPr>
          <w:rFonts w:ascii="Times New Roman" w:eastAsia="Times New Roman" w:hAnsi="Times New Roman" w:cs="Times New Roman"/>
          <w:sz w:val="28"/>
        </w:rPr>
        <w:t>нтах, определенных пунктами 3</w:t>
      </w:r>
      <w:r w:rsidRPr="007C775F">
        <w:rPr>
          <w:rFonts w:ascii="Times New Roman" w:eastAsia="Times New Roman" w:hAnsi="Times New Roman" w:cs="Times New Roman"/>
          <w:sz w:val="28"/>
        </w:rPr>
        <w:t>, 5 и 13</w:t>
      </w:r>
      <w:r w:rsidRPr="00471D9D">
        <w:rPr>
          <w:rFonts w:ascii="Times New Roman" w:eastAsia="Times New Roman" w:hAnsi="Times New Roman" w:cs="Times New Roman"/>
          <w:sz w:val="28"/>
        </w:rPr>
        <w:t xml:space="preserve"> настоящей статьи, указано несколько дат, то датой подписания документа является наиболее поздняя из указанных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54DA2"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554DA2">
        <w:rPr>
          <w:rFonts w:ascii="Times New Roman" w:eastAsia="Times New Roman" w:hAnsi="Times New Roman" w:cs="Times New Roman"/>
          <w:sz w:val="28"/>
        </w:rPr>
        <w:t>Г</w:t>
      </w:r>
      <w:r>
        <w:rPr>
          <w:rFonts w:ascii="Times New Roman" w:eastAsia="Times New Roman" w:hAnsi="Times New Roman" w:cs="Times New Roman"/>
          <w:sz w:val="28"/>
        </w:rPr>
        <w:t>лава</w:t>
      </w:r>
      <w:r w:rsidRPr="00554DA2">
        <w:rPr>
          <w:rFonts w:ascii="Times New Roman" w:eastAsia="Times New Roman" w:hAnsi="Times New Roman" w:cs="Times New Roman"/>
          <w:sz w:val="28"/>
        </w:rPr>
        <w:t xml:space="preserve"> 43. ОПРЕДЕЛЕНИЕ РАЗМЕРА ОБОРОТА И ИМПОРТА</w:t>
      </w:r>
    </w:p>
    <w:p w:rsidR="00F3143C" w:rsidRPr="00554DA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54DA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554DA2">
        <w:rPr>
          <w:rFonts w:ascii="Times New Roman" w:eastAsia="Times New Roman" w:hAnsi="Times New Roman" w:cs="Times New Roman"/>
          <w:sz w:val="28"/>
        </w:rPr>
        <w:t xml:space="preserve">Статья 380. Размер оборота по реализации товаров, работ, услуг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статьей 381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Сумма акциза, подлежащая уплате (уплаченная) в соответствии с положениями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передаче </w:t>
      </w:r>
      <w:r w:rsidRPr="00471D9D">
        <w:rPr>
          <w:rFonts w:ascii="Times New Roman" w:hAnsi="Times New Roman" w:cs="Times New Roman"/>
          <w:bCs/>
          <w:sz w:val="28"/>
          <w:szCs w:val="28"/>
        </w:rPr>
        <w:t xml:space="preserve">бензина (за исключением авиационного), дизельного </w:t>
      </w:r>
      <w:r w:rsidRPr="007C775F">
        <w:rPr>
          <w:rFonts w:ascii="Times New Roman" w:hAnsi="Times New Roman" w:cs="Times New Roman"/>
          <w:bCs/>
          <w:sz w:val="28"/>
          <w:szCs w:val="28"/>
        </w:rPr>
        <w:t>топлива,</w:t>
      </w:r>
      <w:r w:rsidRPr="007C775F">
        <w:rPr>
          <w:rFonts w:ascii="Times New Roman" w:eastAsia="Times New Roman" w:hAnsi="Times New Roman" w:cs="Times New Roman"/>
          <w:sz w:val="28"/>
        </w:rPr>
        <w:t xml:space="preserve"> являющегося</w:t>
      </w:r>
      <w:r w:rsidRPr="00471D9D">
        <w:rPr>
          <w:rFonts w:ascii="Times New Roman" w:eastAsia="Times New Roman" w:hAnsi="Times New Roman" w:cs="Times New Roman"/>
          <w:sz w:val="28"/>
        </w:rPr>
        <w:t xml:space="preserve">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остальных случаях – включается в размер оборота по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балансовой стоимостью товара у плательщика налога на добавленную стоимость является:</w:t>
      </w:r>
    </w:p>
    <w:p w:rsidR="00F3143C" w:rsidRPr="00471D9D" w:rsidRDefault="00F3143C" w:rsidP="00F3143C">
      <w:pPr>
        <w:pStyle w:val="a3"/>
        <w:numPr>
          <w:ilvl w:val="0"/>
          <w:numId w:val="6"/>
        </w:numPr>
        <w:shd w:val="clear" w:color="auto" w:fill="FFFFFF" w:themeFill="background1"/>
        <w:tabs>
          <w:tab w:val="left" w:pos="851"/>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F3143C" w:rsidRPr="00471D9D" w:rsidRDefault="00F3143C" w:rsidP="00F3143C">
      <w:pPr>
        <w:numPr>
          <w:ilvl w:val="0"/>
          <w:numId w:val="6"/>
        </w:num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215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554DA2">
        <w:rPr>
          <w:rFonts w:ascii="Times New Roman" w:eastAsia="Times New Roman" w:hAnsi="Times New Roman" w:cs="Times New Roman"/>
          <w:sz w:val="28"/>
        </w:rPr>
        <w:t>Статья 381. Особенности определения размера оборота</w:t>
      </w:r>
    </w:p>
    <w:p w:rsidR="00F3143C" w:rsidRPr="00554DA2"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54DA2">
        <w:rPr>
          <w:rFonts w:ascii="Times New Roman" w:eastAsia="Times New Roman" w:hAnsi="Times New Roman" w:cs="Times New Roman"/>
          <w:sz w:val="28"/>
        </w:rPr>
        <w:t>по реализации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F3143C" w:rsidRPr="00471D9D" w:rsidRDefault="00F3143C" w:rsidP="00F3143C">
      <w:pPr>
        <w:pStyle w:val="a3"/>
        <w:numPr>
          <w:ilvl w:val="0"/>
          <w:numId w:val="7"/>
        </w:numPr>
        <w:shd w:val="clear" w:color="auto" w:fill="FFFFFF" w:themeFill="background1"/>
        <w:tabs>
          <w:tab w:val="left" w:pos="284"/>
          <w:tab w:val="left" w:pos="851"/>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F3143C" w:rsidRPr="00471D9D" w:rsidRDefault="00F3143C" w:rsidP="00F3143C">
      <w:pPr>
        <w:numPr>
          <w:ilvl w:val="0"/>
          <w:numId w:val="7"/>
        </w:numPr>
        <w:shd w:val="clear" w:color="auto" w:fill="FFFFFF" w:themeFill="background1"/>
        <w:tabs>
          <w:tab w:val="left" w:pos="284"/>
          <w:tab w:val="left" w:pos="85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При этом доверенное лицо </w:t>
      </w:r>
      <w:r w:rsidRPr="007C775F">
        <w:rPr>
          <w:rFonts w:ascii="Times New Roman" w:eastAsia="Times New Roman" w:hAnsi="Times New Roman" w:cs="Times New Roman"/>
          <w:sz w:val="28"/>
        </w:rPr>
        <w:t>определяется в соответствии с гражданским</w:t>
      </w:r>
      <w:r w:rsidRPr="00471D9D">
        <w:rPr>
          <w:rFonts w:ascii="Times New Roman" w:eastAsia="Times New Roman" w:hAnsi="Times New Roman" w:cs="Times New Roman"/>
          <w:sz w:val="28"/>
        </w:rPr>
        <w:t xml:space="preserve"> законодательством Республики Казахстан при реализации заложенного имущества в принудительном внесудебном порядке посредством торгов.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w:t>
      </w:r>
      <w:r w:rsidRPr="00554DA2">
        <w:rPr>
          <w:rFonts w:ascii="Times New Roman" w:eastAsia="Times New Roman" w:hAnsi="Times New Roman" w:cs="Times New Roman"/>
          <w:sz w:val="28"/>
        </w:rPr>
        <w:t>передаваемого при продаже имущества, по которому налог на добавленную стоимость ранее был отнесен в зачет:</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При передаче имущества в финансовый лизинг размер оборота по реализации определяется в размере: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дату совершения оборота, указанную в </w:t>
      </w:r>
      <w:hyperlink r:id="rId16" w:history="1">
        <w:r w:rsidRPr="00471D9D">
          <w:rPr>
            <w:rFonts w:ascii="Times New Roman" w:eastAsia="Times New Roman" w:hAnsi="Times New Roman" w:cs="Times New Roman"/>
            <w:sz w:val="28"/>
          </w:rPr>
          <w:t xml:space="preserve">подпункте 1) пункта 11 статьи </w:t>
        </w:r>
      </w:hyperlink>
      <w:r w:rsidRPr="00471D9D">
        <w:rPr>
          <w:rFonts w:ascii="Times New Roman" w:eastAsia="Times New Roman" w:hAnsi="Times New Roman" w:cs="Times New Roman"/>
          <w:sz w:val="28"/>
        </w:rPr>
        <w:t>379 настоящего Кодекса, – на основе размера лизингового платежа, установленного в соответствии с</w:t>
      </w:r>
      <w:r>
        <w:rPr>
          <w:rFonts w:ascii="Times New Roman" w:eastAsia="Times New Roman" w:hAnsi="Times New Roman" w:cs="Times New Roman"/>
          <w:sz w:val="28"/>
        </w:rPr>
        <w:t xml:space="preserve"> договором финансового </w:t>
      </w:r>
      <w:r w:rsidRPr="00554DA2">
        <w:rPr>
          <w:rFonts w:ascii="Times New Roman" w:eastAsia="Times New Roman" w:hAnsi="Times New Roman" w:cs="Times New Roman"/>
          <w:sz w:val="28"/>
        </w:rPr>
        <w:t>лизинга без</w:t>
      </w:r>
      <w:r w:rsidRPr="00471D9D">
        <w:rPr>
          <w:rFonts w:ascii="Times New Roman" w:eastAsia="Times New Roman" w:hAnsi="Times New Roman" w:cs="Times New Roman"/>
          <w:sz w:val="28"/>
        </w:rPr>
        <w:t xml:space="preserve"> включения в него суммы вознаграждения по финансовому лизингу и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 дату совершения оборота, указанную в </w:t>
      </w:r>
      <w:hyperlink r:id="rId17" w:history="1">
        <w:r w:rsidRPr="00471D9D">
          <w:rPr>
            <w:rFonts w:ascii="Times New Roman" w:eastAsia="Times New Roman" w:hAnsi="Times New Roman" w:cs="Times New Roman"/>
            <w:sz w:val="28"/>
          </w:rPr>
          <w:t xml:space="preserve">подпункте 2) пункта 11 статьи </w:t>
        </w:r>
      </w:hyperlink>
      <w:r w:rsidRPr="00471D9D">
        <w:rPr>
          <w:rFonts w:ascii="Times New Roman" w:eastAsia="Times New Roman" w:hAnsi="Times New Roman" w:cs="Times New Roman"/>
          <w:sz w:val="28"/>
        </w:rPr>
        <w:t>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 дату совершения оборота, указанную в </w:t>
      </w:r>
      <w:hyperlink r:id="rId18" w:history="1">
        <w:r w:rsidRPr="00471D9D">
          <w:rPr>
            <w:rFonts w:ascii="Times New Roman" w:eastAsia="Times New Roman" w:hAnsi="Times New Roman" w:cs="Times New Roman"/>
            <w:sz w:val="28"/>
          </w:rPr>
          <w:t xml:space="preserve">подпункте 3) пункта 11 статьи </w:t>
        </w:r>
      </w:hyperlink>
      <w:r w:rsidRPr="00471D9D">
        <w:rPr>
          <w:rFonts w:ascii="Times New Roman" w:eastAsia="Times New Roman" w:hAnsi="Times New Roman" w:cs="Times New Roman"/>
          <w:sz w:val="28"/>
        </w:rPr>
        <w:t>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 дату совершения оборота, указанную в </w:t>
      </w:r>
      <w:hyperlink r:id="rId19" w:history="1">
        <w:r w:rsidRPr="00471D9D">
          <w:rPr>
            <w:rFonts w:ascii="Times New Roman" w:eastAsia="Times New Roman" w:hAnsi="Times New Roman" w:cs="Times New Roman"/>
            <w:sz w:val="28"/>
          </w:rPr>
          <w:t xml:space="preserve">подпункте 4) пункта 11 статьи </w:t>
        </w:r>
      </w:hyperlink>
      <w:r w:rsidRPr="00471D9D">
        <w:rPr>
          <w:rFonts w:ascii="Times New Roman" w:eastAsia="Times New Roman" w:hAnsi="Times New Roman" w:cs="Times New Roman"/>
          <w:sz w:val="28"/>
        </w:rPr>
        <w:t>379 настоящего Кодекса, – в размере начисленной суммы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использованы на безвозмездное выполнение работ, оказание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подлежат отнесению (отнесены) в бухгалтерском учете налогоплательщика к расходам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 фиксированных активов, а также активов, предусмотренных </w:t>
      </w:r>
      <w:r>
        <w:rPr>
          <w:rFonts w:ascii="Times New Roman" w:eastAsia="Times New Roman" w:hAnsi="Times New Roman" w:cs="Times New Roman"/>
          <w:sz w:val="28"/>
        </w:rPr>
        <w:t>подпунктами 2), 3), 4), 9), 10</w:t>
      </w:r>
      <w:r w:rsidRPr="00554DA2">
        <w:rPr>
          <w:rFonts w:ascii="Times New Roman" w:eastAsia="Times New Roman" w:hAnsi="Times New Roman" w:cs="Times New Roman"/>
          <w:sz w:val="28"/>
        </w:rPr>
        <w:t>) и 11</w:t>
      </w:r>
      <w:r w:rsidRPr="00471D9D">
        <w:rPr>
          <w:rFonts w:ascii="Times New Roman" w:eastAsia="Times New Roman" w:hAnsi="Times New Roman" w:cs="Times New Roman"/>
          <w:sz w:val="28"/>
        </w:rPr>
        <w:t>)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Са = (НДС пр/Си</w:t>
      </w:r>
      <w:r w:rsidRPr="007C775F">
        <w:rPr>
          <w:rFonts w:ascii="Times New Roman" w:eastAsia="Times New Roman" w:hAnsi="Times New Roman" w:cs="Times New Roman"/>
          <w:sz w:val="28"/>
        </w:rPr>
        <w:t>) х Тф</w:t>
      </w:r>
      <w:r w:rsidRPr="00471D9D">
        <w:rPr>
          <w:rFonts w:ascii="Times New Roman" w:eastAsia="Times New Roman" w:hAnsi="Times New Roman" w:cs="Times New Roman"/>
          <w:sz w:val="28"/>
        </w:rPr>
        <w:t>/ставка,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Са – стоимость актива, включаемая в облагаемый оборот при передаче в безвозмездное 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Си – срок использования актива, исчисленный в календарных месяцах, определяется: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Тф – фактическое количество месяцев передачи в пользование, приходящихся на отчетный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ставка – ставка налога на добавленную стоимость в процентах, действующая на дату предоставления в пользование.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F3143C" w:rsidRPr="00554DA2" w:rsidRDefault="00F3143C" w:rsidP="00F3143C">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554DA2">
        <w:rPr>
          <w:rFonts w:ascii="Times New Roman" w:eastAsia="Times New Roman" w:hAnsi="Times New Roman" w:cs="Times New Roman"/>
          <w:sz w:val="28"/>
        </w:rPr>
        <w:t>1) договором об ограничении или прекращении предпринимательской деятельности</w:t>
      </w:r>
      <w:r>
        <w:rPr>
          <w:rFonts w:ascii="Times New Roman" w:eastAsia="Times New Roman" w:hAnsi="Times New Roman" w:cs="Times New Roman"/>
          <w:sz w:val="28"/>
        </w:rPr>
        <w:t>,</w:t>
      </w:r>
      <w:r w:rsidRPr="00554DA2">
        <w:rPr>
          <w:rFonts w:ascii="Times New Roman" w:eastAsia="Times New Roman" w:hAnsi="Times New Roman" w:cs="Times New Roman"/>
          <w:sz w:val="28"/>
        </w:rPr>
        <w:t xml:space="preserve"> – при согласии ограничить или прекратить предпринимательскую деятельность;</w:t>
      </w:r>
    </w:p>
    <w:p w:rsidR="00F3143C" w:rsidRPr="00554DA2" w:rsidRDefault="00F3143C" w:rsidP="00F3143C">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554DA2">
        <w:rPr>
          <w:rFonts w:ascii="Times New Roman" w:eastAsia="Times New Roman" w:hAnsi="Times New Roman" w:cs="Times New Roman"/>
          <w:sz w:val="28"/>
        </w:rPr>
        <w:t>2) договором о предоставлении кредита (займа, микрокредита) – при предоставлении кредита (займа, микрокредита);</w:t>
      </w:r>
    </w:p>
    <w:p w:rsidR="00F3143C" w:rsidRPr="00471D9D" w:rsidRDefault="00F3143C" w:rsidP="00F3143C">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554DA2">
        <w:rPr>
          <w:rFonts w:ascii="Times New Roman" w:eastAsia="Times New Roman" w:hAnsi="Times New Roman" w:cs="Times New Roman"/>
          <w:sz w:val="28"/>
        </w:rPr>
        <w:t>3) договором поручения</w:t>
      </w:r>
      <w:r w:rsidRPr="00471D9D">
        <w:rPr>
          <w:rFonts w:ascii="Times New Roman" w:eastAsia="Times New Roman" w:hAnsi="Times New Roman" w:cs="Times New Roman"/>
          <w:sz w:val="28"/>
        </w:rPr>
        <w:t xml:space="preserve">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Размер оборота по реализации при финансировании исламским банком в </w:t>
      </w:r>
      <w:r w:rsidRPr="00554DA2">
        <w:rPr>
          <w:rFonts w:ascii="Times New Roman" w:eastAsia="Times New Roman" w:hAnsi="Times New Roman" w:cs="Times New Roman"/>
          <w:sz w:val="28"/>
        </w:rPr>
        <w:t>соответствии с законодательством Республики Казахстан о банках и банковской деятельности физических</w:t>
      </w:r>
      <w:r w:rsidRPr="00471D9D">
        <w:rPr>
          <w:rFonts w:ascii="Times New Roman" w:eastAsia="Times New Roman" w:hAnsi="Times New Roman" w:cs="Times New Roman"/>
          <w:sz w:val="28"/>
        </w:rPr>
        <w:t xml:space="preserve"> и юридических лиц в качестве торгового посредника путем предоставления коммерческого кредита в соответствии с подпунктом 7) пункта 2 статьи 372 настоящего Кодекса определяется в размере дохода, подлежащего получению исламским банком.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w:t>
      </w:r>
      <w:r w:rsidRPr="00554DA2">
        <w:rPr>
          <w:rFonts w:ascii="Times New Roman" w:eastAsia="Times New Roman" w:hAnsi="Times New Roman" w:cs="Times New Roman"/>
          <w:sz w:val="28"/>
        </w:rPr>
        <w:t>законодательством Республики Казахстан о банках и банковской деятельности</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его комиссионного вознаграждения без включения в него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стоимости работ, услуг, являющихся оборотом комиссионера по приобретению работ, услуг от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одной из следующих сумм: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его вознаграждения без включения в него налога на добавленную стоимость, предусмотренного договором транспортной экспедиции;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стоимости работ, услуг, являющихся оборотом экспедитора по приобретению работ, услуг от нерезидента.</w:t>
      </w:r>
    </w:p>
    <w:p w:rsidR="00F3143C" w:rsidRPr="007A08D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w:t>
      </w:r>
      <w:r w:rsidRPr="007A08DA">
        <w:rPr>
          <w:rFonts w:ascii="Times New Roman" w:eastAsia="Times New Roman" w:hAnsi="Times New Roman" w:cs="Times New Roman"/>
          <w:sz w:val="28"/>
        </w:rPr>
        <w:t>периоде.</w:t>
      </w:r>
    </w:p>
    <w:p w:rsidR="00F3143C" w:rsidRPr="007A08D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F3143C" w:rsidRPr="007A08D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C775F">
        <w:rPr>
          <w:rFonts w:ascii="Times New Roman" w:eastAsia="Times New Roman" w:hAnsi="Times New Roman" w:cs="Times New Roman"/>
          <w:sz w:val="28"/>
        </w:rPr>
        <w:t>Ор = Зр х 100/(100+ставка), где:</w:t>
      </w:r>
    </w:p>
    <w:p w:rsidR="00F3143C" w:rsidRPr="007A08D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F3143C" w:rsidRPr="007A08D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ставка – ставка налога на добавленную стоимость, действующая на дату передачи товара, в процентах;</w:t>
      </w:r>
    </w:p>
    <w:p w:rsidR="00F3143C" w:rsidRPr="007A08DA"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7A08DA">
        <w:rPr>
          <w:rFonts w:ascii="Times New Roman" w:eastAsia="Times New Roman" w:hAnsi="Times New Roman" w:cs="Times New Roman"/>
          <w:sz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F3143C" w:rsidRPr="007A08D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7A08DA">
        <w:rPr>
          <w:rFonts w:ascii="Times New Roman" w:eastAsia="Times New Roman" w:hAnsi="Times New Roman" w:cs="Times New Roman"/>
          <w:sz w:val="28"/>
        </w:rPr>
        <w:t>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В остальных случаях, несмотря на положения пунктов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14 настоящей статьи, размер оборота по реализации определяется: </w:t>
      </w:r>
    </w:p>
    <w:p w:rsidR="00F3143C" w:rsidRPr="00471D9D" w:rsidRDefault="00F3143C" w:rsidP="00F3143C">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p>
    <w:p w:rsidR="00F3143C" w:rsidRPr="00471D9D" w:rsidRDefault="00F3143C" w:rsidP="00F3143C">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F3143C" w:rsidRPr="00C51B30" w:rsidRDefault="00F3143C" w:rsidP="00F3143C">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осуществлении операций с ценными бумагами, долей участия – как прирост стоимости при реализации ценных бумаг, доли участия, </w:t>
      </w:r>
      <w:r w:rsidRPr="00C51B30">
        <w:rPr>
          <w:rFonts w:ascii="Times New Roman" w:eastAsia="Times New Roman" w:hAnsi="Times New Roman" w:cs="Times New Roman"/>
          <w:sz w:val="28"/>
        </w:rPr>
        <w:t>определяемый в соответствии со статьей 228 настоящего Кодекса;</w:t>
      </w:r>
    </w:p>
    <w:p w:rsidR="00F3143C" w:rsidRPr="00471D9D" w:rsidRDefault="00F3143C" w:rsidP="00F3143C">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C51B30">
        <w:rPr>
          <w:rFonts w:ascii="Times New Roman" w:eastAsia="Times New Roman" w:hAnsi="Times New Roman" w:cs="Times New Roman"/>
          <w:sz w:val="28"/>
        </w:rPr>
        <w:t>4) при реализации товаров, по</w:t>
      </w:r>
      <w:r w:rsidRPr="00471D9D">
        <w:rPr>
          <w:rFonts w:ascii="Times New Roman" w:eastAsia="Times New Roman" w:hAnsi="Times New Roman" w:cs="Times New Roman"/>
          <w:sz w:val="28"/>
        </w:rPr>
        <w:t xml:space="preserve">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F3143C" w:rsidRPr="00471D9D" w:rsidRDefault="00F3143C" w:rsidP="00F3143C">
      <w:pPr>
        <w:pStyle w:val="a3"/>
        <w:shd w:val="clear" w:color="auto" w:fill="FFFFFF" w:themeFill="background1"/>
        <w:spacing w:after="0" w:line="240" w:lineRule="auto"/>
        <w:ind w:left="0" w:firstLine="709"/>
        <w:jc w:val="both"/>
        <w:rPr>
          <w:rFonts w:ascii="Times New Roman" w:hAnsi="Times New Roman"/>
          <w:sz w:val="28"/>
          <w:szCs w:val="28"/>
        </w:rPr>
      </w:pPr>
      <w:r w:rsidRPr="00471D9D">
        <w:rPr>
          <w:rFonts w:ascii="Times New Roman" w:hAnsi="Times New Roman"/>
          <w:sz w:val="28"/>
          <w:szCs w:val="28"/>
        </w:rPr>
        <w:t>5) при передаче товара:</w:t>
      </w:r>
    </w:p>
    <w:p w:rsidR="00F3143C" w:rsidRPr="00471D9D" w:rsidRDefault="00F3143C" w:rsidP="00F3143C">
      <w:pPr>
        <w:pStyle w:val="a3"/>
        <w:shd w:val="clear" w:color="auto" w:fill="FFFFFF" w:themeFill="background1"/>
        <w:spacing w:after="0" w:line="240" w:lineRule="auto"/>
        <w:ind w:left="0" w:firstLine="709"/>
        <w:jc w:val="both"/>
        <w:rPr>
          <w:rFonts w:ascii="Times New Roman" w:hAnsi="Times New Roman"/>
          <w:sz w:val="28"/>
          <w:szCs w:val="28"/>
        </w:rPr>
      </w:pPr>
      <w:r w:rsidRPr="00471D9D">
        <w:rPr>
          <w:rFonts w:ascii="Times New Roman" w:hAnsi="Times New Roman"/>
          <w:sz w:val="28"/>
          <w:szCs w:val="28"/>
        </w:rPr>
        <w:t>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rsidR="00F3143C" w:rsidRPr="00471D9D" w:rsidRDefault="00F3143C" w:rsidP="00F3143C">
      <w:pPr>
        <w:pStyle w:val="a3"/>
        <w:shd w:val="clear" w:color="auto" w:fill="FFFFFF" w:themeFill="background1"/>
        <w:spacing w:after="0" w:line="240" w:lineRule="auto"/>
        <w:ind w:left="0" w:firstLine="709"/>
        <w:jc w:val="both"/>
        <w:rPr>
          <w:rFonts w:ascii="Times New Roman" w:hAnsi="Times New Roman"/>
          <w:sz w:val="28"/>
          <w:szCs w:val="28"/>
        </w:rPr>
      </w:pPr>
      <w:r w:rsidRPr="00471D9D">
        <w:rPr>
          <w:rFonts w:ascii="Times New Roman" w:hAnsi="Times New Roman"/>
          <w:sz w:val="28"/>
          <w:szCs w:val="28"/>
        </w:rPr>
        <w:t>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sz w:val="28"/>
          <w:szCs w:val="28"/>
        </w:rPr>
        <w:t xml:space="preserve">акционеру при выкупе юридическим лицом-эмитентом у акционера акций, выпущенных этим эмитентом, </w:t>
      </w:r>
      <w:r w:rsidRPr="00471D9D">
        <w:rPr>
          <w:rFonts w:ascii="Times New Roman" w:eastAsia="Times New Roman" w:hAnsi="Times New Roman" w:cs="Times New Roman"/>
          <w:sz w:val="28"/>
        </w:rPr>
        <w:t xml:space="preserve">– </w:t>
      </w:r>
      <w:r w:rsidRPr="00471D9D">
        <w:rPr>
          <w:rFonts w:ascii="Times New Roman" w:hAnsi="Times New Roman"/>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r w:rsidRPr="00471D9D">
        <w:rPr>
          <w:rFonts w:ascii="Times New Roman" w:eastAsia="Times New Roman" w:hAnsi="Times New Roman" w:cs="Times New Roman"/>
          <w:sz w:val="28"/>
          <w:szCs w:val="28"/>
        </w:rPr>
        <w:t>.</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62F32">
        <w:rPr>
          <w:rFonts w:ascii="Times New Roman" w:eastAsia="Times New Roman" w:hAnsi="Times New Roman" w:cs="Times New Roman"/>
          <w:sz w:val="28"/>
        </w:rPr>
        <w:t xml:space="preserve">Статья 382. Размер оборота по приобретению работ, услуг от </w:t>
      </w:r>
    </w:p>
    <w:p w:rsidR="00F3143C" w:rsidRPr="00462F32"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62F32">
        <w:rPr>
          <w:rFonts w:ascii="Times New Roman" w:eastAsia="Times New Roman" w:hAnsi="Times New Roman" w:cs="Times New Roman"/>
          <w:sz w:val="28"/>
        </w:rPr>
        <w:t>нерезидента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акта выполненных работ, оказанных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7CD3"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trike/>
          <w:sz w:val="28"/>
        </w:rPr>
      </w:pPr>
      <w:r w:rsidRPr="00CB7CD3">
        <w:rPr>
          <w:rFonts w:ascii="Times New Roman" w:eastAsia="Times New Roman" w:hAnsi="Times New Roman" w:cs="Times New Roman"/>
          <w:sz w:val="28"/>
        </w:rPr>
        <w:t xml:space="preserve">Статья 383. Корректировка размера оборота </w:t>
      </w:r>
    </w:p>
    <w:p w:rsidR="00F3143C" w:rsidRPr="00CB7CD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r w:rsidRPr="00C36139">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Корректировка производится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изменения условий сделки;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возврата тары, включенной в оборот по реализации в соответствии с подпунктом 5) пункта 5 статьи 372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наступления иных случаев, в результате которых происходит изменение размера оборота.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CB7CD3">
        <w:rPr>
          <w:rFonts w:ascii="Times New Roman" w:eastAsia="Times New Roman" w:hAnsi="Times New Roman" w:cs="Times New Roman"/>
          <w:sz w:val="28"/>
        </w:rPr>
        <w:t xml:space="preserve">Статья 384. Корректировка размера облагаемого оборота по </w:t>
      </w:r>
    </w:p>
    <w:p w:rsidR="00F3143C" w:rsidRPr="00CB7CD3"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B7CD3">
        <w:rPr>
          <w:rFonts w:ascii="Times New Roman" w:eastAsia="Times New Roman" w:hAnsi="Times New Roman" w:cs="Times New Roman"/>
          <w:sz w:val="28"/>
        </w:rPr>
        <w:t xml:space="preserve">сомнительным требованиям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истечении трех лет с начала налогового периода, на который приходится: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исполнения требования по реализованным товарам, работам, услугам, если такой срок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день передачи товара, выполнения работ, оказания услуг, срок исполнения требования по которым не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7CD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B7CD3">
        <w:rPr>
          <w:rFonts w:ascii="Times New Roman" w:eastAsia="Times New Roman" w:hAnsi="Times New Roman" w:cs="Times New Roman"/>
          <w:sz w:val="28"/>
        </w:rPr>
        <w:t xml:space="preserve">Статья 385. Размер облагаемого импорта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7CD3"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B7CD3">
        <w:rPr>
          <w:rFonts w:ascii="Times New Roman" w:eastAsia="Times New Roman" w:hAnsi="Times New Roman" w:cs="Times New Roman"/>
          <w:sz w:val="28"/>
        </w:rPr>
        <w:t>Г</w:t>
      </w:r>
      <w:r>
        <w:rPr>
          <w:rFonts w:ascii="Times New Roman" w:eastAsia="Times New Roman" w:hAnsi="Times New Roman" w:cs="Times New Roman"/>
          <w:sz w:val="28"/>
        </w:rPr>
        <w:t>лава</w:t>
      </w:r>
      <w:r w:rsidRPr="00CB7CD3">
        <w:rPr>
          <w:rFonts w:ascii="Times New Roman" w:eastAsia="Times New Roman" w:hAnsi="Times New Roman" w:cs="Times New Roman"/>
          <w:sz w:val="28"/>
        </w:rPr>
        <w:t xml:space="preserve"> 44. ОБОРОТЫ, ОБЛАГАЕМЫЕ ПО НУЛЕВОЙ СТАВКЕ</w:t>
      </w:r>
    </w:p>
    <w:p w:rsidR="00F3143C" w:rsidRPr="00CB7CD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7CD3" w:rsidRDefault="00F3143C" w:rsidP="00F3143C">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CB7CD3">
        <w:rPr>
          <w:rFonts w:ascii="Times New Roman" w:eastAsia="Times New Roman" w:hAnsi="Times New Roman" w:cs="Times New Roman"/>
          <w:sz w:val="28"/>
        </w:rPr>
        <w:t xml:space="preserve">Статья 386. Оборот по реализации товаров на экспорт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 по реализации товаров на экспорт, за исключением оборотов по реализации товаров, предусмотренных статьей 394 настоящего Кодекса, облагается по нулевой </w:t>
      </w:r>
      <w:r w:rsidRPr="00C51B30">
        <w:rPr>
          <w:rFonts w:ascii="Times New Roman" w:eastAsia="Times New Roman" w:hAnsi="Times New Roman" w:cs="Times New Roman"/>
          <w:sz w:val="28"/>
        </w:rPr>
        <w:t>ставке.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Документами, подтверждающими экспорт товаров, являются: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договор (контракт) на поставку экспортируемых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w:t>
      </w:r>
      <w:r>
        <w:rPr>
          <w:rFonts w:ascii="Times New Roman" w:eastAsia="Times New Roman" w:hAnsi="Times New Roman" w:cs="Times New Roman"/>
          <w:sz w:val="28"/>
        </w:rPr>
        <w:t xml:space="preserve">ых в подпунктах 3) и 6) </w:t>
      </w:r>
      <w:r w:rsidRPr="00C51B30">
        <w:rPr>
          <w:rFonts w:ascii="Times New Roman" w:eastAsia="Times New Roman" w:hAnsi="Times New Roman" w:cs="Times New Roman"/>
          <w:sz w:val="28"/>
        </w:rPr>
        <w:t>настоящего пункта;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системе магистральных трубопроводов или по линиям электропередачи;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использованием периодического таможенного декларирования;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использованием временного таможенного декларирования;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копии товаросопроводительных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копии декларации на товары, оформленной с помещением под таможенную процедуру переработки вне таможенной территории;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Декларация на товары в виде электронного документа, по которой в информационных системах налоговых органов имеется уведомление</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таможенных органов о фактическом вывозе товаров, также является документом, подтверждающим экспорт товаров. При наличии декларации на</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 xml:space="preserve">товары в виде электронного документа, </w:t>
      </w:r>
      <w:r w:rsidRPr="00CB7CD3">
        <w:rPr>
          <w:rFonts w:ascii="Times New Roman" w:eastAsia="Times New Roman" w:hAnsi="Times New Roman" w:cs="Times New Roman"/>
          <w:sz w:val="28"/>
        </w:rPr>
        <w:t>предусмотренной настоящим пунктом, представление документов, установленных подпунктами 2), 3) и 6)</w:t>
      </w:r>
      <w:r w:rsidRPr="00CB7CD3">
        <w:rPr>
          <w:rFonts w:ascii="Times New Roman" w:eastAsia="Times New Roman" w:hAnsi="Times New Roman" w:cs="Times New Roman"/>
          <w:sz w:val="28"/>
          <w:shd w:val="clear" w:color="auto" w:fill="C0C0C0"/>
        </w:rPr>
        <w:t xml:space="preserve"> </w:t>
      </w:r>
      <w:r w:rsidRPr="00CB7CD3">
        <w:rPr>
          <w:rFonts w:ascii="Times New Roman" w:eastAsia="Times New Roman" w:hAnsi="Times New Roman" w:cs="Times New Roman"/>
          <w:sz w:val="28"/>
        </w:rPr>
        <w:t>пункта 2 и подпунктами 1) и 2) пункта 3 настоящей статьи, не требуется.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B7CD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B7CD3">
        <w:rPr>
          <w:rFonts w:ascii="Times New Roman" w:eastAsia="Times New Roman" w:hAnsi="Times New Roman" w:cs="Times New Roman"/>
          <w:sz w:val="28"/>
        </w:rPr>
        <w:t>Статья 387. Налогообложение международных перевозок</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Оборот по реализации услуг по международным перевозкам облагается по нулевой ставке.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Международной перевозкой признается: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транспортировка по территории Республики Казахстан транзитных грузов;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перевозка пассажиров, багажа и грузобагажа в международном сообщении;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услуга по проследованию пассажирских поездов (вагонов) в международном сообщении.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перевозчиками на железнодорожном и водном транспорте.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настоящей статьи подтверждающими международные перевозки документами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перевозке грузов: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международном автомобильном сообщении – товарно-транспортная накладная;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воздушным транспортом – грузовая накладная (авианакладная);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морским транспортом – коносамент или морская накладная;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транзитом двумя или более видами транспорта (смешанная перевозка) – единая товарно-транспортная накладная (единый коносамент);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системе магистральных трубопроводов: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перевозке пассажиров, багажа и грузобагажа: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автомобильным транспортом: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нерегулярных перевозках – договор об оказании транспортных услуг в международном сообщении;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железнодорожным транспортом: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отчет о продаже проездных, перевозочных и почтовых документов, проданных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расчетная ведомость о пассажирских билетах, проданных в Республике Казахстан, в международном сообщении;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воздушным транспортом: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генеральная декларация;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пассажирский манифест;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карго-манифест;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лоджит (центрально-загрузочный график);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сводно-загрузочная ведомость (проездной билет и багажная квитанция);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услуге по проследованию пассажирских поездов (вагонов) в международном сообщении: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натурный лист пассажирского поезда.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Документы, указанные в настоящем пункте, могут быть составлены на бумажном носителе и (или)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CB7CD3">
        <w:rPr>
          <w:rFonts w:ascii="Times New Roman" w:eastAsia="Times New Roman" w:hAnsi="Times New Roman" w:cs="Times New Roman"/>
          <w:sz w:val="28"/>
        </w:rPr>
        <w:t xml:space="preserve">Статья 388. Налогообложение реализации горюче-смазочных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B7CD3">
        <w:rPr>
          <w:rFonts w:ascii="Times New Roman" w:eastAsia="Times New Roman" w:hAnsi="Times New Roman" w:cs="Times New Roman"/>
          <w:sz w:val="28"/>
        </w:rPr>
        <w:t xml:space="preserve">материалов, осуществляемой аэропортами при заправке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B7CD3">
        <w:rPr>
          <w:rFonts w:ascii="Times New Roman" w:eastAsia="Times New Roman" w:hAnsi="Times New Roman" w:cs="Times New Roman"/>
          <w:sz w:val="28"/>
        </w:rPr>
        <w:t xml:space="preserve">воздушных судов иностранных авиакомпаний,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в</w:t>
      </w:r>
      <w:r w:rsidRPr="00CB7CD3">
        <w:rPr>
          <w:rFonts w:ascii="Times New Roman" w:eastAsia="Times New Roman" w:hAnsi="Times New Roman" w:cs="Times New Roman"/>
          <w:sz w:val="28"/>
        </w:rPr>
        <w:t xml:space="preserve">ыполняющих международные полеты, международные </w:t>
      </w:r>
    </w:p>
    <w:p w:rsidR="00F3143C" w:rsidRPr="00CB7CD3"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B7CD3">
        <w:rPr>
          <w:rFonts w:ascii="Times New Roman" w:eastAsia="Times New Roman" w:hAnsi="Times New Roman" w:cs="Times New Roman"/>
          <w:sz w:val="28"/>
        </w:rPr>
        <w:t>воздушные перевозки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иностранными авиакомпаниями признаются авиакомпании иностранных государств, включая государства-члены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международным полетом признается полет воздушного судна, при котором воздушное судно пересекает границу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территории двух или более государств;</w:t>
      </w:r>
    </w:p>
    <w:p w:rsidR="00F3143C" w:rsidRPr="00CB7CD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территории одного государства, если предусмотрена остановка на территории другого </w:t>
      </w:r>
      <w:r w:rsidRPr="00CB7CD3">
        <w:rPr>
          <w:rFonts w:ascii="Times New Roman" w:eastAsia="Times New Roman" w:hAnsi="Times New Roman" w:cs="Times New Roman"/>
          <w:sz w:val="28"/>
        </w:rPr>
        <w:t>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B7CD3">
        <w:rPr>
          <w:rFonts w:ascii="Times New Roman" w:eastAsia="Times New Roman" w:hAnsi="Times New Roman" w:cs="Times New Roman"/>
          <w:sz w:val="28"/>
        </w:rPr>
        <w:t>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заявка иностранной авиакомпании и (или) договор (соглашение) аэропорта с иностранной авиакомпанией – при осуществлении нерегулярных рейсов.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заявке должны быть указаны следующие сведения: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авиакомпании с указанием государства, в котором она зарегистрирована;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предполагаемой посадки воздушного судна.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посадке иностранного воздушного судна вследствие</w:t>
      </w:r>
      <w:r>
        <w:rPr>
          <w:rFonts w:ascii="Times New Roman" w:eastAsia="Times New Roman" w:hAnsi="Times New Roman" w:cs="Times New Roman"/>
          <w:sz w:val="28"/>
        </w:rPr>
        <w:br/>
      </w:r>
      <w:r w:rsidRPr="00471D9D">
        <w:rPr>
          <w:rFonts w:ascii="Times New Roman" w:eastAsia="Times New Roman" w:hAnsi="Times New Roman" w:cs="Times New Roman"/>
          <w:sz w:val="28"/>
        </w:rPr>
        <w:t>форс-мажорных обстоятельств заявка, предусмотренная настоящим подпунктом, не заполняется.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w:t>
      </w:r>
    </w:p>
    <w:p w:rsidR="00F3143C" w:rsidRPr="00C51B3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r w:rsidRPr="00C51B30">
        <w:rPr>
          <w:rFonts w:ascii="Times New Roman" w:eastAsia="Times New Roman" w:hAnsi="Times New Roman" w:cs="Times New Roman"/>
          <w:sz w:val="28"/>
        </w:rPr>
        <w:t>законодательством Республики Казахстан, регулирующим использование воздушного пространства Республики Казахстан и деятельность авиации;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51B30">
        <w:rPr>
          <w:rFonts w:ascii="Times New Roman" w:eastAsia="Times New Roman" w:hAnsi="Times New Roman" w:cs="Times New Roman"/>
          <w:sz w:val="28"/>
        </w:rPr>
        <w:t>нерегулярным рейсом признается рейс,</w:t>
      </w:r>
      <w:r w:rsidRPr="00471D9D">
        <w:rPr>
          <w:rFonts w:ascii="Times New Roman" w:eastAsia="Times New Roman" w:hAnsi="Times New Roman" w:cs="Times New Roman"/>
          <w:sz w:val="28"/>
        </w:rPr>
        <w:t xml:space="preserve"> не подпадающий под определение регулярного рейса;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авиакомпании;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количество заправленных горюче-смазочных материалов;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заправки воздушного судна;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 подтверждающий факт оплаты за реализованные аэропортом горюче-смазочные материалы;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389. Налогообложение товаров, реализуемых на территорию </w:t>
      </w:r>
    </w:p>
    <w:p w:rsidR="00F3143C" w:rsidRPr="00F8690F"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специальной экономической зоны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Реализация на территорию специальной экономической зоны товаров, полностью потребляемых при осуществлении деятельности, отвечающей целям создания </w:t>
      </w:r>
      <w:r w:rsidRPr="00F8690F">
        <w:rPr>
          <w:rFonts w:ascii="Times New Roman" w:eastAsia="Times New Roman" w:hAnsi="Times New Roman" w:cs="Times New Roman"/>
          <w:sz w:val="28"/>
        </w:rPr>
        <w:t>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2. Документами, подтверждающими</w:t>
      </w:r>
      <w:r w:rsidRPr="00471D9D">
        <w:rPr>
          <w:rFonts w:ascii="Times New Roman" w:eastAsia="Times New Roman" w:hAnsi="Times New Roman" w:cs="Times New Roman"/>
          <w:sz w:val="28"/>
        </w:rPr>
        <w:t xml:space="preserve">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(контракт) на поставку товаров с организациями, осуществляющими деятельность на территориях специальных экономических зон;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указанным в подпункте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копии документов, подтверждающих получение товаров организациями, указанными в подпункте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390. Особенности налогообложения товаров, реализуемых на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 xml:space="preserve">территорию специальной экономической зоны «Астана –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новый город»</w:t>
      </w:r>
    </w:p>
    <w:p w:rsidR="00F3143C" w:rsidRPr="00F8690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1. Если иное не установлено статьями 389 и 391 настоящего Кодекса, реализация на территорию специальной экономической зоны «Астана –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Для целей настоящей статьи под товарами, полностью потребляемыми</w:t>
      </w:r>
      <w:r w:rsidRPr="00471D9D">
        <w:rPr>
          <w:rFonts w:ascii="Times New Roman" w:eastAsia="Times New Roman" w:hAnsi="Times New Roman" w:cs="Times New Roman"/>
          <w:sz w:val="28"/>
        </w:rPr>
        <w:t xml:space="preserve">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Документами, подтверждающими обороты, облагаемые по нулевой ставке, в соответствии с настоящей статьей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(контракт) на поставку товаров с организациями, осуществляющими на территории специальной экономической зоны</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 «Астана – новый город» строительство объектов, указанных в пункте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указанным в подпункте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копии документов, подтверждающих получение товаров организациями, указанными в подпункте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Возврат превышения налога на добавленную стоимость поставщикам товаров, реализуемых на территорию специальной экономической зоны «Астана –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 новый город», местным исполнительным органом столицы.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391. Особенности налогообложения товаров, реализуемых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 xml:space="preserve">на территорию специальной экономической зоны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 xml:space="preserve">«Международный центр приграничного сотрудничества </w:t>
      </w:r>
    </w:p>
    <w:p w:rsidR="00F3143C" w:rsidRPr="00F8690F" w:rsidRDefault="00F3143C" w:rsidP="00F3143C">
      <w:pPr>
        <w:shd w:val="clear" w:color="auto" w:fill="FFFFFF" w:themeFill="background1"/>
        <w:spacing w:after="0" w:line="240" w:lineRule="auto"/>
        <w:ind w:firstLine="710"/>
        <w:rPr>
          <w:rFonts w:ascii="Times New Roman" w:eastAsia="Times New Roman" w:hAnsi="Times New Roman" w:cs="Times New Roman"/>
          <w:strike/>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«Хоргос»</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«Международный центр приграничного сотрудничества «Хоргос»,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копии документов, подтверждающих получение товаров организациями и (или) лицами, указанными в подпункте 1) настоящего пункта.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«Международный центр приграничного сотрудничества «Хоргос»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8690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Статья 392. Оборот по реализации аффинированного золота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Документами, подтверждающими оборот, облагаемый по нулевой ставке, указанный в пункте 1 настоящей статьи,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документов, подтверждающих стоимость аффинированного золота, реализованного Национальному Банку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8690F" w:rsidRDefault="00F3143C" w:rsidP="00F3143C">
      <w:pPr>
        <w:shd w:val="clear" w:color="auto" w:fill="FFFFFF" w:themeFill="background1"/>
        <w:spacing w:after="0" w:line="240" w:lineRule="auto"/>
        <w:ind w:firstLine="710"/>
        <w:jc w:val="both"/>
        <w:rPr>
          <w:rFonts w:ascii="Times New Roman" w:eastAsia="Times New Roman" w:hAnsi="Times New Roman" w:cs="Times New Roman"/>
          <w:strike/>
          <w:sz w:val="28"/>
        </w:rPr>
      </w:pPr>
      <w:r w:rsidRPr="00F8690F">
        <w:rPr>
          <w:rFonts w:ascii="Times New Roman" w:eastAsia="Times New Roman" w:hAnsi="Times New Roman" w:cs="Times New Roman"/>
          <w:sz w:val="28"/>
        </w:rPr>
        <w:t xml:space="preserve">Статья 393. Налогообложение в отдельных случаях </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налогоплательщиков, указанных в данном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Перечень </w:t>
      </w:r>
      <w:r w:rsidRPr="00462F32">
        <w:rPr>
          <w:rFonts w:ascii="Times New Roman" w:eastAsia="Times New Roman" w:hAnsi="Times New Roman" w:cs="Times New Roman"/>
          <w:sz w:val="28"/>
        </w:rPr>
        <w:t>налогоплательщиков, указанных</w:t>
      </w:r>
      <w:r w:rsidRPr="00471D9D">
        <w:rPr>
          <w:rFonts w:ascii="Times New Roman" w:eastAsia="Times New Roman" w:hAnsi="Times New Roman" w:cs="Times New Roman"/>
          <w:sz w:val="28"/>
        </w:rPr>
        <w:t xml:space="preserve"> в настоящем пункте, утверждается уполномоченным органом в области нефти и</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газа по согласованию с уполномоченным органом и уполномоченным органом в области налоговой политики.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Перечень налогоплательщиков, указанных</w:t>
      </w:r>
      <w:r w:rsidRPr="00471D9D">
        <w:rPr>
          <w:rFonts w:ascii="Times New Roman" w:eastAsia="Times New Roman" w:hAnsi="Times New Roman" w:cs="Times New Roman"/>
          <w:sz w:val="28"/>
        </w:rPr>
        <w:t xml:space="preserve">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Документами, подтверждающими реализацию товаров налогоплательщикам, указанным в пункте 1 настоящей статьи,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товаросопроводительных документов, подтверждающих отгрузку товаров налогоплательщикам;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копии документов, подтверждающих получение товаров налогоплательщиками.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Документами, подтверждающими реализацию нестабильного конденсата, указанного в пункте 2 настоящей статьи,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 снятия показаний с приборов учета количества реализованного нестабильного конденсата по системе трубопроводов;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Порядок снятия показаний с приборов учета количества реализованного нестабильного конденсата по системе </w:t>
      </w:r>
      <w:r w:rsidRPr="00F8690F">
        <w:rPr>
          <w:rFonts w:ascii="Times New Roman" w:eastAsia="Times New Roman" w:hAnsi="Times New Roman" w:cs="Times New Roman"/>
          <w:sz w:val="28"/>
        </w:rPr>
        <w:t>трубопроводов определяется уполномоченным органом в области нефти и газа.</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6. Документами, подтверждающими реализацию товаров, указанных в пункте 3 настоящей статьи, являются:</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1) договоры (контракты) на переработку давальческого сырья;</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2) договоры (контракты), на основании которых осуществляется реализация продуктов переработки;</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3) документы, подтверждающие факт выполнения работ по переработке давальческого сырья;</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7) заключение соответствующего уполномоченного государственного</w:t>
      </w:r>
      <w:r w:rsidRPr="00471D9D">
        <w:rPr>
          <w:rFonts w:ascii="Times New Roman" w:eastAsia="Times New Roman" w:hAnsi="Times New Roman" w:cs="Times New Roman"/>
          <w:sz w:val="28"/>
        </w:rPr>
        <w:t xml:space="preserve"> органа об условиях переработки товаров на территории государства-члена Евразийского экономического союза, предусмотренное пунктом 8 статьи 449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8690F">
        <w:rPr>
          <w:rFonts w:ascii="Times New Roman" w:eastAsia="Times New Roman" w:hAnsi="Times New Roman" w:cs="Times New Roman"/>
          <w:sz w:val="28"/>
        </w:rPr>
        <w:t>Г</w:t>
      </w:r>
      <w:r>
        <w:rPr>
          <w:rFonts w:ascii="Times New Roman" w:eastAsia="Times New Roman" w:hAnsi="Times New Roman" w:cs="Times New Roman"/>
          <w:sz w:val="28"/>
        </w:rPr>
        <w:t>лава</w:t>
      </w:r>
      <w:r w:rsidRPr="00F8690F">
        <w:rPr>
          <w:rFonts w:ascii="Times New Roman" w:eastAsia="Times New Roman" w:hAnsi="Times New Roman" w:cs="Times New Roman"/>
          <w:sz w:val="28"/>
        </w:rPr>
        <w:t xml:space="preserve"> 45. НЕОБЛАГАЕМЫЙ ОБОРОТ И</w:t>
      </w:r>
    </w:p>
    <w:p w:rsidR="00F3143C" w:rsidRPr="00F8690F"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 xml:space="preserve"> НЕОБЛАГАЕМЫЙ ИМПОРТ</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394. Обороты по реализации товаров, работ, услуг, </w:t>
      </w:r>
    </w:p>
    <w:p w:rsidR="00F3143C" w:rsidRPr="00F8690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освобожденные от налога на добавленную стоимость</w:t>
      </w:r>
    </w:p>
    <w:p w:rsidR="00F3143C" w:rsidRPr="00F8690F"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F3143C" w:rsidRPr="001F26D3" w:rsidRDefault="00F3143C" w:rsidP="00F3143C">
      <w:pPr>
        <w:pStyle w:val="a3"/>
        <w:numPr>
          <w:ilvl w:val="0"/>
          <w:numId w:val="50"/>
        </w:numPr>
        <w:shd w:val="clear" w:color="auto" w:fill="FFFFFF" w:themeFill="background1"/>
        <w:tabs>
          <w:tab w:val="left" w:pos="1041"/>
        </w:tabs>
        <w:spacing w:after="0" w:line="240" w:lineRule="auto"/>
        <w:jc w:val="both"/>
        <w:rPr>
          <w:rFonts w:ascii="Times New Roman" w:eastAsia="Times New Roman" w:hAnsi="Times New Roman" w:cs="Times New Roman"/>
          <w:sz w:val="28"/>
        </w:rPr>
      </w:pPr>
      <w:r w:rsidRPr="001F26D3">
        <w:rPr>
          <w:rFonts w:ascii="Times New Roman" w:eastAsia="Times New Roman" w:hAnsi="Times New Roman" w:cs="Times New Roman"/>
          <w:sz w:val="28"/>
        </w:rPr>
        <w:t xml:space="preserve">указанных в статьях </w:t>
      </w:r>
      <w:r w:rsidRPr="006A5FFF">
        <w:rPr>
          <w:rFonts w:ascii="Times New Roman" w:eastAsia="Times New Roman" w:hAnsi="Times New Roman" w:cs="Times New Roman"/>
          <w:sz w:val="28"/>
        </w:rPr>
        <w:t>395 –</w:t>
      </w:r>
      <w:r w:rsidRPr="001F26D3">
        <w:rPr>
          <w:rFonts w:ascii="Times New Roman" w:eastAsia="Times New Roman" w:hAnsi="Times New Roman" w:cs="Times New Roman"/>
          <w:sz w:val="28"/>
        </w:rPr>
        <w:t xml:space="preserve"> 398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акцизных марок (учетно-контрольных марок, предназначенных для маркировки подакцизных товаров в соответствии со статьей 172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имущества в виде выигрышей, выдаваемых оператором лотереи участнику лотереи;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услуг в рамках деятельности кооператива собственников помещений (квартир) по управлению общим имуществом объекта кондоминиума, осуществляемых в соответствии с законодательством Республики Казахстан о жилищных отношениях;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банкнот и монет национальной валюты;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численность инвалидов составляет не менее 51 процента от общего числа работников;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расходы по оплате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к оборотам по реализации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F3143C" w:rsidRPr="00471D9D" w:rsidRDefault="00F3143C" w:rsidP="00F3143C">
      <w:pPr>
        <w:shd w:val="clear" w:color="auto" w:fill="FFFFFF" w:themeFill="background1"/>
        <w:spacing w:after="0" w:line="240" w:lineRule="auto"/>
        <w:ind w:firstLine="709"/>
        <w:jc w:val="both"/>
        <w:rPr>
          <w:rFonts w:ascii="Times New Roman" w:eastAsia="Calibri" w:hAnsi="Times New Roman" w:cs="Times New Roman"/>
          <w:sz w:val="28"/>
          <w:szCs w:val="28"/>
        </w:rPr>
      </w:pPr>
      <w:r w:rsidRPr="00471D9D">
        <w:rPr>
          <w:rFonts w:ascii="Times New Roman" w:eastAsia="Times New Roman" w:hAnsi="Times New Roman" w:cs="Times New Roman"/>
          <w:sz w:val="28"/>
        </w:rPr>
        <w:t xml:space="preserve">13) </w:t>
      </w:r>
      <w:r w:rsidRPr="00471D9D">
        <w:rPr>
          <w:rFonts w:ascii="Times New Roman" w:eastAsia="Calibri" w:hAnsi="Times New Roman" w:cs="Times New Roman"/>
          <w:sz w:val="28"/>
          <w:szCs w:val="28"/>
        </w:rPr>
        <w:t>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услуг по организации азартных игр и заключению пари;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услуг туроператора по въездному туризму;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заемных операций в денежной форме на условиях платности, срочности и возвратности;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товаров, помещенных под таможенную процедуру беспошлинной торговли;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лома и отходов цветных и черных металлов;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услуг по проведению религиозными объединениями религиозных обрядов и церемоний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20) предметов религиозного назначения религиозными объединениями, зарегистрированными в органах юстиции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указанных товаров и критерии его формирования утверждаются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ритуальных услуг похоронных бюро, услуг кладбищ и крематориев;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специальных социальных услуг, осуществляемых некоммерческими организациями в соответствии с законодательством</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Республики Казахстан о специальных социальных услугах;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услуг по осуществлению музеями культурных, образовательных, научно-исследовательских функций и обеспечению популяризации</w:t>
      </w:r>
      <w:r>
        <w:rPr>
          <w:rFonts w:ascii="Times New Roman" w:eastAsia="Times New Roman" w:hAnsi="Times New Roman" w:cs="Times New Roman"/>
          <w:sz w:val="28"/>
        </w:rPr>
        <w:br/>
      </w:r>
      <w:r w:rsidRPr="00471D9D">
        <w:rPr>
          <w:rFonts w:ascii="Times New Roman" w:eastAsia="Times New Roman" w:hAnsi="Times New Roman" w:cs="Times New Roman"/>
          <w:sz w:val="28"/>
        </w:rPr>
        <w:t>историко-культурного наследия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услуг по осуществлению библиотеками информационных, культурных, образовательных функций;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26) услуг и работ в сфере культуры и образования, осуществляемых театрами, филармониями, культурно-досуговыми организациями;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28) образовательных услуг в сфере дошкольного воспитания и обучения;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29) услуг по дополнительному образованию, оказываемых организацией образования, имеющей лицензию на занятие образовательной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31) услуг по осуществлению автономными организациями образования, соот</w:t>
      </w:r>
      <w:r>
        <w:rPr>
          <w:rFonts w:ascii="Times New Roman" w:eastAsia="Times New Roman" w:hAnsi="Times New Roman" w:cs="Times New Roman"/>
          <w:sz w:val="28"/>
        </w:rPr>
        <w:t xml:space="preserve">ветствующими </w:t>
      </w:r>
      <w:r w:rsidRPr="00F8690F">
        <w:rPr>
          <w:rFonts w:ascii="Times New Roman" w:eastAsia="Times New Roman" w:hAnsi="Times New Roman" w:cs="Times New Roman"/>
          <w:sz w:val="28"/>
        </w:rPr>
        <w:t>условиям подпункта 2) или 4)</w:t>
      </w:r>
      <w:r w:rsidRPr="00471D9D">
        <w:rPr>
          <w:rFonts w:ascii="Times New Roman" w:eastAsia="Times New Roman" w:hAnsi="Times New Roman" w:cs="Times New Roman"/>
          <w:sz w:val="28"/>
        </w:rPr>
        <w:t xml:space="preserve"> пункта 1 статьи 291 настоящего Кодекса, видов деятельности, определенных подпунктом 2) пункта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33) лекарственных средств любых форм, в том числе лекарственных субстанций, а также материалов и комплектующих для их производства;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34)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36) услуг в сфере санитарно-эпидемиологического благополучия населения, оказываемых государственной организацией</w:t>
      </w:r>
      <w:r>
        <w:rPr>
          <w:rFonts w:ascii="Times New Roman" w:eastAsia="Times New Roman" w:hAnsi="Times New Roman" w:cs="Times New Roman"/>
          <w:sz w:val="28"/>
        </w:rPr>
        <w:br/>
      </w:r>
      <w:r w:rsidRPr="00471D9D">
        <w:rPr>
          <w:rFonts w:ascii="Times New Roman" w:eastAsia="Times New Roman" w:hAnsi="Times New Roman" w:cs="Times New Roman"/>
          <w:sz w:val="28"/>
        </w:rPr>
        <w:t>санитарно-эпидемиологической службы в соответствии с законодательством Республики Казахстан в области здравоохранения;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37) услуг, оказываемых в области ветеринарии: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физическими или юридическими лицами, имеющими лицензию на осуществление деятельности в области ветеринарии;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государственными ветеринарными организациями, созданными в соответствии с законодательством Республики Казахстан в области ветеринарии;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38) транспортных средств и (или) сельскохозяйственной техники при 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состав реализуемого транспортного средства и (или) сельскохозяйственной техники входят ранее ввезенные сырье и (или) материалы, которые освобождаются от налога на добавленную стоимость в соответствии с подпунктом 15) пункта 1 статьи 399 или подпунктом 4)</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2 статьи 451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ввоз сырья и (или) материалов в составе реализуемого транспортного средства и (или) сельскохозяйственной техники осуществлен юридическим лицом, реализующим указанные транспортные средства и (или) сельскохозяйственную технику;</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транспортные средства и (или) 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w:t>
      </w:r>
      <w:r w:rsidRPr="00F8690F">
        <w:rPr>
          <w:rFonts w:ascii="Times New Roman" w:eastAsia="Times New Roman" w:hAnsi="Times New Roman" w:cs="Times New Roman"/>
          <w:sz w:val="28"/>
        </w:rPr>
        <w:t>органом в области государственной поддержки индустриально-инновационной деятельности по согласованию с центральным уполномоченным органом по государственному планированию и уполномоченным органом;</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F3143C" w:rsidRPr="00F8690F" w:rsidRDefault="00F3143C" w:rsidP="00F3143C">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F8690F">
        <w:rPr>
          <w:rFonts w:ascii="Times New Roman" w:hAnsi="Times New Roman" w:cs="Times New Roman"/>
          <w:sz w:val="28"/>
          <w:szCs w:val="28"/>
          <w:shd w:val="clear" w:color="auto" w:fill="FFFFFF"/>
        </w:rPr>
        <w:t>40) научно-исследовательских работ, проводимых на основании договоров на осуществление государственного задания;</w:t>
      </w:r>
    </w:p>
    <w:p w:rsidR="00F3143C" w:rsidRPr="00F8690F" w:rsidRDefault="00F3143C" w:rsidP="00F3143C">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F8690F">
        <w:rPr>
          <w:rFonts w:ascii="Times New Roman" w:hAnsi="Times New Roman" w:cs="Times New Roman"/>
          <w:sz w:val="28"/>
          <w:szCs w:val="28"/>
          <w:shd w:val="clear" w:color="auto" w:fill="FFFFFF"/>
        </w:rPr>
        <w:t>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rsidR="00F3143C" w:rsidRPr="00F8690F" w:rsidRDefault="00F3143C" w:rsidP="00F3143C">
      <w:pPr>
        <w:shd w:val="clear" w:color="auto" w:fill="FFFFFF" w:themeFill="background1"/>
        <w:spacing w:after="0" w:line="240" w:lineRule="auto"/>
        <w:ind w:firstLine="709"/>
        <w:jc w:val="both"/>
        <w:rPr>
          <w:rFonts w:ascii="Times New Roman" w:hAnsi="Times New Roman" w:cs="Times New Roman"/>
          <w:sz w:val="28"/>
          <w:szCs w:val="28"/>
          <w:shd w:val="clear" w:color="auto" w:fill="FFFFFF"/>
        </w:rPr>
      </w:pPr>
      <w:r w:rsidRPr="00F8690F">
        <w:rPr>
          <w:rFonts w:ascii="Times New Roman" w:hAnsi="Times New Roman" w:cs="Times New Roman"/>
          <w:sz w:val="28"/>
          <w:szCs w:val="28"/>
          <w:shd w:val="clear" w:color="auto" w:fill="FFFFFF"/>
        </w:rPr>
        <w:t>42) услуг, оказываемых физкультурно-спортивными организациями на основании договоров на осущест</w:t>
      </w:r>
      <w:r>
        <w:rPr>
          <w:rFonts w:ascii="Times New Roman" w:hAnsi="Times New Roman" w:cs="Times New Roman"/>
          <w:sz w:val="28"/>
          <w:szCs w:val="28"/>
          <w:shd w:val="clear" w:color="auto" w:fill="FFFFFF"/>
        </w:rPr>
        <w:t>вление государственного задания;</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bCs/>
          <w:sz w:val="28"/>
        </w:rPr>
        <w:t>43) фармацевтических услуг, услуг по учету и реализации лекарственных средств и изделий медицинского назначения в рамках трансфертов из бюджета фонду социального медицинского страхования на оплату гарантированного объема бесплатной медицинской помощи.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Перечень товаров, указанных в подпунктах 33) и 34) части первой</w:t>
      </w:r>
      <w:r w:rsidRPr="00F8690F">
        <w:rPr>
          <w:rFonts w:ascii="Times New Roman" w:eastAsia="Times New Roman" w:hAnsi="Times New Roman" w:cs="Times New Roman"/>
          <w:sz w:val="28"/>
        </w:rPr>
        <w:t xml:space="preserve"> настоящей статьи,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w:t>
      </w:r>
      <w:r w:rsidRPr="00471D9D">
        <w:rPr>
          <w:rFonts w:ascii="Times New Roman" w:eastAsia="Times New Roman" w:hAnsi="Times New Roman" w:cs="Times New Roman"/>
          <w:sz w:val="28"/>
        </w:rPr>
        <w:t xml:space="preserve"> органом по государственному планированию и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8690F" w:rsidRDefault="00F3143C" w:rsidP="00F3143C">
      <w:pPr>
        <w:shd w:val="clear" w:color="auto" w:fill="FFFFFF" w:themeFill="background1"/>
        <w:tabs>
          <w:tab w:val="left" w:pos="568"/>
        </w:tabs>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395. Обороты, связанные с международными перевозками </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Освобождаются от налога на добавленную стоимость обороты п</w:t>
      </w:r>
      <w:r>
        <w:rPr>
          <w:rFonts w:ascii="Times New Roman" w:eastAsia="Times New Roman" w:hAnsi="Times New Roman" w:cs="Times New Roman"/>
          <w:sz w:val="28"/>
        </w:rPr>
        <w:t>о реализации следующих работ, ус</w:t>
      </w:r>
      <w:r w:rsidRPr="00471D9D">
        <w:rPr>
          <w:rFonts w:ascii="Times New Roman" w:eastAsia="Times New Roman" w:hAnsi="Times New Roman" w:cs="Times New Roman"/>
          <w:sz w:val="28"/>
        </w:rPr>
        <w:t xml:space="preserve">луг, связанных с перевозками, являющимися международными в соответствии со статьями 387 и 448 настоящего Кодекса, местом реализации которых является Республика Казахстан: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погрузка, разгрузка, перегрузка (слив, налив, передача продукции в другие магистральные трубопроводы, перевалка на другой вид транспорта);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услуги оператора вагонов (контейнеров);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71D9D">
        <w:rPr>
          <w:rFonts w:ascii="Times New Roman" w:eastAsia="Times New Roman" w:hAnsi="Times New Roman" w:cs="Times New Roman"/>
          <w:sz w:val="28"/>
        </w:rPr>
        <w:t xml:space="preserve">услуги технического и аэронавигационного обслуживания, по реализации </w:t>
      </w:r>
      <w:r w:rsidRPr="00471D9D">
        <w:rPr>
          <w:rFonts w:ascii="Times New Roman" w:eastAsia="Times New Roman" w:hAnsi="Times New Roman" w:cs="Times New Roman"/>
          <w:sz w:val="28"/>
          <w:shd w:val="clear" w:color="auto" w:fill="FFFFFF"/>
        </w:rPr>
        <w:t>товаров, работ, услуг,</w:t>
      </w:r>
      <w:r w:rsidRPr="00471D9D">
        <w:rPr>
          <w:rFonts w:ascii="Times New Roman" w:eastAsia="Times New Roman" w:hAnsi="Times New Roman" w:cs="Times New Roman"/>
          <w:sz w:val="28"/>
        </w:rPr>
        <w:t xml:space="preserve"> входящих в состав аэропортовской деятельности в соответствии с законодательством Республики Казахстан, регулирую</w:t>
      </w:r>
      <w:r w:rsidRPr="00F8690F">
        <w:rPr>
          <w:rFonts w:ascii="Times New Roman" w:eastAsia="Times New Roman" w:hAnsi="Times New Roman" w:cs="Times New Roman"/>
          <w:sz w:val="28"/>
        </w:rPr>
        <w:t>щим</w:t>
      </w:r>
      <w:r w:rsidRPr="00471D9D">
        <w:rPr>
          <w:rFonts w:ascii="Times New Roman" w:eastAsia="Times New Roman" w:hAnsi="Times New Roman" w:cs="Times New Roman"/>
          <w:sz w:val="28"/>
        </w:rPr>
        <w:t xml:space="preserve"> использование воздушного пространства Республики Казахстан и деятельности авиации</w:t>
      </w:r>
      <w:r w:rsidRPr="00471D9D">
        <w:rPr>
          <w:rFonts w:ascii="Times New Roman" w:eastAsia="Times New Roman" w:hAnsi="Times New Roman" w:cs="Times New Roman"/>
          <w:sz w:val="28"/>
          <w:shd w:val="clear" w:color="auto" w:fill="FFFFFF"/>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морских портов по обслуживанию международных рейсов;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универсальные услуги почтовой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пересылке регистрируемых почтовых отправлений.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формирование плана предоставления в пользование вагонов (контейнеров) и его согласование между участниками перевозочного процесса;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предоставление в пользование вагонов (контейнеров);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396. Обороты по реализации, связанные с землей и </w:t>
      </w:r>
    </w:p>
    <w:p w:rsidR="00F3143C" w:rsidRPr="00F8690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жилыми зданиями</w:t>
      </w: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b/>
          <w:sz w:val="28"/>
        </w:rPr>
      </w:pPr>
    </w:p>
    <w:p w:rsidR="00F3143C" w:rsidRPr="00471D9D" w:rsidRDefault="00F3143C" w:rsidP="00F3143C">
      <w:pPr>
        <w:pStyle w:val="a3"/>
        <w:numPr>
          <w:ilvl w:val="0"/>
          <w:numId w:val="8"/>
        </w:numPr>
        <w:shd w:val="clear" w:color="auto" w:fill="FFFFFF" w:themeFill="background1"/>
        <w:tabs>
          <w:tab w:val="left" w:pos="1134"/>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Освобождаются от налога на добавленную стоимость:</w:t>
      </w:r>
    </w:p>
    <w:p w:rsidR="00F3143C" w:rsidRPr="00471D9D" w:rsidRDefault="00F3143C" w:rsidP="00F3143C">
      <w:pPr>
        <w:pStyle w:val="a3"/>
        <w:numPr>
          <w:ilvl w:val="0"/>
          <w:numId w:val="41"/>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жилого здания (части жилого здания), кроме части жилого здания, состоящей исключительно из нежилых помещений;</w:t>
      </w:r>
    </w:p>
    <w:p w:rsidR="00F3143C" w:rsidRPr="00471D9D" w:rsidRDefault="00F3143C" w:rsidP="00F3143C">
      <w:pPr>
        <w:pStyle w:val="a3"/>
        <w:numPr>
          <w:ilvl w:val="0"/>
          <w:numId w:val="41"/>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в аренду (субаренду) жилого здания (части жилого здания), кроме части жилого здания, состоящей исключительно из нежилых помещений;</w:t>
      </w:r>
    </w:p>
    <w:p w:rsidR="00F3143C" w:rsidRPr="00471D9D" w:rsidRDefault="00F3143C" w:rsidP="00F3143C">
      <w:pPr>
        <w:numPr>
          <w:ilvl w:val="0"/>
          <w:numId w:val="41"/>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платы за передачу земельного участка для парковки или хранения автомобилей, а также иных транспортных средств;</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передачи права владения и (или) пользования, и (или) распоряжения земельным участком или доли в праве общей собственности (в праве общего землепользования) на земельный участок при реализации части жилого здания, состоящей исключительно из нежилых помещений;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передачи права владения и (или) пользования, и (или) распоряжения земельным участком, занятым зданием (частью здания), не относящимся (не относящегося) к жилом</w:t>
      </w:r>
      <w:r>
        <w:rPr>
          <w:rFonts w:ascii="Times New Roman" w:eastAsia="Times New Roman" w:hAnsi="Times New Roman" w:cs="Times New Roman"/>
          <w:sz w:val="28"/>
        </w:rPr>
        <w:t>у зданию, в том числе субаренда.</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397. Обороты по реализации финансовых операций, </w:t>
      </w:r>
    </w:p>
    <w:p w:rsidR="00F3143C" w:rsidRPr="00F8690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освобождаемые от налога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Освобождаются от налога на добавленную стоимость финансовые операции, предусмотренные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финансовым операциям, освобождаемым от налога на добавленную стоимость,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депозитов, открытие и ведение банковских счетов физических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депозитов, открытие и ведение банковских счетов юридических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открытие и ведение корреспондентских счетов банков и организаций, осуществляющих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переводные операции, в том числе почтовые переводы денег;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банковские заемные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кассовые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обменных операций с иностранной валютой;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на инкассо платежных документов (за исключением векселей);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открытие (выставление) и подтверждение аккредитива и исполнение обязательств по нему;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выдача банками банковских гарантий, предусматривающих исполнение в денежной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выдача банками банковских поручительств и иных обязательств за третьих лиц, предусматривающих исполнение в денежной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факторинговые и форфейтинговые операции, осуществляемые банками;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следующие банковские операции исламского банка, осуществляемые на основании лицензии: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 инвестиционных депозитов физических и юридических лиц;</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банковские заемные операции: предоставление кредитов в денежной форме на условиях срочности, возвратности и без взимания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операции с ценными бумагами;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операции с производными финансовыми инструментами;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услуги по межбанковскому клирингу;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операции с платежными карточками, электронными деньгами, чеками, векселями, депозитными сертификатами;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услуги по управлению правами требования по ипотечным жилищным займам;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реализация доли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операции по предоставлению микрокредитов;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услуги по предоставлению краткосрочных займов ломбардами под залог движимого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следующие операции, осуществляемые кредитными товариществами для своих участников: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переводные операции в виде выполнения поручений по платежам и переводам денег;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заемные операции в виде предоставления кредитов в денежной форме на условиях платности, срочности и возвратности;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кассовые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открытие и ведение банковских счетов участников кредитного товарищества;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уступка прав требования по кредитам (займам, микрокредитам);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операции, указанные в пункте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w:t>
      </w:r>
      <w:r w:rsidRPr="00F8690F">
        <w:rPr>
          <w:rFonts w:ascii="Times New Roman" w:eastAsia="Times New Roman" w:hAnsi="Times New Roman" w:cs="Times New Roman"/>
          <w:sz w:val="28"/>
        </w:rPr>
        <w:t>Казахстан о банках и банковской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без условия о последующей продаже товара третьему лицу;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условиях последующей продажи товара третьему лицу.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8690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398. Передача имущества в финансовый лизинг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197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такая передача соответствует требованиям, установленным</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статьей 197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передаваемое имущество приобретено без налога на добавленную стоимость в соответствии с подпунктом 38) </w:t>
      </w:r>
      <w:r w:rsidRPr="00F8690F">
        <w:rPr>
          <w:rFonts w:ascii="Times New Roman" w:eastAsia="Times New Roman" w:hAnsi="Times New Roman" w:cs="Times New Roman"/>
          <w:sz w:val="28"/>
        </w:rPr>
        <w:t>части первой статьи</w:t>
      </w:r>
      <w:r w:rsidRPr="00471D9D">
        <w:rPr>
          <w:rFonts w:ascii="Times New Roman" w:eastAsia="Times New Roman" w:hAnsi="Times New Roman" w:cs="Times New Roman"/>
          <w:sz w:val="28"/>
        </w:rPr>
        <w:t xml:space="preserve"> 394 настоящего Кодекса.</w:t>
      </w:r>
    </w:p>
    <w:p w:rsidR="00F3143C" w:rsidRPr="00F8690F"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399. Импорт, освобождаемый от налога на добавленную </w:t>
      </w:r>
    </w:p>
    <w:p w:rsidR="00F3143C" w:rsidRPr="00F8690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Освобождается от налога на добавленную стоимость импорт: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сырья для производства денежных знаков, осуществляемый Национальным Банком Республики Казахстан и его организациями;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товаров, за исключением подакцизных, ввозимых в качестве гуманитарной помощи в порядке, определяемом Правительством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товаров, осуществляемый за счет средств грантов, предоставленных по линии государств, правительств государств и международных организаций;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лекарственных средств любых форм, изделий медицинского назначения и медицинской техники: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зарегистрированных в Государственном реестре лекарственных средств, изделий медицинского назначения и медицинской техники;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зарегистрированных в Государственном реестре лекарственных средств, изделий медицинского назначения и медицинской техники, на основании заключения (разрешительного документа), выданного уполномоченным органом в области здравоохранения.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центральным уполномоченным органом по государственному планированию и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Перечень указанных товаров и критерии его формирования утверждаются Правительством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w:t>
      </w:r>
      <w:r w:rsidRPr="00F8690F">
        <w:rPr>
          <w:rFonts w:ascii="Times New Roman" w:eastAsia="Times New Roman" w:hAnsi="Times New Roman" w:cs="Times New Roman"/>
          <w:sz w:val="28"/>
        </w:rPr>
        <w:t>центральным уполномоченным органом по государственному</w:t>
      </w:r>
      <w:r w:rsidRPr="00471D9D">
        <w:rPr>
          <w:rFonts w:ascii="Times New Roman" w:eastAsia="Times New Roman" w:hAnsi="Times New Roman" w:cs="Times New Roman"/>
          <w:sz w:val="28"/>
        </w:rPr>
        <w:t xml:space="preserve"> планированию и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ввоз сырья и (или) материалов оформлен документами, предусмотренными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w:t>
      </w:r>
      <w:r w:rsidRPr="00F8690F">
        <w:rPr>
          <w:rFonts w:ascii="Times New Roman" w:eastAsia="Times New Roman" w:hAnsi="Times New Roman" w:cs="Times New Roman"/>
          <w:sz w:val="28"/>
        </w:rPr>
        <w:t>сфере предпринимательства. В случае, если рабочей программой</w:t>
      </w:r>
      <w:r w:rsidRPr="00471D9D">
        <w:rPr>
          <w:rFonts w:ascii="Times New Roman" w:eastAsia="Times New Roman" w:hAnsi="Times New Roman" w:cs="Times New Roman"/>
          <w:sz w:val="28"/>
        </w:rPr>
        <w:t xml:space="preserve">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F3143C" w:rsidRPr="00471D9D" w:rsidRDefault="00F3143C" w:rsidP="00F3143C">
      <w:pPr>
        <w:pStyle w:val="a3"/>
        <w:shd w:val="clear" w:color="auto" w:fill="FFFFFF" w:themeFill="background1"/>
        <w:spacing w:after="0" w:line="240" w:lineRule="auto"/>
        <w:ind w:left="0" w:firstLine="709"/>
        <w:jc w:val="both"/>
        <w:rPr>
          <w:rFonts w:ascii="Times New Roman" w:hAnsi="Times New Roman" w:cs="Times New Roman"/>
          <w:bCs/>
          <w:sz w:val="28"/>
          <w:szCs w:val="28"/>
        </w:rPr>
      </w:pPr>
      <w:r w:rsidRPr="00471D9D">
        <w:rPr>
          <w:rFonts w:ascii="Times New Roman" w:hAnsi="Times New Roman" w:cs="Times New Roman"/>
          <w:bCs/>
          <w:sz w:val="28"/>
          <w:szCs w:val="28"/>
        </w:rPr>
        <w:t>15) сырья и (или) материалов в составе транспортных средств и (или) 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по инвестициям, при соблюдении следующих условий:</w:t>
      </w:r>
    </w:p>
    <w:p w:rsidR="00F3143C" w:rsidRPr="006A5FFF"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6A5FFF">
        <w:rPr>
          <w:rFonts w:ascii="Times New Roman" w:hAnsi="Times New Roman" w:cs="Times New Roman"/>
          <w:bCs/>
          <w:sz w:val="28"/>
          <w:szCs w:val="28"/>
          <w:lang w:eastAsia="en-US"/>
        </w:rPr>
        <w:t>в отношении производителей транспортных средств – наличие соглашения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p>
    <w:p w:rsidR="00F3143C" w:rsidRPr="006A5FFF"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6A5FFF">
        <w:rPr>
          <w:rFonts w:ascii="Times New Roman" w:hAnsi="Times New Roman" w:cs="Times New Roman"/>
          <w:bCs/>
          <w:sz w:val="28"/>
          <w:szCs w:val="28"/>
          <w:lang w:eastAsia="en-US"/>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индустриально-инновационной деятельности;</w:t>
      </w:r>
    </w:p>
    <w:p w:rsidR="00F3143C" w:rsidRPr="006A5FFF"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6A5FFF">
        <w:rPr>
          <w:rFonts w:ascii="Times New Roman" w:eastAsia="Times New Roman" w:hAnsi="Times New Roman" w:cs="Times New Roman"/>
          <w:sz w:val="28"/>
        </w:rPr>
        <w:t>16) необработанных драгоценных металлов, лома и отходов драгоценных металлов и сырьевых товаров, содержащих драгоценные металлы, если они:</w:t>
      </w:r>
    </w:p>
    <w:p w:rsidR="00F3143C" w:rsidRPr="006A5FFF"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6A5FFF">
        <w:rPr>
          <w:rFonts w:ascii="Times New Roman" w:eastAsia="Times New Roman" w:hAnsi="Times New Roman" w:cs="Times New Roman"/>
          <w:sz w:val="28"/>
        </w:rPr>
        <w:t xml:space="preserve">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p w:rsidR="00F3143C" w:rsidRPr="006A5FFF"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6A5FFF">
        <w:rPr>
          <w:rFonts w:ascii="Times New Roman" w:eastAsia="Times New Roman" w:hAnsi="Times New Roman" w:cs="Times New Roman"/>
          <w:sz w:val="28"/>
        </w:rPr>
        <w:t>используются исключительно при производстве аффинированного золота для реализации Национальному Банку Республики Казахстан.</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6A5FFF">
        <w:rPr>
          <w:rFonts w:ascii="Times New Roman" w:eastAsia="Times New Roman" w:hAnsi="Times New Roman" w:cs="Times New Roman"/>
          <w:sz w:val="28"/>
        </w:rPr>
        <w:t>3.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товары помещены под таможенную процедуру свободной таможенной зоны или свободного склада;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осуществлена идентификация товаров в составе готовой продукции в соответствии с таможенным законодательством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8690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Г</w:t>
      </w:r>
      <w:r>
        <w:rPr>
          <w:rFonts w:ascii="Times New Roman" w:eastAsia="Times New Roman" w:hAnsi="Times New Roman" w:cs="Times New Roman"/>
          <w:sz w:val="28"/>
        </w:rPr>
        <w:t>лава</w:t>
      </w:r>
      <w:r w:rsidRPr="00F8690F">
        <w:rPr>
          <w:rFonts w:ascii="Times New Roman" w:eastAsia="Times New Roman" w:hAnsi="Times New Roman" w:cs="Times New Roman"/>
          <w:sz w:val="28"/>
        </w:rPr>
        <w:t xml:space="preserve"> 46. ЗАЧЕТ ПО НАЛОГУ НА ДОБАВЛЕННУЮ СТОИМОСТЬ</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8690F" w:rsidRDefault="00F3143C" w:rsidP="00F3143C">
      <w:pPr>
        <w:shd w:val="clear" w:color="auto" w:fill="FFFFFF" w:themeFill="background1"/>
        <w:tabs>
          <w:tab w:val="left" w:pos="568"/>
          <w:tab w:val="left" w:pos="710"/>
        </w:tabs>
        <w:spacing w:after="0" w:line="240" w:lineRule="auto"/>
        <w:ind w:firstLine="710"/>
        <w:jc w:val="both"/>
        <w:rPr>
          <w:rFonts w:ascii="Times New Roman" w:eastAsia="Times New Roman" w:hAnsi="Times New Roman" w:cs="Times New Roman"/>
          <w:sz w:val="28"/>
        </w:rPr>
      </w:pPr>
      <w:r w:rsidRPr="00F8690F">
        <w:rPr>
          <w:rFonts w:ascii="Times New Roman" w:eastAsia="Times New Roman" w:hAnsi="Times New Roman" w:cs="Times New Roman"/>
          <w:sz w:val="28"/>
        </w:rPr>
        <w:t>Статья 400. Налог на добавленную стоимость, относимый в зачет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 настоящего Кодекса, признается сумма налога на добав</w:t>
      </w:r>
      <w:r>
        <w:rPr>
          <w:rFonts w:ascii="Times New Roman" w:eastAsia="Times New Roman" w:hAnsi="Times New Roman" w:cs="Times New Roman"/>
          <w:sz w:val="28"/>
        </w:rPr>
        <w:t xml:space="preserve">ленную стоимость, </w:t>
      </w:r>
      <w:r w:rsidRPr="006A5FFF">
        <w:rPr>
          <w:rFonts w:ascii="Times New Roman" w:eastAsia="Times New Roman" w:hAnsi="Times New Roman" w:cs="Times New Roman"/>
          <w:sz w:val="28"/>
        </w:rPr>
        <w:t>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1) в случае приобретения товаров,</w:t>
      </w:r>
      <w:r w:rsidRPr="00471D9D">
        <w:rPr>
          <w:rFonts w:ascii="Times New Roman" w:eastAsia="Times New Roman" w:hAnsi="Times New Roman" w:cs="Times New Roman"/>
          <w:sz w:val="28"/>
        </w:rPr>
        <w:t xml:space="preserve">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w:t>
      </w:r>
      <w:r>
        <w:rPr>
          <w:rFonts w:ascii="Times New Roman" w:eastAsia="Times New Roman" w:hAnsi="Times New Roman" w:cs="Times New Roman"/>
          <w:sz w:val="28"/>
        </w:rPr>
        <w:br/>
      </w:r>
      <w:r w:rsidRPr="00471D9D">
        <w:rPr>
          <w:rFonts w:ascii="Times New Roman" w:eastAsia="Times New Roman" w:hAnsi="Times New Roman" w:cs="Times New Roman"/>
          <w:sz w:val="28"/>
        </w:rPr>
        <w:t>налогоплательщика-поставщика: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счете-фактуре, выписанном в соответствии со статьей 414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 = </w:t>
      </w:r>
      <w:r w:rsidRPr="006A5FFF">
        <w:rPr>
          <w:rFonts w:ascii="Times New Roman" w:eastAsia="Times New Roman" w:hAnsi="Times New Roman" w:cs="Times New Roman"/>
          <w:sz w:val="28"/>
        </w:rPr>
        <w:t>С</w:t>
      </w:r>
      <w:r w:rsidRPr="006A5FFF">
        <w:rPr>
          <w:rFonts w:ascii="Times New Roman" w:eastAsia="Times New Roman" w:hAnsi="Times New Roman" w:cs="Times New Roman"/>
          <w:sz w:val="28"/>
          <w:vertAlign w:val="subscript"/>
        </w:rPr>
        <w:t>ВТ</w:t>
      </w:r>
      <w:r w:rsidRPr="006A5FFF">
        <w:rPr>
          <w:rFonts w:ascii="Times New Roman" w:eastAsia="Times New Roman" w:hAnsi="Times New Roman" w:cs="Times New Roman"/>
          <w:sz w:val="28"/>
        </w:rPr>
        <w:t xml:space="preserve"> х Ст</w:t>
      </w:r>
      <w:r w:rsidRPr="006A5FFF">
        <w:rPr>
          <w:rFonts w:ascii="Times New Roman" w:eastAsia="Times New Roman" w:hAnsi="Times New Roman" w:cs="Times New Roman"/>
          <w:sz w:val="28"/>
          <w:vertAlign w:val="subscript"/>
        </w:rPr>
        <w:t>НДС</w:t>
      </w:r>
      <w:r w:rsidRPr="006A5FFF">
        <w:rPr>
          <w:rFonts w:ascii="Times New Roman" w:eastAsia="Times New Roman" w:hAnsi="Times New Roman" w:cs="Times New Roman"/>
          <w:sz w:val="28"/>
        </w:rPr>
        <w:t xml:space="preserve"> / (100 % + Ст</w:t>
      </w:r>
      <w:r w:rsidRPr="006A5FFF">
        <w:rPr>
          <w:rFonts w:ascii="Times New Roman" w:eastAsia="Times New Roman" w:hAnsi="Times New Roman" w:cs="Times New Roman"/>
          <w:sz w:val="28"/>
          <w:vertAlign w:val="subscript"/>
        </w:rPr>
        <w:t>НДС</w:t>
      </w:r>
      <w:r w:rsidRPr="006A5FFF">
        <w:rPr>
          <w:rFonts w:ascii="Times New Roman" w:eastAsia="Times New Roman" w:hAnsi="Times New Roman" w:cs="Times New Roman"/>
          <w:sz w:val="28"/>
        </w:rPr>
        <w:t>), где:</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 – сумма налога на добавленную стоимость;</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С</w:t>
      </w:r>
      <w:r w:rsidRPr="006A5FFF">
        <w:rPr>
          <w:rFonts w:ascii="Times New Roman" w:eastAsia="Times New Roman" w:hAnsi="Times New Roman" w:cs="Times New Roman"/>
          <w:sz w:val="28"/>
          <w:vertAlign w:val="subscript"/>
        </w:rPr>
        <w:t>ВТ</w:t>
      </w:r>
      <w:r w:rsidRPr="006A5FFF">
        <w:rPr>
          <w:rFonts w:ascii="Times New Roman" w:eastAsia="Times New Roman" w:hAnsi="Times New Roman" w:cs="Times New Roman"/>
          <w:sz w:val="28"/>
        </w:rPr>
        <w:t xml:space="preserve"> – стоимость выпускаемых товаров, облагаемых налогом на добавленную стоимость;</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Ст</w:t>
      </w:r>
      <w:r w:rsidRPr="006A5FFF">
        <w:rPr>
          <w:rFonts w:ascii="Times New Roman" w:eastAsia="Times New Roman" w:hAnsi="Times New Roman" w:cs="Times New Roman"/>
          <w:sz w:val="28"/>
          <w:vertAlign w:val="subscript"/>
        </w:rPr>
        <w:t>НДС</w:t>
      </w:r>
      <w:r w:rsidRPr="006A5FFF">
        <w:rPr>
          <w:rFonts w:ascii="Times New Roman" w:eastAsia="Times New Roman" w:hAnsi="Times New Roman" w:cs="Times New Roman"/>
          <w:sz w:val="28"/>
        </w:rPr>
        <w:t xml:space="preserve"> – ставка налога на добавленную стоимость, действующая на дату выпуска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декларации по косвенным налогам по импортированным товарам, совпадающего с суммой налога, отраженного в заявлении (заявлениях) о ввозе товаров и уплате косвенных налогов, но не более суммы налога, уплаченного в бюджет Республики Казахстан и не подлежащего</w:t>
      </w:r>
      <w:r w:rsidRPr="00471D9D">
        <w:rPr>
          <w:rFonts w:ascii="Times New Roman" w:eastAsia="Times New Roman" w:hAnsi="Times New Roman" w:cs="Times New Roman"/>
          <w:sz w:val="28"/>
        </w:rPr>
        <w:t xml:space="preserve"> возврату;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w:t>
      </w:r>
      <w:r>
        <w:rPr>
          <w:rFonts w:ascii="Times New Roman" w:eastAsia="Times New Roman" w:hAnsi="Times New Roman" w:cs="Times New Roman"/>
          <w:sz w:val="28"/>
        </w:rPr>
        <w:t xml:space="preserve">выданном налоговым </w:t>
      </w:r>
      <w:r w:rsidRPr="006A5FFF">
        <w:rPr>
          <w:rFonts w:ascii="Times New Roman" w:eastAsia="Times New Roman" w:hAnsi="Times New Roman" w:cs="Times New Roman"/>
          <w:sz w:val="28"/>
        </w:rPr>
        <w:t>органом по</w:t>
      </w:r>
      <w:r w:rsidRPr="00471D9D">
        <w:rPr>
          <w:rFonts w:ascii="Times New Roman" w:eastAsia="Times New Roman" w:hAnsi="Times New Roman" w:cs="Times New Roman"/>
          <w:sz w:val="28"/>
        </w:rPr>
        <w:t xml:space="preserve"> форме, установленной уполномоченным органом, и подтверждающем уплату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постановки лица, указанного в подпункте 1) пункта 1</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наступлении случаев, предусмотренн</w:t>
      </w:r>
      <w:r>
        <w:rPr>
          <w:rFonts w:ascii="Times New Roman" w:eastAsia="Times New Roman" w:hAnsi="Times New Roman" w:cs="Times New Roman"/>
          <w:sz w:val="28"/>
        </w:rPr>
        <w:t xml:space="preserve">ых </w:t>
      </w:r>
      <w:r w:rsidRPr="006A5FFF">
        <w:rPr>
          <w:rFonts w:ascii="Times New Roman" w:eastAsia="Times New Roman" w:hAnsi="Times New Roman" w:cs="Times New Roman"/>
          <w:sz w:val="28"/>
        </w:rPr>
        <w:t>статьями 403, 404 и 405 настоящего Кодекса, в том же налоговом периоде, который определен в соответствии со статьей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статьями 403, 404 и 405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 подпункте 3) части первой пункта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статьи 369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Сумма налога на добавленную стоимость, не соответствующего положениям настоящей статьи, а также налога на добавленную стоимость, указанного в статье 402 настоящего Кодекса, признается суммой налога на добавленную стоимость, не относимого в зачет.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8690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Статья 401. Дата отнесения в зачет налога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получения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учитываются счета-фактуры, не являющиеся исправленными.</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 xml:space="preserve">Положения настоящего пункта не применяются в случаях, установленных пунктами 2 </w:t>
      </w:r>
      <w:r w:rsidRPr="006A5FFF">
        <w:rPr>
          <w:rFonts w:ascii="Times New Roman" w:eastAsia="Times New Roman" w:hAnsi="Times New Roman" w:cs="Times New Roman"/>
          <w:b/>
          <w:sz w:val="28"/>
        </w:rPr>
        <w:t xml:space="preserve">– </w:t>
      </w:r>
      <w:r w:rsidRPr="006A5FFF">
        <w:rPr>
          <w:rFonts w:ascii="Times New Roman" w:eastAsia="Times New Roman" w:hAnsi="Times New Roman" w:cs="Times New Roman"/>
          <w:sz w:val="28"/>
        </w:rPr>
        <w:t>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В случае, предусмотренном подпунктом</w:t>
      </w:r>
      <w:r w:rsidRPr="00471D9D">
        <w:rPr>
          <w:rFonts w:ascii="Times New Roman" w:eastAsia="Times New Roman" w:hAnsi="Times New Roman" w:cs="Times New Roman"/>
          <w:sz w:val="28"/>
        </w:rPr>
        <w:t xml:space="preserve"> 2)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дата </w:t>
      </w:r>
      <w:r w:rsidRPr="00F8690F">
        <w:rPr>
          <w:rFonts w:ascii="Times New Roman" w:eastAsia="Times New Roman" w:hAnsi="Times New Roman" w:cs="Times New Roman"/>
          <w:sz w:val="28"/>
        </w:rPr>
        <w:t>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F3143C" w:rsidRPr="00F8690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8690F">
        <w:rPr>
          <w:rFonts w:ascii="Times New Roman" w:eastAsia="Times New Roman" w:hAnsi="Times New Roman" w:cs="Times New Roman"/>
          <w:sz w:val="28"/>
        </w:rPr>
        <w:t>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последний день налогового периода, в декларации по налогу на добавленную стоимость за который исчислен такой налог.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предусмотренном подпунктом 4)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bCs/>
          <w:sz w:val="28"/>
        </w:rPr>
        <w:t>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A5FFF"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6A5FFF">
        <w:rPr>
          <w:rFonts w:ascii="Times New Roman" w:eastAsia="Times New Roman" w:hAnsi="Times New Roman" w:cs="Times New Roman"/>
          <w:sz w:val="28"/>
        </w:rPr>
        <w:t>Статья 402. Налог на добавленную стоимость, не относимый в зачет</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1. 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407 и 409 настоящего Кодекса; </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легковых автомобилей, учтенных (учитываемых) в качестве основных средств;</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3) товаров, работ, услуг, по которым:</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в счете-фактуре не отражены данные о дате выписки документа, номере</w:t>
      </w:r>
      <w:r w:rsidRPr="00471D9D">
        <w:rPr>
          <w:rFonts w:ascii="Times New Roman" w:eastAsia="Times New Roman" w:hAnsi="Times New Roman" w:cs="Times New Roman"/>
          <w:sz w:val="28"/>
        </w:rPr>
        <w:t xml:space="preserve"> счета-фактуры, наименовании товара, работы, услуги, размере облагаемого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не заверен в соответствии с требованиями статьи 412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выписан на бумажном носителе в нарушение требований статьи 412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статьями 252 и 253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 признается налогом на добавленную стоимость, относимым в зачет: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отражается в декларации до: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наступления случая реализации или передачи в аренду части жилого здания, состоящей исключительно из нежилых помещений;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приемки в эксплуатацию такого жилого здания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Такой налог на добавленную стоимость учитывается в дальнейшем в </w:t>
      </w:r>
      <w:r w:rsidRPr="00F8690F">
        <w:rPr>
          <w:rFonts w:ascii="Times New Roman" w:eastAsia="Times New Roman" w:hAnsi="Times New Roman" w:cs="Times New Roman"/>
          <w:sz w:val="28"/>
        </w:rPr>
        <w:t>порядке, определенном статьей 410</w:t>
      </w:r>
      <w:r w:rsidRPr="00471D9D">
        <w:rPr>
          <w:rFonts w:ascii="Times New Roman" w:eastAsia="Times New Roman" w:hAnsi="Times New Roman" w:cs="Times New Roman"/>
          <w:sz w:val="28"/>
        </w:rPr>
        <w:t xml:space="preserve">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w:t>
      </w:r>
      <w:r>
        <w:rPr>
          <w:rFonts w:ascii="Times New Roman" w:eastAsia="Times New Roman" w:hAnsi="Times New Roman" w:cs="Times New Roman"/>
          <w:sz w:val="28"/>
        </w:rPr>
        <w:t xml:space="preserve">авленную стоимость, </w:t>
      </w:r>
      <w:r w:rsidRPr="006A5FFF">
        <w:rPr>
          <w:rFonts w:ascii="Times New Roman" w:eastAsia="Times New Roman" w:hAnsi="Times New Roman" w:cs="Times New Roman"/>
          <w:sz w:val="28"/>
        </w:rPr>
        <w:t>учитываемого отдельно</w:t>
      </w:r>
      <w:r w:rsidRPr="00471D9D">
        <w:rPr>
          <w:rFonts w:ascii="Times New Roman" w:eastAsia="Times New Roman" w:hAnsi="Times New Roman" w:cs="Times New Roman"/>
          <w:sz w:val="28"/>
        </w:rPr>
        <w:t xml:space="preserve">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410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F8690F">
        <w:rPr>
          <w:rFonts w:ascii="Times New Roman" w:eastAsia="Times New Roman" w:hAnsi="Times New Roman" w:cs="Times New Roman"/>
          <w:sz w:val="28"/>
        </w:rPr>
        <w:t xml:space="preserve">Статья 403. Исключение из суммы налога на добавленную стоимость, </w:t>
      </w:r>
    </w:p>
    <w:p w:rsidR="00F3143C" w:rsidRPr="00F8690F"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8690F">
        <w:rPr>
          <w:rFonts w:ascii="Times New Roman" w:eastAsia="Times New Roman" w:hAnsi="Times New Roman" w:cs="Times New Roman"/>
          <w:sz w:val="28"/>
        </w:rPr>
        <w:t>относимого в зачет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сделке (операции), по которой действие (действия) по выписке счета-фактуры и (или) иного документа признано (признаны) судом совершенным (совершенными) субъектом частного предпринимательства без фактического выполнения работ, оказания услуг, отгрузки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сделке, признанной недействительной на основании вступившего в законную силу решения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части суммы, ошибочно отраженной в документе, являющемся основанием для отнесения в зачет налога на добавленную стоимость;</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 xml:space="preserve">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w:t>
      </w:r>
      <w:r>
        <w:rPr>
          <w:rFonts w:ascii="Times New Roman" w:hAnsi="Times New Roman" w:cs="Times New Roman"/>
          <w:sz w:val="28"/>
          <w:szCs w:val="28"/>
        </w:rPr>
        <w:t xml:space="preserve">юридического лица, </w:t>
      </w:r>
      <w:r w:rsidRPr="0045307A">
        <w:rPr>
          <w:rFonts w:ascii="Times New Roman" w:hAnsi="Times New Roman" w:cs="Times New Roman"/>
          <w:sz w:val="28"/>
          <w:szCs w:val="28"/>
        </w:rPr>
        <w:t>установленных решением суда, вступившим в законную</w:t>
      </w:r>
      <w:r w:rsidRPr="00471D9D">
        <w:rPr>
          <w:rFonts w:ascii="Times New Roman" w:hAnsi="Times New Roman" w:cs="Times New Roman"/>
          <w:sz w:val="28"/>
          <w:szCs w:val="28"/>
        </w:rPr>
        <w:t xml:space="preserve"> силу, за исключением сделок, по которым  судом установлено фактическое получение товаров, работ, услуг от такого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404. Корректировка суммы налога на добавленную стоимость, </w:t>
      </w:r>
    </w:p>
    <w:p w:rsidR="00F3143C" w:rsidRPr="0045307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относимого в зачет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405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Уменьшение суммы налога на добавленную стоимость, относимого в зачет, производится в следующих случаях: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407 и 408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 сверхнормативным потерям, понесенным субъектом естественной монополии;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имуществу, переданному в качестве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объемам полезных ископаемых, передаваемых недропользователем в счет исполнения налогового обязательства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наступлении случаев, предусмотренных пунктом 2 статьи 383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Увеличение или уменьшение суммы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w:t>
      </w:r>
      <w:r>
        <w:rPr>
          <w:rFonts w:ascii="Times New Roman" w:eastAsia="Times New Roman" w:hAnsi="Times New Roman" w:cs="Times New Roman"/>
          <w:sz w:val="28"/>
        </w:rPr>
        <w:t xml:space="preserve">добавленную стоимость, </w:t>
      </w:r>
      <w:r w:rsidRPr="006A5FFF">
        <w:rPr>
          <w:rFonts w:ascii="Times New Roman" w:eastAsia="Times New Roman" w:hAnsi="Times New Roman" w:cs="Times New Roman"/>
          <w:sz w:val="28"/>
        </w:rPr>
        <w:t>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w:t>
      </w:r>
      <w:r w:rsidRPr="00471D9D">
        <w:rPr>
          <w:rFonts w:ascii="Times New Roman" w:eastAsia="Times New Roman" w:hAnsi="Times New Roman" w:cs="Times New Roman"/>
          <w:sz w:val="28"/>
        </w:rPr>
        <w:t xml:space="preserve"> осуществления корректировки, к балансовой стоимости товаров по данным бухгалтерского учета на эту дату без учета переоценки и обесценения. </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если оборот по реализации по передаче права владения и (или) пользования, и (или) распоряжения </w:t>
      </w:r>
      <w:r w:rsidRPr="006A5FFF">
        <w:rPr>
          <w:rFonts w:ascii="Times New Roman" w:eastAsia="Times New Roman" w:hAnsi="Times New Roman" w:cs="Times New Roman"/>
          <w:sz w:val="28"/>
        </w:rPr>
        <w:t>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НДСкорр = НДСовз х Sзем /Sобщ,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НДСкорр – сумма корректировки налога на добавленную стоимость</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НДСовз – сумма налога на добавленную стоимость, ранее признанного относимым в зачет;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Sобщ – общая площадь земельного участка до его 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Не производится корректировка, предусмотренная настоящей статьей, в случаях, указанных в пункте 5 статьи 372 настоящего Кодекса, за исключением указанных в подпунктах 1) и 6) пункта 5 статьи 372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405. Корректировка сумм налога на добавленную стоимость, </w:t>
      </w:r>
    </w:p>
    <w:p w:rsidR="00F3143C"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относимого в зачет, по сомнительным обязательствам, при </w:t>
      </w:r>
    </w:p>
    <w:p w:rsidR="00F3143C" w:rsidRPr="0045307A" w:rsidRDefault="00F3143C" w:rsidP="00F3143C">
      <w:pPr>
        <w:shd w:val="clear" w:color="auto" w:fill="FFFFFF" w:themeFill="background1"/>
        <w:tabs>
          <w:tab w:val="left" w:pos="28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списании обязательств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00"/>
        </w:rPr>
      </w:pPr>
      <w:r w:rsidRPr="00471D9D">
        <w:rPr>
          <w:rFonts w:ascii="Times New Roman" w:eastAsia="Times New Roman" w:hAnsi="Times New Roman" w:cs="Times New Roman"/>
          <w:sz w:val="28"/>
        </w:rPr>
        <w:t>1. Если часть или весь размер обязательства по приобретенным товарам, работам, услугам признаются сомнительными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списании обязательств в случаях, указанных в пункте 1</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406. Налог на добавленную стоимость, относимый в зачет, с </w:t>
      </w:r>
    </w:p>
    <w:p w:rsidR="00F3143C" w:rsidRPr="0045307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учетом корректировки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налога на добавленную</w:t>
      </w:r>
      <w:r>
        <w:rPr>
          <w:rFonts w:ascii="Times New Roman" w:eastAsia="Times New Roman" w:hAnsi="Times New Roman" w:cs="Times New Roman"/>
          <w:sz w:val="28"/>
        </w:rPr>
        <w:t xml:space="preserve"> стоимость, относимого в зачет</w:t>
      </w:r>
      <w:r w:rsidRPr="0045307A">
        <w:rPr>
          <w:rFonts w:ascii="Times New Roman" w:eastAsia="Times New Roman" w:hAnsi="Times New Roman" w:cs="Times New Roman"/>
          <w:sz w:val="28"/>
        </w:rPr>
        <w:t xml:space="preserve">, </w:t>
      </w:r>
      <w:r w:rsidRPr="006A5FFF">
        <w:rPr>
          <w:rFonts w:ascii="Times New Roman" w:eastAsia="Times New Roman" w:hAnsi="Times New Roman" w:cs="Times New Roman"/>
          <w:sz w:val="28"/>
        </w:rPr>
        <w:t>определенная в соответствии со статьей 400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корректировки налога на добавленную стоимость, относимого в зачет, предусмотренной статьями 403, 404 и 405 настоящего Кодекса, в сторону уменьшения,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корректировки налога на добавленную стоимость, относимого в зачет, предусмотренной пунктом 3 статьи 404 и пунктом 2 статьи 405 настоящего Кодекса, в сторону увеличения.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407. Методы определения сумм налога на добавленную </w:t>
      </w:r>
    </w:p>
    <w:p w:rsidR="00F3143C" w:rsidRPr="0045307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стоимость, разрешенного к отнесению в зачет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пропорциональным методом;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банки второго уровня, организации, осуществляющие отдельные виды банковских операций, микрофинансовые организации – по оборотам, связанным с получением и реализацией залогового имущества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залогового имущества (товара), полученного от банка по приобретенным у такого банка правам требования по активам;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w:t>
      </w:r>
      <w:r w:rsidRPr="0045307A">
        <w:rPr>
          <w:rFonts w:ascii="Times New Roman" w:eastAsia="Times New Roman" w:hAnsi="Times New Roman" w:cs="Times New Roman"/>
          <w:sz w:val="28"/>
        </w:rPr>
        <w:t>законодательством Республики Казахстан о банках и банковской деятельности;</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плательщик налога на добавленную стоимость – по операциям</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w:t>
      </w:r>
      <w:r w:rsidRPr="0045307A">
        <w:rPr>
          <w:rFonts w:ascii="Times New Roman" w:eastAsia="Times New Roman" w:hAnsi="Times New Roman" w:cs="Times New Roman"/>
          <w:sz w:val="28"/>
        </w:rPr>
        <w:t>законодательством Республики Казахстан о банках и банковской деятельности;</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облагаемому обороту. </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3. Лицо, осуществляющее строительство объектов, обороты по реализации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для целей оборотов, освобождаемых от налога на добавленную стоимость в соответствии с пунктом 1 статьи 396 настоящего Кодекса, и прочего оборота; </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в процессе строительства каждого объекта строительства – для целей применения пункта 3 статьи 402 и статьи 410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По прочему обороту такой плательщик налога на добавленную</w:t>
      </w:r>
      <w:r w:rsidRPr="00471D9D">
        <w:rPr>
          <w:rFonts w:ascii="Times New Roman" w:eastAsia="Times New Roman" w:hAnsi="Times New Roman" w:cs="Times New Roman"/>
          <w:sz w:val="28"/>
        </w:rPr>
        <w:t xml:space="preserve">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408. Порядок определения сумм налога на добавленную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стоимость, разрешенного к отнесению в зачет, </w:t>
      </w:r>
    </w:p>
    <w:p w:rsidR="00F3143C" w:rsidRPr="0045307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пропорциональным методом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НДСрз = </w:t>
      </w:r>
      <w:r w:rsidRPr="006A5FFF">
        <w:rPr>
          <w:rFonts w:ascii="Times New Roman" w:eastAsia="Times New Roman" w:hAnsi="Times New Roman" w:cs="Times New Roman"/>
          <w:sz w:val="28"/>
        </w:rPr>
        <w:t>НДСзач х О</w:t>
      </w:r>
      <w:r w:rsidRPr="00471D9D">
        <w:rPr>
          <w:rFonts w:ascii="Times New Roman" w:eastAsia="Times New Roman" w:hAnsi="Times New Roman" w:cs="Times New Roman"/>
          <w:sz w:val="28"/>
        </w:rPr>
        <w:t xml:space="preserve"> обл/ О общ,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НДСрз – сумма налога на добавленную стоимость, разрешенного к отнесению в зачет. Данная сумма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обл – сумма облагаемого оборота;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общ – общая сумма оборота, определяемая как сумма облагаемых и необлагаемых оборотов.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лица, указанные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 на добавленную стоимость, не разрешенный к отнесению в зачет, за налоговый период определяется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НДСнз = НДСзач – НДСрз,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НДСрз – сумма налога на добавленную стоимость, разрешенного к отнесению в </w:t>
      </w:r>
      <w:r w:rsidRPr="006A5FFF">
        <w:rPr>
          <w:rFonts w:ascii="Times New Roman" w:eastAsia="Times New Roman" w:hAnsi="Times New Roman" w:cs="Times New Roman"/>
          <w:sz w:val="28"/>
        </w:rPr>
        <w:t>зачет, определяемая в соответствии с пунктом 1 настоящей статьи. Данная сумма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409. Порядок определения сумм налога на добавленную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стоимость, разрешенного к отнесению в зачет, через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ведение раздельного учета </w:t>
      </w:r>
    </w:p>
    <w:p w:rsidR="00F3143C" w:rsidRPr="0045307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Кроме случаев, предусмотренных статьей 410 настоящего Кодекса, при ведении раздельного учета: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НДСрз = </w:t>
      </w:r>
      <w:r w:rsidRPr="006A5FFF">
        <w:rPr>
          <w:rFonts w:ascii="Times New Roman" w:eastAsia="Times New Roman" w:hAnsi="Times New Roman" w:cs="Times New Roman"/>
          <w:sz w:val="28"/>
        </w:rPr>
        <w:t>НДСзач х О обл</w:t>
      </w:r>
      <w:r w:rsidRPr="0045307A">
        <w:rPr>
          <w:rFonts w:ascii="Times New Roman" w:eastAsia="Times New Roman" w:hAnsi="Times New Roman" w:cs="Times New Roman"/>
          <w:sz w:val="28"/>
        </w:rPr>
        <w:t xml:space="preserve">/ О общ; </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НДСнз = НДСзач - НДСрз, где:</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НДСрз – сумма налога на добавленную стоимость, разрешенного к отнесению в зачет. Данная сумма может иметь отрицательное значение;</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 xml:space="preserve">О общ – общая сумма оборота, определяемая как сумма облагаемых и необлагаемых оборотов; </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НДСнз – сумма налога на добавленную стоимость, не разрешенного к отнесению в зачет. Данная сумма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Сумма налога на добавленную стоимость, не разрешенного к отнесению в зачет, учитывается в порядке, определенном пунктом 9 статьи 243 настоящего Кодекса.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410. Порядок определения сумм налога на добавленную </w:t>
      </w:r>
    </w:p>
    <w:p w:rsidR="00F3143C"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стоимость, разрешенного к отнесению в зачет, </w:t>
      </w:r>
    </w:p>
    <w:p w:rsidR="00F3143C"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плательщиком налога на добавленную стоимость, </w:t>
      </w:r>
    </w:p>
    <w:p w:rsidR="00F3143C"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осуществляющим строительство жилого здания (части </w:t>
      </w:r>
    </w:p>
    <w:p w:rsidR="00F3143C" w:rsidRPr="0045307A" w:rsidRDefault="00F3143C" w:rsidP="00F3143C">
      <w:pPr>
        <w:shd w:val="clear" w:color="auto" w:fill="FFFFFF" w:themeFill="background1"/>
        <w:tabs>
          <w:tab w:val="left" w:pos="14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жилого здания)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 рзнс = </w:t>
      </w:r>
      <w:r w:rsidRPr="006A5FFF">
        <w:rPr>
          <w:rFonts w:ascii="Times New Roman" w:eastAsia="Times New Roman" w:hAnsi="Times New Roman" w:cs="Times New Roman"/>
          <w:sz w:val="28"/>
        </w:rPr>
        <w:t>НДСуо х Sчнс</w:t>
      </w:r>
      <w:r w:rsidRPr="00471D9D">
        <w:rPr>
          <w:rFonts w:ascii="Times New Roman" w:eastAsia="Times New Roman" w:hAnsi="Times New Roman" w:cs="Times New Roman"/>
          <w:sz w:val="28"/>
        </w:rPr>
        <w:t xml:space="preserve"> / Sжз,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Sчнс – площадь объекта незавершенного строительства по</w:t>
      </w:r>
      <w:r>
        <w:rPr>
          <w:rFonts w:ascii="Times New Roman" w:eastAsia="Times New Roman" w:hAnsi="Times New Roman" w:cs="Times New Roman"/>
          <w:sz w:val="28"/>
        </w:rPr>
        <w:br/>
      </w:r>
      <w:r w:rsidRPr="00471D9D">
        <w:rPr>
          <w:rFonts w:ascii="Times New Roman" w:eastAsia="Times New Roman" w:hAnsi="Times New Roman" w:cs="Times New Roman"/>
          <w:sz w:val="28"/>
        </w:rPr>
        <w:t>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Плательщик налога на добавленную стоимость, осуществляющий строительство жилого </w:t>
      </w:r>
      <w:r w:rsidRPr="0045307A">
        <w:rPr>
          <w:rFonts w:ascii="Times New Roman" w:eastAsia="Times New Roman" w:hAnsi="Times New Roman" w:cs="Times New Roman"/>
          <w:sz w:val="28"/>
        </w:rPr>
        <w:t>здания (части жилого здания), вправе в</w:t>
      </w:r>
      <w:r w:rsidRPr="00471D9D">
        <w:rPr>
          <w:rFonts w:ascii="Times New Roman" w:eastAsia="Times New Roman" w:hAnsi="Times New Roman" w:cs="Times New Roman"/>
          <w:sz w:val="28"/>
        </w:rPr>
        <w:t xml:space="preserve">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НДСрз = (НДСзач – НДСрзнс</w:t>
      </w:r>
      <w:r w:rsidRPr="006A5FFF">
        <w:rPr>
          <w:rFonts w:ascii="Times New Roman" w:eastAsia="Times New Roman" w:hAnsi="Times New Roman" w:cs="Times New Roman"/>
          <w:sz w:val="28"/>
        </w:rPr>
        <w:t>) х Sнп / Sжз, где:</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6A5FFF">
        <w:rPr>
          <w:rFonts w:ascii="Times New Roman" w:eastAsia="Times New Roman" w:hAnsi="Times New Roman" w:cs="Times New Roman"/>
          <w:sz w:val="28"/>
        </w:rPr>
        <w:t>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w:t>
      </w:r>
      <w:r w:rsidRPr="00471D9D">
        <w:rPr>
          <w:rFonts w:ascii="Times New Roman" w:eastAsia="Times New Roman" w:hAnsi="Times New Roman" w:cs="Times New Roman"/>
          <w:sz w:val="28"/>
        </w:rPr>
        <w:t xml:space="preserve"> передачи в аренду части жилого здания, состоящей исключительно из нежилых помещений, но не ранее даты приемки в эксплуатацию жилого здания </w:t>
      </w:r>
      <w:r w:rsidRPr="00471D9D">
        <w:rPr>
          <w:rFonts w:ascii="Times New Roman" w:hAnsi="Times New Roman" w:cs="Times New Roman"/>
          <w:sz w:val="28"/>
          <w:szCs w:val="28"/>
        </w:rPr>
        <w:t>в соответствии с законодательством Республики Казахстан об архитектурной, градостроительной и строительной деятельности</w:t>
      </w:r>
      <w:r w:rsidRPr="00471D9D">
        <w:rPr>
          <w:rFonts w:ascii="Times New Roman" w:eastAsia="Times New Roman" w:hAnsi="Times New Roman" w:cs="Times New Roman"/>
          <w:sz w:val="28"/>
          <w:szCs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Sнп – площадь нежилых помещений в жилом здании (части жилого здания);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Sжз – общая площадь жилого здания (части жилого здания).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сумма налога на добавленную стоимость, не разрешенного к отнесению в зачет, учитывается в </w:t>
      </w:r>
      <w:r w:rsidRPr="0045307A">
        <w:rPr>
          <w:rFonts w:ascii="Times New Roman" w:eastAsia="Times New Roman" w:hAnsi="Times New Roman" w:cs="Times New Roman"/>
          <w:sz w:val="28"/>
        </w:rPr>
        <w:t>порядке, определенном пунктом</w:t>
      </w:r>
      <w:r w:rsidRPr="00471D9D">
        <w:rPr>
          <w:rFonts w:ascii="Times New Roman" w:eastAsia="Times New Roman" w:hAnsi="Times New Roman" w:cs="Times New Roman"/>
          <w:sz w:val="28"/>
        </w:rPr>
        <w:t xml:space="preserve"> 9 статьи 243 настоящего Кодекса, и определяется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НДСнз = НДСзач – НДСрзнс- НДСрз,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1134"/>
        </w:tabs>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411. Дополнительная сумма налога на добавленную стоимость, </w:t>
      </w:r>
    </w:p>
    <w:p w:rsidR="00F3143C" w:rsidRPr="0045307A" w:rsidRDefault="00F3143C" w:rsidP="00F3143C">
      <w:pPr>
        <w:shd w:val="clear" w:color="auto" w:fill="FFFFFF" w:themeFill="background1"/>
        <w:tabs>
          <w:tab w:val="left" w:pos="1134"/>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относимого в зачет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Следующие лица вправе относить в зачет дополнительную сумму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мяса и мясопродуктов;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переработка и консервирование фруктов и овощей;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растительных и животных масел и жиров;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переработка молока и производство сыра;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продуктов мукомольно-крупяной промышленности;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готовых кормов для животных;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хлеба;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производство детского питания и диетических пищевых продуктов;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продуктов крахмалопаточной промышленности;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переработка шкур и шерсти сельскохозяйственных животных;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очистка хлопка от семян;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переработка рыбы живой;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сельскохозяйственные кооперативы по оборотам по: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и (или) произведенной членами такого кооператива;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не распространяются на обороты по реализации подакцизных товаров и продуктов их переработки. </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государ</w:t>
      </w:r>
      <w:r>
        <w:rPr>
          <w:rFonts w:ascii="Times New Roman" w:eastAsia="Times New Roman" w:hAnsi="Times New Roman" w:cs="Times New Roman"/>
          <w:sz w:val="28"/>
        </w:rPr>
        <w:t xml:space="preserve">ственным органом, </w:t>
      </w:r>
      <w:r w:rsidRPr="006A5FFF">
        <w:rPr>
          <w:rFonts w:ascii="Times New Roman" w:eastAsia="Times New Roman" w:hAnsi="Times New Roman" w:cs="Times New Roman"/>
          <w:sz w:val="28"/>
        </w:rPr>
        <w:t>осуществляющим государственное регулирование в области технического</w:t>
      </w:r>
      <w:r w:rsidRPr="006A5FFF">
        <w:rPr>
          <w:rFonts w:ascii="Times New Roman" w:eastAsia="Times New Roman" w:hAnsi="Times New Roman" w:cs="Times New Roman"/>
          <w:sz w:val="28"/>
          <w:shd w:val="clear" w:color="auto" w:fill="C0C0C0"/>
        </w:rPr>
        <w:t xml:space="preserve"> </w:t>
      </w:r>
      <w:r w:rsidRPr="006A5FFF">
        <w:rPr>
          <w:rFonts w:ascii="Times New Roman" w:eastAsia="Times New Roman" w:hAnsi="Times New Roman" w:cs="Times New Roman"/>
          <w:sz w:val="28"/>
        </w:rPr>
        <w:t>регулирования.</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2. Налогоплательщики, указанные в пункте 1 настоящей статьи, вправе применять положения настоящей статьи при условии ведения раздельного учета:</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оборотов по реализации по деятельности, предусмотренной пунктом 1 настоящей статьи, и иной деятельности;</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3. Не вправе применять положения настоящей статьи налогоплательщики, указанные в подпунктах 1) и 3) части первой пункта 1 настоящей статьи, если юридическое лицо является иностранцем, юридическим лицом-нерезидентом, осуществляющим деятельность в Республике Казахстан через постоянное учреждение.</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4. Расчет дополнительной суммы налога на добавленную стоимость, относимого в зачет, производится по следующей формуле:</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НДСдз = (НДСобл – НДСрз– НДСпр)</w:t>
      </w:r>
      <w:r>
        <w:rPr>
          <w:rFonts w:ascii="Times New Roman" w:eastAsia="Times New Roman" w:hAnsi="Times New Roman" w:cs="Times New Roman"/>
          <w:sz w:val="28"/>
        </w:rPr>
        <w:t xml:space="preserve"> </w:t>
      </w:r>
      <w:r w:rsidRPr="006A5FFF">
        <w:rPr>
          <w:rFonts w:ascii="Times New Roman" w:eastAsia="Times New Roman" w:hAnsi="Times New Roman" w:cs="Times New Roman"/>
          <w:sz w:val="28"/>
        </w:rPr>
        <w:t>х</w:t>
      </w:r>
      <w:r>
        <w:rPr>
          <w:rFonts w:ascii="Times New Roman" w:eastAsia="Times New Roman" w:hAnsi="Times New Roman" w:cs="Times New Roman"/>
          <w:sz w:val="28"/>
        </w:rPr>
        <w:t xml:space="preserve"> </w:t>
      </w:r>
      <w:r w:rsidRPr="006A5FFF">
        <w:rPr>
          <w:rFonts w:ascii="Times New Roman" w:eastAsia="Times New Roman" w:hAnsi="Times New Roman" w:cs="Times New Roman"/>
          <w:sz w:val="28"/>
        </w:rPr>
        <w:t>70%, где:</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НДСдз – дополнительная сумма налога на добавленную стоимость, относимого в зачет;</w:t>
      </w:r>
    </w:p>
    <w:p w:rsidR="00F3143C" w:rsidRPr="006A5FF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A5FFF">
        <w:rPr>
          <w:rFonts w:ascii="Times New Roman" w:eastAsia="Times New Roman" w:hAnsi="Times New Roman" w:cs="Times New Roman"/>
          <w:sz w:val="28"/>
        </w:rPr>
        <w:t>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подлежащим получению (полученным) товарам, работам, услугам, которые используются или</w:t>
      </w:r>
      <w:r w:rsidRPr="00471D9D">
        <w:rPr>
          <w:rFonts w:ascii="Times New Roman" w:eastAsia="Times New Roman" w:hAnsi="Times New Roman" w:cs="Times New Roman"/>
          <w:sz w:val="28"/>
        </w:rPr>
        <w:t xml:space="preserve"> будут использоваться в деятельности, предусмотренной пунктом 1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Полученное нулевое или отрицательное значение не учитывается при исчислении налога на добавленную стоимость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62F32" w:rsidRDefault="00F3143C" w:rsidP="00F3143C">
      <w:pPr>
        <w:shd w:val="clear" w:color="auto" w:fill="FFFFFF" w:themeFill="background1"/>
        <w:tabs>
          <w:tab w:val="left" w:pos="1134"/>
        </w:tabs>
        <w:spacing w:after="0" w:line="240" w:lineRule="auto"/>
        <w:jc w:val="center"/>
        <w:rPr>
          <w:rFonts w:ascii="Times New Roman" w:eastAsia="Times New Roman" w:hAnsi="Times New Roman" w:cs="Times New Roman"/>
          <w:sz w:val="28"/>
        </w:rPr>
      </w:pPr>
      <w:r w:rsidRPr="00462F32">
        <w:rPr>
          <w:rFonts w:ascii="Times New Roman" w:eastAsia="Times New Roman" w:hAnsi="Times New Roman" w:cs="Times New Roman"/>
          <w:sz w:val="28"/>
        </w:rPr>
        <w:t>Г</w:t>
      </w:r>
      <w:r>
        <w:rPr>
          <w:rFonts w:ascii="Times New Roman" w:eastAsia="Times New Roman" w:hAnsi="Times New Roman" w:cs="Times New Roman"/>
          <w:sz w:val="28"/>
        </w:rPr>
        <w:t>лава</w:t>
      </w:r>
      <w:r w:rsidRPr="00462F32">
        <w:rPr>
          <w:rFonts w:ascii="Times New Roman" w:eastAsia="Times New Roman" w:hAnsi="Times New Roman" w:cs="Times New Roman"/>
          <w:sz w:val="28"/>
        </w:rPr>
        <w:t xml:space="preserve"> 47. СЧЕТ-ФАКТУРА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b/>
          <w:sz w:val="28"/>
        </w:rPr>
      </w:pPr>
    </w:p>
    <w:p w:rsidR="00F3143C" w:rsidRPr="00462F32"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462F32">
        <w:rPr>
          <w:rFonts w:ascii="Times New Roman" w:eastAsia="Times New Roman" w:hAnsi="Times New Roman" w:cs="Times New Roman"/>
          <w:sz w:val="28"/>
        </w:rPr>
        <w:t xml:space="preserve">Статья 412. Общие положения </w:t>
      </w:r>
    </w:p>
    <w:p w:rsidR="00F3143C" w:rsidRPr="00471D9D"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b/>
          <w:sz w:val="28"/>
        </w:rPr>
      </w:pPr>
    </w:p>
    <w:p w:rsidR="00F3143C" w:rsidRPr="00471D9D" w:rsidRDefault="00F3143C" w:rsidP="00F3143C">
      <w:pPr>
        <w:pStyle w:val="a3"/>
        <w:numPr>
          <w:ilvl w:val="0"/>
          <w:numId w:val="9"/>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совершении оборота по реализации товаров, работ, услуг обязаны выписать счет-фактуру:</w:t>
      </w:r>
    </w:p>
    <w:p w:rsidR="00F3143C" w:rsidRPr="00471D9D" w:rsidRDefault="00F3143C" w:rsidP="00F3143C">
      <w:pPr>
        <w:pStyle w:val="a3"/>
        <w:numPr>
          <w:ilvl w:val="0"/>
          <w:numId w:val="33"/>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плательщики налога на добавленную стоимость, предусмотренные подпунктом 1) пункта 1 статьи 367 настоящего Кодекса;</w:t>
      </w:r>
    </w:p>
    <w:p w:rsidR="00F3143C" w:rsidRPr="00471D9D" w:rsidRDefault="00F3143C" w:rsidP="00F3143C">
      <w:pPr>
        <w:pStyle w:val="a3"/>
        <w:numPr>
          <w:ilvl w:val="0"/>
          <w:numId w:val="33"/>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rsidR="00F3143C" w:rsidRPr="00471D9D" w:rsidRDefault="00F3143C" w:rsidP="00F3143C">
      <w:pPr>
        <w:numPr>
          <w:ilvl w:val="0"/>
          <w:numId w:val="33"/>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комиссионер, не являющийся плательщиком налога на добавленную стоимость, в случаях, установленных статьей 416 настоящего Кодекса;</w:t>
      </w:r>
    </w:p>
    <w:p w:rsidR="00F3143C" w:rsidRPr="00471D9D" w:rsidRDefault="00F3143C" w:rsidP="00F3143C">
      <w:pPr>
        <w:numPr>
          <w:ilvl w:val="0"/>
          <w:numId w:val="33"/>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экспедитор, не являющийся плательщиком налога на добавленную стоимость, в случаях, установленных статьей 415 настоящего Кодекса;</w:t>
      </w:r>
    </w:p>
    <w:p w:rsidR="00F3143C" w:rsidRPr="00471D9D" w:rsidRDefault="00F3143C" w:rsidP="00F3143C">
      <w:pPr>
        <w:numPr>
          <w:ilvl w:val="0"/>
          <w:numId w:val="33"/>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налогоплательщики в случае реализации импортированных товаров.</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Счет-фактура выписывается в электронной форме, за исключением следующих случаев, когда налогоплательщик вправе выписывать</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счет-фактуру на бумажном носителе:</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w:t>
      </w:r>
      <w:r w:rsidRPr="009F3C1E">
        <w:rPr>
          <w:rFonts w:ascii="Times New Roman" w:eastAsia="Times New Roman" w:hAnsi="Times New Roman" w:cs="Times New Roman"/>
          <w:sz w:val="28"/>
        </w:rPr>
        <w:t>,</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размещается на интернет-ресурсе уполномоченного органа;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возникновения в информационной системе электронных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технических ошибок, подтвержденных уполномоченным органом.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в течение пятнадцати календарных дней с даты устранения технических ошибок.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Выписка счета-фактуры на бумажном носителе производится в порядке</w:t>
      </w:r>
      <w:r w:rsidRPr="0045307A">
        <w:rPr>
          <w:rFonts w:ascii="Times New Roman" w:eastAsia="Times New Roman" w:hAnsi="Times New Roman" w:cs="Times New Roman"/>
          <w:sz w:val="28"/>
        </w:rPr>
        <w:t>, определенном пунктами 5</w:t>
      </w: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12 настоящей статьи, по форме, определяемой налогоплательщиком</w:t>
      </w:r>
      <w:r w:rsidRPr="00471D9D">
        <w:rPr>
          <w:rFonts w:ascii="Times New Roman" w:eastAsia="Times New Roman" w:hAnsi="Times New Roman" w:cs="Times New Roman"/>
          <w:sz w:val="28"/>
        </w:rPr>
        <w:t xml:space="preserve"> самостоятельно.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счете-фактуре должны быть указаны: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порядковый номер счета-фактуры;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идентификационный номер поставщика и получателя товаров, работ,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w:t>
      </w:r>
      <w:r>
        <w:rPr>
          <w:rFonts w:ascii="Times New Roman" w:eastAsia="Times New Roman" w:hAnsi="Times New Roman" w:cs="Times New Roman"/>
          <w:sz w:val="28"/>
        </w:rPr>
        <w:br/>
      </w:r>
      <w:r w:rsidRPr="00471D9D">
        <w:rPr>
          <w:rFonts w:ascii="Times New Roman" w:eastAsia="Times New Roman" w:hAnsi="Times New Roman" w:cs="Times New Roman"/>
          <w:sz w:val="28"/>
        </w:rPr>
        <w:t>организационно-правовой формы возможно использование аббревиатуры в соответствии с обычаями, в том числе обычаями делового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дата выписки счета-фактуры;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случаях, предусмотренных статьей 416 настоящего Кодекса, статус поставщика – комитент или комиссионер;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реализации подакцизных товаров в счете-фактуре дополнительно указывается сумма акциза;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наименование реализуемых товаров, работ,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размер облагаемого (необлагаемого)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ставка налога на добавленную стоимость;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сумма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стоимость товаров, работ, услуг с учетом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 xml:space="preserve">12) </w:t>
      </w:r>
      <w:r w:rsidRPr="00471D9D">
        <w:rPr>
          <w:rFonts w:ascii="Times New Roman" w:hAnsi="Times New Roman" w:cs="Times New Roman"/>
          <w:sz w:val="28"/>
          <w:szCs w:val="28"/>
        </w:rPr>
        <w:t>в отношении товаров – код товарной номенклатуры внешнеэкономической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счете-фактуре размер облагаемого оборота указывается отдельно по каждому наименованию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w:t>
      </w:r>
      <w:r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11) пункта 5 настоящей статьи. При этом счет-фактура должен содержать указание на номер и дату документа, а также его наименование.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Стоимостные и суммовые значения в счете-фактуре, выписанном на бумажном носителе, указываются в национальной валюте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сделкам (операциям), заключенным (совершенным) в рамках соглашения (контракта) о разделе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оборотам по реализации услуг по международным перевозкам, облагаемым по нулевой ставке налога на добавленную стоимость в соответствии со статьей 387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оборотам по реализации, облагаемым по нулевой ставке налога на добавленную стои</w:t>
      </w:r>
      <w:r>
        <w:rPr>
          <w:rFonts w:ascii="Times New Roman" w:eastAsia="Times New Roman" w:hAnsi="Times New Roman" w:cs="Times New Roman"/>
          <w:sz w:val="28"/>
        </w:rPr>
        <w:t xml:space="preserve">мость в соответствии с </w:t>
      </w:r>
      <w:r w:rsidRPr="006A5FFF">
        <w:rPr>
          <w:rFonts w:ascii="Times New Roman" w:eastAsia="Times New Roman" w:hAnsi="Times New Roman" w:cs="Times New Roman"/>
          <w:sz w:val="28"/>
        </w:rPr>
        <w:t>пунктом 3 статьи</w:t>
      </w:r>
      <w:r w:rsidRPr="00471D9D">
        <w:rPr>
          <w:rFonts w:ascii="Times New Roman" w:eastAsia="Times New Roman" w:hAnsi="Times New Roman" w:cs="Times New Roman"/>
          <w:sz w:val="28"/>
        </w:rPr>
        <w:t xml:space="preserve"> 393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F3143C" w:rsidRPr="0045307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требований, установленных подпунктами 3) и 5) пункта 5 настоящей статьи, в счете-фактуре допускается указание реквизитов структурного </w:t>
      </w:r>
      <w:r w:rsidRPr="0045307A">
        <w:rPr>
          <w:rFonts w:ascii="Times New Roman" w:eastAsia="Times New Roman" w:hAnsi="Times New Roman" w:cs="Times New Roman"/>
          <w:sz w:val="28"/>
        </w:rPr>
        <w:t>подразделения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5307A">
        <w:rPr>
          <w:rFonts w:ascii="Times New Roman" w:eastAsia="Times New Roman" w:hAnsi="Times New Roman" w:cs="Times New Roman"/>
          <w:sz w:val="28"/>
        </w:rPr>
        <w:t>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w:t>
      </w:r>
      <w:r w:rsidRPr="00471D9D">
        <w:rPr>
          <w:rFonts w:ascii="Times New Roman" w:eastAsia="Times New Roman" w:hAnsi="Times New Roman" w:cs="Times New Roman"/>
          <w:sz w:val="28"/>
        </w:rPr>
        <w:t xml:space="preserve"> с подпунктом 1) настоящего пункта указывается идентификационный номер такого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Налогоплательщики указывают в счете-фактуре или ином доку</w:t>
      </w:r>
      <w:r>
        <w:rPr>
          <w:rFonts w:ascii="Times New Roman" w:eastAsia="Times New Roman" w:hAnsi="Times New Roman" w:cs="Times New Roman"/>
          <w:sz w:val="28"/>
        </w:rPr>
        <w:t xml:space="preserve">менте, предусмотренном </w:t>
      </w:r>
      <w:r w:rsidRPr="006A5FFF">
        <w:rPr>
          <w:rFonts w:ascii="Times New Roman" w:eastAsia="Times New Roman" w:hAnsi="Times New Roman" w:cs="Times New Roman"/>
          <w:sz w:val="28"/>
        </w:rPr>
        <w:t>пунктом 1 статьи</w:t>
      </w:r>
      <w:r w:rsidRPr="00471D9D">
        <w:rPr>
          <w:rFonts w:ascii="Times New Roman" w:eastAsia="Times New Roman" w:hAnsi="Times New Roman" w:cs="Times New Roman"/>
          <w:sz w:val="28"/>
        </w:rPr>
        <w:t xml:space="preserve"> 400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оборотам, облагаемым налогом на добавленную стоимость, – сумму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необлагаемым оборотам, в том числе освобожденным от налога на добавленную стоимость, – отметку «Без НДС».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Счет-фактура на бумажном носителе выписывается в двух экземплярах, один из которых передается получателю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Счет-фактура, выписанный на бумажном носителе, заверяется: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F3143C" w:rsidRPr="00471D9D" w:rsidRDefault="00F3143C" w:rsidP="00F3143C">
      <w:pPr>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выписанный уполномоченным представителем участников простого товарищества (консорциума), в случаях,</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выписанный в электронной форме, заверяется электронной цифровой подписью.</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Выписка счета-фактуры не требуется в случаях:</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реализации товаров, работ, услуг, расчеты за которые осуществляются:</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наличными деньгами с представлением покупателю чека</w:t>
      </w:r>
      <w:r>
        <w:rPr>
          <w:rFonts w:ascii="Times New Roman" w:eastAsia="Times New Roman" w:hAnsi="Times New Roman" w:cs="Times New Roman"/>
          <w:sz w:val="28"/>
        </w:rPr>
        <w:br/>
      </w:r>
      <w:r w:rsidRPr="00471D9D">
        <w:rPr>
          <w:rFonts w:ascii="Times New Roman" w:eastAsia="Times New Roman" w:hAnsi="Times New Roman" w:cs="Times New Roman"/>
          <w:sz w:val="28"/>
        </w:rPr>
        <w:t>контрольно-кассовой машины и (или) через терминалы оплаты услуг;</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применением оборудования (устройства), предназначенного для осуществления платежей с использованием платежных карточек;</w:t>
      </w:r>
    </w:p>
    <w:p w:rsidR="00F3143C" w:rsidRPr="00471D9D" w:rsidRDefault="00F3143C" w:rsidP="00F3143C">
      <w:pPr>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 </w:t>
      </w:r>
    </w:p>
    <w:p w:rsidR="00F3143C" w:rsidRDefault="00F3143C" w:rsidP="00F3143C">
      <w:pPr>
        <w:tabs>
          <w:tab w:val="left" w:pos="993"/>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3) осуществления расчетов через банки второго уровня, оператора почты за предоставленные физическому лицу коммунальные услуги, услуги связи;</w:t>
      </w:r>
      <w:r w:rsidRPr="00471D9D">
        <w:rPr>
          <w:rFonts w:ascii="Times New Roman" w:eastAsia="Times New Roman" w:hAnsi="Times New Roman" w:cs="Times New Roman"/>
          <w:sz w:val="28"/>
          <w:shd w:val="clear" w:color="auto" w:fill="C0C0C0"/>
        </w:rPr>
        <w:t xml:space="preserve"> </w:t>
      </w:r>
    </w:p>
    <w:p w:rsidR="00F3143C" w:rsidRPr="00471D9D" w:rsidRDefault="00F3143C" w:rsidP="00F3143C">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4) оформления перевозки пассажира на железнодорожном или воздушном транспорте проездным билетом на бумажном носителе,</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электронным билетом или электронным проездным документом;</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5) безвозмездной передачи товара физическому лицу, не являющемуся индивидуальным предпринимателем или лицом, занимающимся частной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практикой;</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оказания услуг, предусмотренных статьей 397 настоящего Кодекса.</w:t>
      </w:r>
    </w:p>
    <w:p w:rsidR="00F3143C" w:rsidRPr="00462F32" w:rsidRDefault="00F3143C" w:rsidP="00F3143C">
      <w:pPr>
        <w:tabs>
          <w:tab w:val="left" w:pos="993"/>
        </w:tabs>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 xml:space="preserve">Положения подпунктов 1) и 2) </w:t>
      </w:r>
      <w:r w:rsidRPr="00462F32">
        <w:rPr>
          <w:rFonts w:ascii="Times New Roman" w:eastAsia="Times New Roman" w:hAnsi="Times New Roman" w:cs="Times New Roman"/>
          <w:sz w:val="28"/>
        </w:rPr>
        <w:t>части первой настоящего пункта не применяются в случае реализации товаров, работ, услуг лицам, указанным в пункте 1 статьи 436 настоящего Кодекса.</w:t>
      </w:r>
    </w:p>
    <w:p w:rsidR="00F3143C" w:rsidRPr="00462F3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62F32">
        <w:rPr>
          <w:rFonts w:ascii="Times New Roman" w:eastAsia="Times New Roman" w:hAnsi="Times New Roman" w:cs="Times New Roman"/>
          <w:sz w:val="28"/>
        </w:rPr>
        <w:t>14. В случаях, предусмотренных подпунктами 1) и 2) части первой пункта 13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13 настоящей статьи, выписка счета-фактуры осуществляется по месту реализации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62F32">
        <w:rPr>
          <w:rFonts w:ascii="Times New Roman" w:eastAsia="Times New Roman" w:hAnsi="Times New Roman" w:cs="Times New Roman"/>
          <w:sz w:val="28"/>
        </w:rPr>
        <w:t>В случае, предусмотренном подпунктом 4) части первой пункта 13 настоящей статьи, получатель услуг вправе обратиться с требованием выписать документ, подтверждающий факт проезда физического лица,</w:t>
      </w:r>
      <w:r w:rsidRPr="00471D9D">
        <w:rPr>
          <w:rFonts w:ascii="Times New Roman" w:eastAsia="Times New Roman" w:hAnsi="Times New Roman" w:cs="Times New Roman"/>
          <w:sz w:val="28"/>
        </w:rPr>
        <w:t xml:space="preserve">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Особенности выписки счетов-фактур в отдельных случаях установлены статьями 414</w:t>
      </w:r>
      <w:r>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418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62F32"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62F32">
        <w:rPr>
          <w:rFonts w:ascii="Times New Roman" w:eastAsia="Times New Roman" w:hAnsi="Times New Roman" w:cs="Times New Roman"/>
          <w:sz w:val="28"/>
        </w:rPr>
        <w:t>Статья 413. Сроки выписки счетов-фактур</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Счет-фактура выписывается: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по итогам месяца, в котором поставлены товары, оказаны услуги, 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20 числа месяца, следующего за месяцем, на который по таким товарам, услугам приходится дата совершения оборота по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передаче имущества в финансовый лизинг в части начисленной суммы вознаграждения – по итогам календарного квартала 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20 числа месяца, следующего за кварталом, по итогам которого выписывается счет-фактура;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остальных случаях – не ранее даты совершения оборота по реализации и не позднее пятнадцати календарных дней после такой даты.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выполнения требований пункта 14 статьи 412 настоящего Кодекса выписка счета-фактуры осуществляется в день или после даты совершения оборота, но в пределах срока исковой давности, установленного статьей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Исправленный счет-фактура выписывается при необходимости внесения изменений и дополнений в ранее выписанный счет-фактуру.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Сроки выписки дополнительного счета-фактуры установлены</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статьей 420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45307A">
        <w:rPr>
          <w:rFonts w:ascii="Times New Roman" w:eastAsia="Times New Roman" w:hAnsi="Times New Roman" w:cs="Times New Roman"/>
          <w:sz w:val="28"/>
        </w:rPr>
        <w:t xml:space="preserve">Статья 414. Особенности выписки счетов-фактур при реализации </w:t>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 xml:space="preserve">печатных изданий и иной продукции средств массовой </w:t>
      </w:r>
    </w:p>
    <w:p w:rsidR="00F3143C" w:rsidRPr="0045307A"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5307A">
        <w:rPr>
          <w:rFonts w:ascii="Times New Roman" w:eastAsia="Times New Roman" w:hAnsi="Times New Roman" w:cs="Times New Roman"/>
          <w:sz w:val="28"/>
        </w:rPr>
        <w:t>информации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счет-фактура выписывается не позднее пятнадцати календарных дней после даты совершения оборота по реализации.</w:t>
      </w:r>
    </w:p>
    <w:p w:rsidR="00F3143C" w:rsidRPr="00471D9D" w:rsidRDefault="00F3143C" w:rsidP="00F3143C">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F3143C" w:rsidRPr="00471D9D" w:rsidRDefault="00F3143C" w:rsidP="00F3143C">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p>
    <w:p w:rsidR="00F3143C" w:rsidRPr="0045307A"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5307A">
        <w:rPr>
          <w:rFonts w:ascii="Times New Roman" w:eastAsia="Times New Roman" w:hAnsi="Times New Roman" w:cs="Times New Roman"/>
          <w:sz w:val="28"/>
        </w:rPr>
        <w:t>Статья 415. Особенности выписки счетов-фактур экспедиторами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F3143C" w:rsidRPr="00471D9D" w:rsidRDefault="00F3143C" w:rsidP="00F3143C">
      <w:pPr>
        <w:shd w:val="clear" w:color="auto" w:fill="FFFFFF" w:themeFill="background1"/>
        <w:tabs>
          <w:tab w:val="left" w:pos="102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являющимися плательщиками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являющимися плательщиками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поставщика – указываются реквизиты экспедитора;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получателя – указываются реквизиты налогоплательщика, являющегося клиентом по договору транспортной экспедиции.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осуществлении деятельности по договору транспортной экспедиции экспедитор составляет 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 xml:space="preserve">Статья 416. Особенности выписки счетов-фактур по договорам,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7768A">
        <w:rPr>
          <w:rFonts w:ascii="Times New Roman" w:eastAsia="Times New Roman" w:hAnsi="Times New Roman" w:cs="Times New Roman"/>
          <w:sz w:val="28"/>
        </w:rPr>
        <w:t xml:space="preserve">условия которых соответствуют условиям договора </w:t>
      </w:r>
    </w:p>
    <w:p w:rsidR="00F3143C" w:rsidRPr="0027768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7768A">
        <w:rPr>
          <w:rFonts w:ascii="Times New Roman" w:eastAsia="Times New Roman" w:hAnsi="Times New Roman" w:cs="Times New Roman"/>
          <w:sz w:val="28"/>
        </w:rPr>
        <w:t>комиссии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выписывается комиссионером с учетом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w:t>
      </w:r>
      <w:r>
        <w:rPr>
          <w:rFonts w:ascii="Times New Roman" w:eastAsia="Times New Roman" w:hAnsi="Times New Roman" w:cs="Times New Roman"/>
          <w:sz w:val="28"/>
        </w:rPr>
        <w:br/>
      </w:r>
      <w:r w:rsidRPr="00471D9D">
        <w:rPr>
          <w:rFonts w:ascii="Times New Roman" w:eastAsia="Times New Roman" w:hAnsi="Times New Roman" w:cs="Times New Roman"/>
          <w:sz w:val="28"/>
        </w:rPr>
        <w:t>в счете-фактуре, выписываемом комиссионером покупателю.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 5 статьи 412 настоящего Кодекса в качестве реквизитов: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поставщика – указываются реквизиты комитента с указанием статуса «комитент»;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получателя – указываются реквизиты комиссионера с указанием статуса «комиссионер».</w:t>
      </w:r>
    </w:p>
    <w:p w:rsidR="00F3143C" w:rsidRPr="00471D9D" w:rsidRDefault="00F3143C" w:rsidP="00F3143C">
      <w:pPr>
        <w:shd w:val="clear" w:color="auto" w:fill="FFFFFF" w:themeFill="background1"/>
        <w:tabs>
          <w:tab w:val="left" w:pos="87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комиссионером счета-фактуры получателю товаров, работ, услуг в целях выполнения требований подпунктов 2</w:t>
      </w:r>
      <w:r>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и 3) пункта 5 статьи 412 настоящего Кодекса в качестве реквизитов поставщика указываются реквизиты комиссионера с указанием статуса «комиссионер».</w:t>
      </w:r>
    </w:p>
    <w:p w:rsidR="00F3143C" w:rsidRPr="00471D9D" w:rsidRDefault="00F3143C" w:rsidP="00F3143C">
      <w:pPr>
        <w:shd w:val="clear" w:color="auto" w:fill="FFFFFF" w:themeFill="background1"/>
        <w:tabs>
          <w:tab w:val="left" w:pos="87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в адрес комитента осуществляется комиссионером.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Счет-фактура выписывается комиссионером с учетом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w:t>
      </w:r>
      <w:r>
        <w:rPr>
          <w:rFonts w:ascii="Times New Roman" w:eastAsia="Times New Roman" w:hAnsi="Times New Roman" w:cs="Times New Roman"/>
          <w:sz w:val="28"/>
        </w:rPr>
        <w:br/>
      </w:r>
      <w:r w:rsidRPr="00471D9D">
        <w:rPr>
          <w:rFonts w:ascii="Times New Roman" w:eastAsia="Times New Roman" w:hAnsi="Times New Roman" w:cs="Times New Roman"/>
          <w:sz w:val="28"/>
        </w:rPr>
        <w:t>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статьи 412 настоящего Кодекса в качестве реквизитов: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поставщика – указываются реквизиты комиссионера с указанием статуса «комиссионер»;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получателя – указываются реквизиты комитента с указанием статуса «комитент».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третьим лицом, являющимся поставщиком товаров, работ, услуг, счета-фактуры комиссионеру в целях выполнения требований подпунктов 2) и 3) пункта 5 статьи 412 настоящего Кодекса в качестве реквизитов получателя указываются реквизиты комиссионера.</w:t>
      </w: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27768A">
        <w:rPr>
          <w:rFonts w:ascii="Times New Roman" w:eastAsia="Times New Roman" w:hAnsi="Times New Roman" w:cs="Times New Roman"/>
          <w:sz w:val="28"/>
        </w:rPr>
        <w:t xml:space="preserve">Статья 417. Особенности выписки счетов-фактур при реализации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7768A">
        <w:rPr>
          <w:rFonts w:ascii="Times New Roman" w:eastAsia="Times New Roman" w:hAnsi="Times New Roman" w:cs="Times New Roman"/>
          <w:sz w:val="28"/>
        </w:rPr>
        <w:t xml:space="preserve">(приобретении) товаров, работ, услуг, осуществляемых </w:t>
      </w:r>
    </w:p>
    <w:p w:rsidR="00F3143C" w:rsidRPr="0027768A"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7768A">
        <w:rPr>
          <w:rFonts w:ascii="Times New Roman" w:eastAsia="Times New Roman" w:hAnsi="Times New Roman" w:cs="Times New Roman"/>
          <w:sz w:val="28"/>
        </w:rPr>
        <w:t>в рамках договоров о совместной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27768A"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Статья 418. Особенности выписки счетов-фактур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(приобретении) товаров, работ, услуг оператором в случаях, предусмотренных пунктом 3 статьи 426 настоящего Кодекса,</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счет-фактура выписывается в соответствии с требованиями настоящей главы с указанием реквизитов оператора в качестве поставщика (покупателя).</w:t>
      </w: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w:t>
      </w:r>
      <w:r w:rsidRPr="0027768A">
        <w:rPr>
          <w:rFonts w:ascii="Times New Roman" w:eastAsia="Times New Roman" w:hAnsi="Times New Roman" w:cs="Times New Roman"/>
          <w:sz w:val="28"/>
        </w:rPr>
        <w:t>предусмотренных пунктом 2</w:t>
      </w:r>
      <w:r>
        <w:rPr>
          <w:rFonts w:ascii="Times New Roman" w:eastAsia="Times New Roman" w:hAnsi="Times New Roman" w:cs="Times New Roman"/>
          <w:sz w:val="28"/>
        </w:rPr>
        <w:br/>
      </w:r>
      <w:r w:rsidRPr="0027768A">
        <w:rPr>
          <w:rFonts w:ascii="Times New Roman" w:eastAsia="Times New Roman" w:hAnsi="Times New Roman" w:cs="Times New Roman"/>
          <w:sz w:val="28"/>
        </w:rPr>
        <w:t>статьи 374 настоящего Кодекса, – поверенным в порядке, определенном настоящим</w:t>
      </w:r>
      <w:r w:rsidRPr="00471D9D">
        <w:rPr>
          <w:rFonts w:ascii="Times New Roman" w:eastAsia="Times New Roman" w:hAnsi="Times New Roman" w:cs="Times New Roman"/>
          <w:sz w:val="28"/>
        </w:rPr>
        <w:t xml:space="preserve"> разделом.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27768A" w:rsidRDefault="00F3143C" w:rsidP="00F3143C">
      <w:pPr>
        <w:shd w:val="clear" w:color="auto" w:fill="FFFFFF" w:themeFill="background1"/>
        <w:tabs>
          <w:tab w:val="left" w:pos="1134"/>
        </w:tabs>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Статья 419. Внесение изменений и дополнений в счет-фактуру</w:t>
      </w: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выписке исправленного счета-фактуры ранее выписанный</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счет-фактура аннулируется.</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Исправленный счет-фактура должен:</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соответствовать требованиям, установленным настоящей главой к выписке счетов-фактур;</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содержать следующую информацию:</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пометку о том, что счет-фактура является исправленным;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порядковый номер и дату выписки исправленного счета-фактуры;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порядковый номер и дату выписки первичного счета-фактуры;</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порядковый номер и дату выписки аннулируемого счета-фактуры.</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заверение получателем товаров, работ, услуг такого счета-фактуры подписями и печатью в соответствии с пунктом 12 статьи 412 настоящего Кодекса;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направление поставщиком товаров, работ, услуг такого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счета-фактуры в адрес получателя товаров, работ, услуг заказным письмом и наличие уведомления о его получении;</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наличие письма получателя товаров, работ, услуг о получении такого счета-фактуры с подписью и печатью:</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настоящей статьи не применяются в случаях, предусмотренных статьей 420 настоящего Кодекса.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27768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Статья 420. Выписка дополнительного счета-фактуры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Выписка дополнительного счета-фактуры производится поставщиком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корректировки размера оборота в соответствии со статьей 383 настоящего Кодекса;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несоблюдения требований статьи 197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Дополнительный счет-фактура должен: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соответствовать требованиям, установленным настоящей главой к выписке счетов-фактур;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содержать следующую информацию: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пометку о том, что счет-фактура является дополнительным;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порядковый номер и дату выписки дополнительного счета-фактуры;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порядковый номер и дату выписки счета-фактуры, к которому выписывается дополнительный счет-фактура;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сумму корректировки размера оборота в случае его изменения;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сумму корректировки налога на добавленную стоимость в случае его изменения;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дату совершения оборота на сумму корректировки размера оборота</w:t>
      </w:r>
      <w:r>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t xml:space="preserve"> при выписке в электронной форме;</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отметку </w:t>
      </w:r>
      <w:r w:rsidRPr="0027768A">
        <w:rPr>
          <w:rFonts w:ascii="Times New Roman" w:eastAsia="Times New Roman" w:hAnsi="Times New Roman" w:cs="Times New Roman"/>
          <w:sz w:val="28"/>
        </w:rPr>
        <w:t>«несоблюдение статьи 197 Налогового кодекса» в случае</w:t>
      </w:r>
      <w:r w:rsidRPr="00471D9D">
        <w:rPr>
          <w:rFonts w:ascii="Times New Roman" w:eastAsia="Times New Roman" w:hAnsi="Times New Roman" w:cs="Times New Roman"/>
          <w:sz w:val="28"/>
        </w:rPr>
        <w:t xml:space="preserve">, установленном подпунктом 2) пункта 1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Дополнительный счет-фактура выписывается не ранее даты совершения оборота и не позднее пятнадцати календарных дней после</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указанной даты совершения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заверение получателем товаров, работ, услуг такого счета-фактуры подписями и печатью в соответствии с пунктом 12 статьи 412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направление поставщиком товаров, работ, услуг такого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счета-фактуры в адрес получателя товаров, работ, услуг заказным письмом и наличие уведомления о его получении;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наличие письма получателя товаров, работ, услуг о получении такого счета-фактуры с подписью и печатью: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27768A" w:rsidRDefault="00F3143C" w:rsidP="00F3143C">
      <w:pPr>
        <w:shd w:val="clear" w:color="auto" w:fill="FFFFFF" w:themeFill="background1"/>
        <w:spacing w:after="0" w:line="240" w:lineRule="auto"/>
        <w:ind w:firstLine="710"/>
        <w:jc w:val="center"/>
        <w:rPr>
          <w:rFonts w:ascii="Times New Roman" w:eastAsia="Times New Roman" w:hAnsi="Times New Roman" w:cs="Times New Roman"/>
          <w:sz w:val="28"/>
        </w:rPr>
      </w:pPr>
      <w:r w:rsidRPr="0027768A">
        <w:rPr>
          <w:rFonts w:ascii="Times New Roman" w:eastAsia="Times New Roman" w:hAnsi="Times New Roman" w:cs="Times New Roman"/>
          <w:sz w:val="28"/>
        </w:rPr>
        <w:t>Г</w:t>
      </w:r>
      <w:r>
        <w:rPr>
          <w:rFonts w:ascii="Times New Roman" w:eastAsia="Times New Roman" w:hAnsi="Times New Roman" w:cs="Times New Roman"/>
          <w:sz w:val="28"/>
        </w:rPr>
        <w:t>лава</w:t>
      </w:r>
      <w:r w:rsidRPr="0027768A">
        <w:rPr>
          <w:rFonts w:ascii="Times New Roman" w:eastAsia="Times New Roman" w:hAnsi="Times New Roman" w:cs="Times New Roman"/>
          <w:sz w:val="28"/>
        </w:rPr>
        <w:t xml:space="preserve"> 48. ПОРЯДОК ИСЧИСЛЕНИЯ И УПЛАТЫ НАЛОГА</w:t>
      </w:r>
    </w:p>
    <w:p w:rsidR="00F3143C" w:rsidRPr="0027768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27768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27768A">
        <w:rPr>
          <w:rFonts w:ascii="Times New Roman" w:eastAsia="Times New Roman" w:hAnsi="Times New Roman" w:cs="Times New Roman"/>
          <w:sz w:val="28"/>
        </w:rPr>
        <w:t>Статья 421. Исчисление налога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налога на добавленную стоимость, начисленного с облагаемого оборота,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налога на </w:t>
      </w:r>
      <w:r w:rsidRPr="00AD5770">
        <w:rPr>
          <w:rFonts w:ascii="Times New Roman" w:eastAsia="Times New Roman" w:hAnsi="Times New Roman" w:cs="Times New Roman"/>
          <w:sz w:val="28"/>
        </w:rPr>
        <w:t xml:space="preserve">добавленную стоимость, разрешенного к отнесению в зачет, </w:t>
      </w:r>
      <w:r w:rsidRPr="00384FEF">
        <w:rPr>
          <w:rFonts w:ascii="Times New Roman" w:eastAsia="Times New Roman" w:hAnsi="Times New Roman" w:cs="Times New Roman"/>
          <w:sz w:val="28"/>
        </w:rPr>
        <w:t>определенная в соответствии со статьями 408, 409 и 410 настоящего Кодекса,</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 xml:space="preserve">минус </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дополнительная сумма налога на добавленную стоимость, относимого в зачет, определенная в соответствии со статьей 411 настоящего Кодекса.</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2. Сумма налога на добавленную стоимость, начисленного с облагаемого оборота,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настоящего Кодекса, уменьшенного и (или) увеличенного на сумму оборотов, предусмотренных статьями 383 и 384 настоящего Кодекса,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произведение ставки, установленной пунктом 2 статьи 422 настоящего Кодекса, и оборотов по реализации, указанных в главе 44 настоящего Кодекса, уменьшенных и (или) увеличенных на сумму о</w:t>
      </w:r>
      <w:r>
        <w:rPr>
          <w:rFonts w:ascii="Times New Roman" w:eastAsia="Times New Roman" w:hAnsi="Times New Roman" w:cs="Times New Roman"/>
          <w:sz w:val="28"/>
        </w:rPr>
        <w:t xml:space="preserve">боротов, предусмотренных </w:t>
      </w:r>
      <w:r w:rsidRPr="00AD5770">
        <w:rPr>
          <w:rFonts w:ascii="Times New Roman" w:eastAsia="Times New Roman" w:hAnsi="Times New Roman" w:cs="Times New Roman"/>
          <w:sz w:val="28"/>
        </w:rPr>
        <w:t>статьями 383 и 384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3. Если результат расчета, предусмотренного пунктом 1 настоящей статьи, имеет:</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1) положительное значение, такой результат является суммой налога, </w:t>
      </w:r>
      <w:r w:rsidRPr="00384FEF">
        <w:rPr>
          <w:rFonts w:ascii="Times New Roman" w:eastAsia="Times New Roman" w:hAnsi="Times New Roman" w:cs="Times New Roman"/>
          <w:sz w:val="28"/>
        </w:rPr>
        <w:t>подлежащего уплате</w:t>
      </w:r>
      <w:r w:rsidRPr="00AD5770">
        <w:rPr>
          <w:rFonts w:ascii="Times New Roman" w:eastAsia="Times New Roman" w:hAnsi="Times New Roman" w:cs="Times New Roman"/>
          <w:sz w:val="28"/>
        </w:rPr>
        <w:t xml:space="preserve"> в бюджет в порядке, определенном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отрицательное значение, такой результат является превышением</w:t>
      </w:r>
      <w:r w:rsidRPr="00471D9D">
        <w:rPr>
          <w:rFonts w:ascii="Times New Roman" w:eastAsia="Times New Roman" w:hAnsi="Times New Roman" w:cs="Times New Roman"/>
          <w:sz w:val="28"/>
        </w:rPr>
        <w:t xml:space="preserve"> суммы налога на добавленную стоимость, относимого в зачет, над суммой начисленного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налога на добавленную стоимость за нерезидента исчисляется путем применения ставки, предусмотренной пунктом 1 статьи 422 настоящего Кодекса, к размеру оборота по приобретению работ, услуг от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77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D5770">
        <w:rPr>
          <w:rFonts w:ascii="Times New Roman" w:eastAsia="Times New Roman" w:hAnsi="Times New Roman" w:cs="Times New Roman"/>
          <w:sz w:val="28"/>
        </w:rPr>
        <w:t>Статья 422. Ставки налога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Ставка налога на добавленную стоимость составляет 12 процентов и применяется к размеру облагаемого оборота и облагаемого импорта.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Обороты по реализации товаров, работ, услуг, указанные в главе 44 настоящего Кодекса, облагаются налогом на добавленную стоимость по нулевой ставке.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380 настоящего Кодекса, применяется ставка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товарно-материальным запасам – действующая на дату снятия лица с регистрационного учета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основным средствам, нематериальным и биологическим активам, инвестициям в недвижимость – действовавшая на дату их приобретения.</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AD577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D5770">
        <w:rPr>
          <w:rFonts w:ascii="Times New Roman" w:eastAsia="Times New Roman" w:hAnsi="Times New Roman" w:cs="Times New Roman"/>
          <w:sz w:val="28"/>
        </w:rPr>
        <w:t>Статья 423. Налоговый период</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 периодом по налогу на добавленную стоимость является календарный квартал.</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AD577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424. Налоговая декларация </w:t>
      </w:r>
    </w:p>
    <w:p w:rsidR="00F3143C"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Обязательство по представлению декларации по налогу на добавленную стоимость не распространяется на лиц, указанных в подпункте 2) пункта 1 статьи 367 настоящего Кодекса, по которым не произведена постановка на регистрационный учет по налогу на добавленную стоимость.</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Количество ячеек для указания номеров счетов-фактур не ограничивается при представлении в электронной форме:</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реестра счетов-фактур по реализованным товарам, работам, услугам в течение отчетного налогового периода.</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плательщик налога на добавленную стоимость:</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счета-фактуры, выписанные на бумажном носителе;</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счета-фактуры, выписанные на бумажном носителе. </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плательщик налога на добавленную стоимость:</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F3143C" w:rsidRPr="00471D9D" w:rsidRDefault="00F3143C" w:rsidP="00F3143C">
      <w:pPr>
        <w:shd w:val="clear" w:color="auto" w:fill="FFFFFF" w:themeFill="background1"/>
        <w:tabs>
          <w:tab w:val="left" w:pos="946"/>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случаях, предусмотренных абзацем четвертым подпункта 1)</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1 статьи 400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F3143C" w:rsidRPr="00471D9D" w:rsidRDefault="00F3143C" w:rsidP="00F3143C">
      <w:pPr>
        <w:shd w:val="clear" w:color="auto" w:fill="FFFFFF" w:themeFill="background1"/>
        <w:tabs>
          <w:tab w:val="left" w:pos="122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 снятый с регистрационного учета по решению налогового органа в случаях, предусмотренных пунктом 4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770" w:rsidRDefault="00F3143C" w:rsidP="00F3143C">
      <w:pPr>
        <w:shd w:val="clear" w:color="auto" w:fill="FFFFFF" w:themeFill="background1"/>
        <w:tabs>
          <w:tab w:val="left" w:pos="1134"/>
        </w:tabs>
        <w:spacing w:after="0" w:line="240" w:lineRule="auto"/>
        <w:ind w:firstLine="710"/>
        <w:jc w:val="both"/>
        <w:rPr>
          <w:rFonts w:ascii="Times New Roman" w:eastAsia="Times New Roman" w:hAnsi="Times New Roman" w:cs="Times New Roman"/>
          <w:sz w:val="28"/>
        </w:rPr>
      </w:pPr>
      <w:r w:rsidRPr="00AD5770">
        <w:rPr>
          <w:rFonts w:ascii="Times New Roman" w:eastAsia="Times New Roman" w:hAnsi="Times New Roman" w:cs="Times New Roman"/>
          <w:sz w:val="28"/>
        </w:rPr>
        <w:t>Статья 425. Сроки уплаты налога на добавленную стоимость</w:t>
      </w:r>
    </w:p>
    <w:p w:rsidR="00F3143C" w:rsidRPr="00AD5770"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 подлежит уплате в бюджет по месту нахождения налогоплательщика в следующие сроки:</w:t>
      </w:r>
    </w:p>
    <w:p w:rsidR="00F3143C" w:rsidRPr="00471D9D" w:rsidRDefault="00F3143C" w:rsidP="00F3143C">
      <w:pPr>
        <w:pStyle w:val="a3"/>
        <w:numPr>
          <w:ilvl w:val="0"/>
          <w:numId w:val="42"/>
        </w:numPr>
        <w:shd w:val="clear" w:color="auto" w:fill="FFFFFF" w:themeFill="background1"/>
        <w:tabs>
          <w:tab w:val="left" w:pos="709"/>
        </w:tabs>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сроки, определенные таможенным законодательством Республики Казахстан, – сумма налога на добавленную стоимость по импортируемым товарам;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426. Особенности исполнения налогового обязательства по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налогу на добавленную стоимость недропользователями,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осуществляющими деятельность по соглашению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(контракту) о разделе продукции в составе простого </w:t>
      </w:r>
    </w:p>
    <w:p w:rsidR="00F3143C" w:rsidRPr="00AD577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товарищества (консорциума)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каждым участником простого товарищества в части доли налога на добавленную стоимость, приходящейся на указанного участника;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счета-фактуры по реализации (приобретению) товаров, работ, услуг выписываются в соответствии с требованиями статьи 417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налогу на добавленную стоимость и реестры</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w:t>
      </w:r>
      <w:r w:rsidRPr="00AD5770">
        <w:rPr>
          <w:rFonts w:ascii="Times New Roman" w:eastAsia="Times New Roman" w:hAnsi="Times New Roman" w:cs="Times New Roman"/>
          <w:sz w:val="28"/>
        </w:rPr>
        <w:t>, определенном настоящим</w:t>
      </w:r>
      <w:r w:rsidRPr="00471D9D">
        <w:rPr>
          <w:rFonts w:ascii="Times New Roman" w:eastAsia="Times New Roman" w:hAnsi="Times New Roman" w:cs="Times New Roman"/>
          <w:sz w:val="28"/>
        </w:rPr>
        <w:t xml:space="preserve"> Кодексом.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счета-фактуры по реализации (приобретению) товаров, работ, услуг выписываются в общеустановленном порядке в соответствии с требованиями статьи 412 настоящего Кодекса с указанием реквизитов оператора;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налогу на добавленную стоимость и реестры</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возврат суммы превышения налога на добавленную стоимость производится оператору;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427. Уплата налога на добавленную стоимость на </w:t>
      </w:r>
    </w:p>
    <w:p w:rsidR="00F3143C" w:rsidRPr="00AD577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импортируемые товары методом зачета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 на добавленную стоимость уплачивается методом зачета в порядке, </w:t>
      </w:r>
      <w:r w:rsidRPr="00AD5770">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оборудование;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сельскохозяйственная техника;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грузовой подвижной состав автомобильного транспорта;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вертолеты и самолеты;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локомотивы железнодорожные и вагоны;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морские суда;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запасные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пестициды (ядохимикаты);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племенные животные всех видов и оборудование для искусственного осеменения;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крупный рогатый скот живой.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указанных товаров и порядок его формирования определяются уполномоченным органом в области налоговой политики.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предназначенных для дальнейшей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 целью передачи в финансовый лизинг, за исключением передачи в международный финансовый лизинг; </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указанных в подпункте 7</w:t>
      </w:r>
      <w:r w:rsidRPr="00AD5770">
        <w:rPr>
          <w:rFonts w:ascii="Times New Roman" w:eastAsia="Times New Roman" w:hAnsi="Times New Roman" w:cs="Times New Roman"/>
          <w:sz w:val="28"/>
        </w:rPr>
        <w:t xml:space="preserve">)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w:t>
      </w:r>
      <w:r w:rsidRPr="00AD5770">
        <w:rPr>
          <w:rFonts w:ascii="Times New Roman" w:eastAsia="Times New Roman" w:hAnsi="Times New Roman" w:cs="Times New Roman"/>
          <w:bCs/>
          <w:sz w:val="28"/>
        </w:rPr>
        <w:t xml:space="preserve">центральным уполномоченным органом по государственному планированию </w:t>
      </w:r>
      <w:r w:rsidRPr="00AD5770">
        <w:rPr>
          <w:rFonts w:ascii="Times New Roman" w:eastAsia="Times New Roman" w:hAnsi="Times New Roman" w:cs="Times New Roman"/>
          <w:sz w:val="28"/>
        </w:rPr>
        <w:t>и уполномоченным органом.</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В случае нарушения в течение пяти лет с даты выпуска товаров для внутреннего потребления на территорию Республики Казахстан</w:t>
      </w:r>
      <w:r w:rsidRPr="00471D9D">
        <w:rPr>
          <w:rFonts w:ascii="Times New Roman" w:eastAsia="Times New Roman" w:hAnsi="Times New Roman" w:cs="Times New Roman"/>
          <w:sz w:val="28"/>
        </w:rPr>
        <w:t xml:space="preserve">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не являются нарушениями требований, установленных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мяса и мясных продуктов, полученных в результате вынужденного забоя животных, указанных в подпунктах 9) и 10)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вывоз в соответствии с процедурой реэкспорта ранее ввезенных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снятие с регистрационного учета по налогу на добавленную стоимость после выпуска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настоящего пункта применяется также при передаче после </w:t>
      </w:r>
      <w:r w:rsidRPr="00471D9D">
        <w:rPr>
          <w:rFonts w:ascii="Times New Roman" w:eastAsia="Times New Roman" w:hAnsi="Times New Roman" w:cs="Times New Roman"/>
          <w:sz w:val="28"/>
        </w:rPr>
        <w:br/>
        <w:t>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428. Уплата налога на добавленную стоимость на </w:t>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pacing w:val="2"/>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импортируемые товары </w:t>
      </w:r>
      <w:r w:rsidRPr="00AD5770">
        <w:rPr>
          <w:rFonts w:ascii="Times New Roman" w:eastAsia="Times New Roman" w:hAnsi="Times New Roman" w:cs="Times New Roman"/>
          <w:spacing w:val="2"/>
          <w:sz w:val="28"/>
        </w:rPr>
        <w:t xml:space="preserve">на территорию Республики </w:t>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pacing w:val="2"/>
          <w:sz w:val="28"/>
        </w:rPr>
        <w:t xml:space="preserve">                    </w:t>
      </w:r>
      <w:r w:rsidRPr="00AD5770">
        <w:rPr>
          <w:rFonts w:ascii="Times New Roman" w:eastAsia="Times New Roman" w:hAnsi="Times New Roman" w:cs="Times New Roman"/>
          <w:spacing w:val="2"/>
          <w:sz w:val="28"/>
        </w:rPr>
        <w:t xml:space="preserve">Казахстан с территории государств-членов </w:t>
      </w:r>
      <w:r w:rsidRPr="00AD5770">
        <w:rPr>
          <w:rFonts w:ascii="Times New Roman" w:eastAsia="Times New Roman" w:hAnsi="Times New Roman" w:cs="Times New Roman"/>
          <w:sz w:val="28"/>
        </w:rPr>
        <w:t xml:space="preserve">Евразийского </w:t>
      </w:r>
    </w:p>
    <w:p w:rsidR="00F3143C" w:rsidRPr="00AD5770"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84FEF">
        <w:rPr>
          <w:rFonts w:ascii="Times New Roman" w:eastAsia="Times New Roman" w:hAnsi="Times New Roman" w:cs="Times New Roman"/>
          <w:sz w:val="28"/>
        </w:rPr>
        <w:t>экономического</w:t>
      </w:r>
      <w:r w:rsidRPr="00384FEF">
        <w:rPr>
          <w:rFonts w:ascii="Times New Roman" w:eastAsia="Times New Roman" w:hAnsi="Times New Roman" w:cs="Times New Roman"/>
          <w:spacing w:val="2"/>
          <w:sz w:val="28"/>
        </w:rPr>
        <w:t xml:space="preserve"> союза</w:t>
      </w:r>
      <w:r w:rsidRPr="00384FEF">
        <w:rPr>
          <w:rFonts w:ascii="Times New Roman" w:eastAsia="Times New Roman" w:hAnsi="Times New Roman" w:cs="Times New Roman"/>
          <w:sz w:val="28"/>
        </w:rPr>
        <w:t xml:space="preserve"> методом зачета</w:t>
      </w:r>
      <w:r w:rsidRPr="00AD5770">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добавленную стоимость уплачивается методом зачета в порядке</w:t>
      </w:r>
      <w:r w:rsidRPr="00AD5770">
        <w:rPr>
          <w:rFonts w:ascii="Times New Roman" w:eastAsia="Times New Roman" w:hAnsi="Times New Roman" w:cs="Times New Roman"/>
          <w:sz w:val="28"/>
        </w:rPr>
        <w:t>, определенном настоящей</w:t>
      </w:r>
      <w:r w:rsidRPr="00471D9D">
        <w:rPr>
          <w:rFonts w:ascii="Times New Roman" w:eastAsia="Times New Roman" w:hAnsi="Times New Roman" w:cs="Times New Roman"/>
          <w:sz w:val="28"/>
        </w:rPr>
        <w:t xml:space="preserve">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оборудование;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сельскохозяйственная техника;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грузовой подвижной состав автомобильного транспорта;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вертолеты и самолеты;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локомотивы железнодорожные и вагоны;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морские суда;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запасные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пестициды (ядохимикаты);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племенные животные всех видов и оборудование для искусственного осеменения;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крупный рогатый скот живой.</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Перечень указанных товаров и порядок его формирования определяются </w:t>
      </w:r>
      <w:r w:rsidRPr="00AD5770">
        <w:rPr>
          <w:rFonts w:ascii="Times New Roman" w:eastAsia="Times New Roman" w:hAnsi="Times New Roman" w:cs="Times New Roman"/>
          <w:sz w:val="28"/>
        </w:rPr>
        <w:t>уполномоченным органом в области налоговой политики.</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1) не предназначенных для дальнейшей реализации;</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с целью передачи в финансовый лизинг, за исключением передачи в международный финансовый лизинг;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w:t>
      </w:r>
      <w:r w:rsidRPr="00471D9D">
        <w:rPr>
          <w:rFonts w:ascii="Times New Roman" w:eastAsia="Times New Roman" w:hAnsi="Times New Roman" w:cs="Times New Roman"/>
          <w:sz w:val="28"/>
        </w:rPr>
        <w:t xml:space="preserve"> уполномоченным органом по государственному планированию и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 налога на добавленную стоимость одновременно с декларацией по косвенным налогам по импортированным товарам представляет в налоговый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документы, указанные в пункте 2 статьи 456 настоящего Кодекса;</w:t>
      </w:r>
    </w:p>
    <w:p w:rsidR="00F3143C" w:rsidRPr="00471D9D" w:rsidRDefault="00F3143C" w:rsidP="00F3143C">
      <w:pPr>
        <w:shd w:val="clear" w:color="auto" w:fill="FFFFFF" w:themeFill="background1"/>
        <w:tabs>
          <w:tab w:val="left" w:pos="647"/>
          <w:tab w:val="left" w:pos="78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2) документы, описывающие </w:t>
      </w:r>
      <w:r w:rsidRPr="00471D9D">
        <w:rPr>
          <w:rFonts w:ascii="Times New Roman" w:eastAsia="Times New Roman" w:hAnsi="Times New Roman" w:cs="Times New Roman"/>
          <w:spacing w:val="2"/>
          <w:sz w:val="28"/>
        </w:rPr>
        <w:t xml:space="preserve">основные технические, коммерческие характеристики товаров, </w:t>
      </w:r>
      <w:r w:rsidRPr="00471D9D">
        <w:rPr>
          <w:rFonts w:ascii="Times New Roman" w:eastAsia="Times New Roman" w:hAnsi="Times New Roman" w:cs="Times New Roman"/>
          <w:sz w:val="28"/>
        </w:rPr>
        <w:t>позволяющие</w:t>
      </w:r>
      <w:r w:rsidRPr="00471D9D">
        <w:rPr>
          <w:rFonts w:ascii="Times New Roman" w:eastAsia="Times New Roman" w:hAnsi="Times New Roman" w:cs="Times New Roman"/>
          <w:spacing w:val="2"/>
          <w:sz w:val="28"/>
        </w:rPr>
        <w:t xml:space="preserve">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w:t>
      </w:r>
      <w:r w:rsidRPr="00AD5770">
        <w:rPr>
          <w:rFonts w:ascii="Times New Roman" w:eastAsia="Times New Roman" w:hAnsi="Times New Roman" w:cs="Times New Roman"/>
          <w:sz w:val="28"/>
        </w:rPr>
        <w:t>, определенном налоговым законодательством Республики Казахстан.</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При этом не являются нарушениями требований, установленных настоящей статьей:</w:t>
      </w:r>
    </w:p>
    <w:p w:rsidR="00F3143C" w:rsidRPr="00471D9D" w:rsidRDefault="00F3143C" w:rsidP="00F3143C">
      <w:pPr>
        <w:pStyle w:val="a3"/>
        <w:numPr>
          <w:ilvl w:val="0"/>
          <w:numId w:val="10"/>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AD5770">
        <w:rPr>
          <w:rFonts w:ascii="Times New Roman" w:eastAsia="Times New Roman" w:hAnsi="Times New Roman" w:cs="Times New Roman"/>
          <w:sz w:val="28"/>
        </w:rPr>
        <w:t>реализация мяса и мясных продуктов, полученных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норм естественной убыли, утвержденных уп</w:t>
      </w:r>
      <w:r w:rsidRPr="00471D9D">
        <w:rPr>
          <w:rFonts w:ascii="Times New Roman" w:eastAsia="Times New Roman" w:hAnsi="Times New Roman" w:cs="Times New Roman"/>
          <w:sz w:val="28"/>
        </w:rPr>
        <w:t>олномоченным органом в области развития агропромышленного комплекса;</w:t>
      </w:r>
    </w:p>
    <w:p w:rsidR="00F3143C" w:rsidRPr="00471D9D" w:rsidRDefault="00F3143C" w:rsidP="00F3143C">
      <w:pPr>
        <w:numPr>
          <w:ilvl w:val="0"/>
          <w:numId w:val="10"/>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настоящего Кодекса.</w:t>
      </w:r>
    </w:p>
    <w:p w:rsidR="00F3143C" w:rsidRPr="00471D9D" w:rsidRDefault="00F3143C" w:rsidP="00F3143C">
      <w:pPr>
        <w:shd w:val="clear" w:color="auto" w:fill="FFFFFF" w:themeFill="background1"/>
        <w:spacing w:after="0" w:line="240" w:lineRule="auto"/>
        <w:ind w:firstLine="708"/>
        <w:jc w:val="both"/>
        <w:rPr>
          <w:rFonts w:ascii="Times New Roman" w:eastAsia="Times New Roman" w:hAnsi="Times New Roman" w:cs="Times New Roman"/>
          <w:sz w:val="28"/>
        </w:rPr>
      </w:pPr>
      <w:r w:rsidRPr="00471D9D">
        <w:rPr>
          <w:rFonts w:ascii="Times New Roman" w:hAnsi="Times New Roman" w:cs="Times New Roman"/>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D5770">
        <w:rPr>
          <w:rFonts w:ascii="Times New Roman" w:eastAsia="Times New Roman" w:hAnsi="Times New Roman" w:cs="Times New Roman"/>
          <w:sz w:val="28"/>
        </w:rPr>
        <w:t>Г</w:t>
      </w:r>
      <w:r>
        <w:rPr>
          <w:rFonts w:ascii="Times New Roman" w:eastAsia="Times New Roman" w:hAnsi="Times New Roman" w:cs="Times New Roman"/>
          <w:sz w:val="28"/>
        </w:rPr>
        <w:t>лава</w:t>
      </w:r>
      <w:r w:rsidRPr="00AD5770">
        <w:rPr>
          <w:rFonts w:ascii="Times New Roman" w:eastAsia="Times New Roman" w:hAnsi="Times New Roman" w:cs="Times New Roman"/>
          <w:sz w:val="28"/>
        </w:rPr>
        <w:t xml:space="preserve"> 49. ВЗАИМООТНОШЕНИЯ С БЮДЖЕТОМ ПО НАЛОГУ</w:t>
      </w:r>
    </w:p>
    <w:p w:rsidR="00F3143C" w:rsidRPr="00AD577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НА ДОБАВЛЕННУЮ СТОИМОСТЬ</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429. Превышение суммы налога на добавленную стоимость,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относимого в зачет, над суммой начисленного налога за </w:t>
      </w:r>
    </w:p>
    <w:p w:rsidR="00F3143C" w:rsidRPr="00AD577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Превышение налога на добавленную стоимость, </w:t>
      </w:r>
      <w:r w:rsidRPr="00384FEF">
        <w:rPr>
          <w:rFonts w:ascii="Times New Roman" w:eastAsia="Times New Roman" w:hAnsi="Times New Roman" w:cs="Times New Roman"/>
          <w:sz w:val="28"/>
        </w:rPr>
        <w:t>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статьей 431 настоящего Кодекса,</w:t>
      </w:r>
      <w:r w:rsidRPr="00AD5770">
        <w:rPr>
          <w:rFonts w:ascii="Times New Roman" w:eastAsia="Times New Roman" w:hAnsi="Times New Roman" w:cs="Times New Roman"/>
          <w:sz w:val="28"/>
        </w:rPr>
        <w:t xml:space="preserve"> если одновременно выполняются следующие условия:</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w:t>
      </w:r>
      <w:r w:rsidRPr="00384FEF">
        <w:rPr>
          <w:rFonts w:ascii="Times New Roman" w:eastAsia="Times New Roman" w:hAnsi="Times New Roman" w:cs="Times New Roman"/>
          <w:sz w:val="28"/>
        </w:rPr>
        <w:t xml:space="preserve">оборота по реализации, облагаемого по нулевой ставке. </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 xml:space="preserve">5. Плательщик налога на добавленную стоимость, указанный в пункте 2 статьи 434 настоящего Кодекса, вправе применить порядок возврата превышения налога на добавленную стоимость в соответствии со статьей 431 настоящего Кодекса и в случае неиспользования им права упрощенного порядка возврата превышения налога на добавленную стоимость. </w:t>
      </w:r>
    </w:p>
    <w:p w:rsidR="00F3143C" w:rsidRPr="00384FE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6. Положения пунктов 2, 3 и 4 настоящей статьи не применяются: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84FEF">
        <w:rPr>
          <w:rFonts w:ascii="Times New Roman" w:eastAsia="Times New Roman" w:hAnsi="Times New Roman" w:cs="Times New Roman"/>
          <w:sz w:val="28"/>
        </w:rPr>
        <w:t>к сумме превышения налога на добавленную стоимость, возврат которого осуществляется в соответствии со статьями</w:t>
      </w:r>
      <w:r w:rsidRPr="00471D9D">
        <w:rPr>
          <w:rFonts w:ascii="Times New Roman" w:eastAsia="Times New Roman" w:hAnsi="Times New Roman" w:cs="Times New Roman"/>
          <w:sz w:val="28"/>
        </w:rPr>
        <w:t xml:space="preserve"> 432 и 433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определении суммы превышения налога на до</w:t>
      </w:r>
      <w:r>
        <w:rPr>
          <w:rFonts w:ascii="Times New Roman" w:eastAsia="Times New Roman" w:hAnsi="Times New Roman" w:cs="Times New Roman"/>
          <w:sz w:val="28"/>
        </w:rPr>
        <w:t xml:space="preserve">бавленную стоимость, </w:t>
      </w:r>
      <w:r w:rsidRPr="00AD5770">
        <w:rPr>
          <w:rFonts w:ascii="Times New Roman" w:eastAsia="Times New Roman" w:hAnsi="Times New Roman" w:cs="Times New Roman"/>
          <w:sz w:val="28"/>
        </w:rPr>
        <w:t>подлежащего возврату из бюджета, не учитывается сумма налога на добавленную стоимость, отнесенная в зачет по:</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счетам-фактурам, выписанным заготовительной организацией в сфере агропромышленного комплекса;</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8.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по истечении срока исковой давности, установленного стать</w:t>
      </w:r>
      <w:r>
        <w:rPr>
          <w:rFonts w:ascii="Times New Roman" w:eastAsia="Times New Roman" w:hAnsi="Times New Roman" w:cs="Times New Roman"/>
          <w:sz w:val="28"/>
        </w:rPr>
        <w:t xml:space="preserve">ей 48 настоящего </w:t>
      </w:r>
      <w:r w:rsidRPr="00384FEF">
        <w:rPr>
          <w:rFonts w:ascii="Times New Roman" w:eastAsia="Times New Roman" w:hAnsi="Times New Roman" w:cs="Times New Roman"/>
          <w:sz w:val="28"/>
        </w:rPr>
        <w:t>Кодекса, течение которого начинается с даты снятия</w:t>
      </w:r>
      <w:r w:rsidRPr="00AD5770">
        <w:rPr>
          <w:rFonts w:ascii="Times New Roman" w:eastAsia="Times New Roman" w:hAnsi="Times New Roman" w:cs="Times New Roman"/>
          <w:sz w:val="28"/>
        </w:rPr>
        <w:t xml:space="preserve"> с регистрационного учета по налогу на добавленную стоимость.</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9. Превышение налога на добавленную стоимость, сложившееся после выполнения требований, указанных в подпункте 3) пункта 1 статьи 369 настоящего Кодекса, в связи с прекращением деятельности налогоплательщика, подлежит уменьшению в размере сложившегося превышения налога на добавленную стоимость, указанного в ликвидационной декларации, представленной в связи с прекращением деятельности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10. Правила возврата превышения налога на добавленную стоимость</w:t>
      </w:r>
      <w:r w:rsidRPr="00471D9D">
        <w:rPr>
          <w:rFonts w:ascii="Times New Roman" w:eastAsia="Times New Roman" w:hAnsi="Times New Roman" w:cs="Times New Roman"/>
          <w:sz w:val="28"/>
        </w:rPr>
        <w:t xml:space="preserve">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430. Возврат налога на добавленную стоимость </w:t>
      </w:r>
    </w:p>
    <w:p w:rsidR="00F3143C" w:rsidRPr="00AD577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по отдельным основаниям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Возврату из бюджета подлежит налог на добавленную стоимость: </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1) уплаченный поставщикам товаров, работ, услуг, приобретенных за счет средств гранта, в порядке, определенном статьей 435 настоящего Кодекса; </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w:t>
      </w:r>
      <w:r>
        <w:rPr>
          <w:rFonts w:ascii="Times New Roman" w:eastAsia="Times New Roman" w:hAnsi="Times New Roman" w:cs="Times New Roman"/>
          <w:sz w:val="28"/>
        </w:rPr>
        <w:br/>
      </w:r>
      <w:r w:rsidRPr="00AD5770">
        <w:rPr>
          <w:rFonts w:ascii="Times New Roman" w:eastAsia="Times New Roman" w:hAnsi="Times New Roman" w:cs="Times New Roman"/>
          <w:sz w:val="28"/>
        </w:rPr>
        <w:t>и лицами, относящимися к дипломатическому и</w:t>
      </w:r>
      <w:r>
        <w:rPr>
          <w:rFonts w:ascii="Times New Roman" w:eastAsia="Times New Roman" w:hAnsi="Times New Roman" w:cs="Times New Roman"/>
          <w:sz w:val="28"/>
        </w:rPr>
        <w:br/>
      </w:r>
      <w:r w:rsidRPr="00AD5770">
        <w:rPr>
          <w:rFonts w:ascii="Times New Roman" w:eastAsia="Times New Roman" w:hAnsi="Times New Roman" w:cs="Times New Roman"/>
          <w:sz w:val="28"/>
        </w:rPr>
        <w:t>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3) излишне уплаченный в бюджет в порядке, определенном статьями 101 и 102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431. Порядок и сроки возврата превышения налога на </w:t>
      </w:r>
    </w:p>
    <w:p w:rsidR="00F3143C" w:rsidRPr="00AD577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Возврат превышения налога на добавленную стоимость осуществляется налогоплательщику: </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порядке и сроки, которые установлены настоящей статьей, если иное не установлено статьями </w:t>
      </w:r>
      <w:r>
        <w:rPr>
          <w:rFonts w:ascii="Times New Roman" w:eastAsia="Times New Roman" w:hAnsi="Times New Roman" w:cs="Times New Roman"/>
          <w:sz w:val="28"/>
        </w:rPr>
        <w:t xml:space="preserve">432, </w:t>
      </w:r>
      <w:r w:rsidRPr="00AD5770">
        <w:rPr>
          <w:rFonts w:ascii="Times New Roman" w:eastAsia="Times New Roman" w:hAnsi="Times New Roman" w:cs="Times New Roman"/>
          <w:sz w:val="28"/>
        </w:rPr>
        <w:t xml:space="preserve">433 и 434 настоящего Кодекса; </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2. Если иное не установлено статьями 432, 433 и 434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r w:rsidRPr="00471D9D">
        <w:rPr>
          <w:rFonts w:ascii="Times New Roman" w:eastAsia="Times New Roman" w:hAnsi="Times New Roman" w:cs="Times New Roman"/>
          <w:sz w:val="28"/>
        </w:rPr>
        <w:t xml:space="preserve"> </w:t>
      </w:r>
    </w:p>
    <w:p w:rsidR="00F3143C" w:rsidRPr="005A089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стоимость, а также </w:t>
      </w:r>
      <w:r w:rsidRPr="005A0890">
        <w:rPr>
          <w:rFonts w:ascii="Times New Roman" w:eastAsia="Times New Roman" w:hAnsi="Times New Roman" w:cs="Times New Roman"/>
          <w:sz w:val="28"/>
        </w:rPr>
        <w:t>не отнесенному к категории налогоплательщиков, находящихся в зоне риска, определяемой в соответствии с законодательством Республики Казахстан, – в течение тридцати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w:t>
      </w:r>
      <w:r w:rsidRPr="00471D9D">
        <w:rPr>
          <w:rFonts w:ascii="Times New Roman" w:eastAsia="Times New Roman" w:hAnsi="Times New Roman" w:cs="Times New Roman"/>
          <w:sz w:val="28"/>
        </w:rPr>
        <w:t xml:space="preserve"> предъявлено требование о возврате суммы превышения налога на добавленную стоимость, – в течение пятидесяти пяти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остальных случаях – в течение ста пятидесяти пяти календарных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212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основаниями для возврата суммы превышения налога на добавленную стоимость являются: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заключение к акту налоговой проверки, оформленное в случае, </w:t>
      </w:r>
      <w:r w:rsidRPr="00AD5770">
        <w:rPr>
          <w:rFonts w:ascii="Times New Roman" w:eastAsia="Times New Roman" w:hAnsi="Times New Roman" w:cs="Times New Roman"/>
          <w:sz w:val="28"/>
        </w:rPr>
        <w:t>предусмотренном пунктом 13 статьи 152 настоящего Кодекса.</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3. Не производится возврат превышения налога на добавленную стоимость:</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1) налогоплательщику, осуществляющему расчеты с бюджетом в специальных налоговых режимах, установленных для:</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субъектов малого бизнеса; </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крестьянских или фермерских хозяйств;</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производителей сельскохозяйственной продукции, продукции аквакультуры (рыбоводства) и сельскохозяйственных кооперативов;</w:t>
      </w:r>
    </w:p>
    <w:p w:rsidR="00F3143C" w:rsidRPr="005A089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2) налогоплательщику за налоговые периоды, по которым он применял </w:t>
      </w:r>
      <w:r w:rsidRPr="005A0890">
        <w:rPr>
          <w:rFonts w:ascii="Times New Roman" w:eastAsia="Times New Roman" w:hAnsi="Times New Roman" w:cs="Times New Roman"/>
          <w:sz w:val="28"/>
        </w:rPr>
        <w:t xml:space="preserve">положения статьи 411 настоящего Кодекса. </w:t>
      </w:r>
    </w:p>
    <w:p w:rsidR="00F3143C" w:rsidRPr="005A089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4. Сумма превышения налога на добавленную стоимость, подтвержденная к возврату из бюджета, возвращается налогоплательщику в порядке, определенном статьей 104 настоящего Кодекса.</w:t>
      </w:r>
    </w:p>
    <w:p w:rsidR="00F3143C" w:rsidRPr="005A089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пунктом 4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Суммы, указанные в пункте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432. Особенности возврата превышения налога на добавленную </w:t>
      </w:r>
    </w:p>
    <w:p w:rsidR="00F3143C" w:rsidRPr="00AD577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стоимость отдельным категориям налогоплательщиков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к зданиям производственного назначения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промышленные здания и склады;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здания транспорта, связи и коммуникаций;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нежилые сельскохозяйственные здания.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началом строительства признается наиболее ранняя из следующих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заключения контракта (договора) на осуществление строительства;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заключения контракта (договора) на осуществление проектных работ.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при 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строительство осуществляется на основании долгосрочного контракта, указанного в</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пункте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статьи 282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здания, сооружения признаны основными средствами;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здания, сооружения приняты в эксплуатацию.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статьи 48</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48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Положения настоящей статьи не применяются к сумме превышения налога на добавленную стоимость, возврат которого осуществляется в соответствии со статьями 429 и 433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433. Особенности возврата превышения налога на добавленную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стоимость при использовании плательщиком налога на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добавленную стоимость контрольного счета налога на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добавленную стоимость </w:t>
      </w:r>
    </w:p>
    <w:p w:rsidR="00F3143C" w:rsidRPr="00AD577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Pr="00471D9D" w:rsidRDefault="00F3143C" w:rsidP="00F3143C">
      <w:pPr>
        <w:pStyle w:val="a3"/>
        <w:numPr>
          <w:ilvl w:val="0"/>
          <w:numId w:val="3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Настоящая статья устанавливает особенности возврата суммы превышения налога на добавленную стоимость при использовании плательщиком </w:t>
      </w:r>
      <w:r w:rsidRPr="00471D9D">
        <w:rPr>
          <w:rFonts w:ascii="Times New Roman" w:eastAsia="Times New Roman" w:hAnsi="Times New Roman" w:cs="Times New Roman"/>
          <w:sz w:val="28"/>
          <w:shd w:val="clear" w:color="auto" w:fill="FFFFFF"/>
        </w:rPr>
        <w:t>налога</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на добавленную стоимость контрольного счета налога на добавленную стоимость (далее – контрольный счет).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настоящей статьи контрольный счет является банковским счетом, открытым плательщиком налога на добавленную стоимость в банке второго уровня на территории Республики Казахстан и используемым для учета движения расчетов по налогу на добавленную стоимость, в том числе для: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уплаты налога на добавленную стоимость в бюджет, включая налог на добавленную стоимость на импорт и за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уплаты налога на добавленную стоимость поставщикам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уплаты налога на добавленную стоимость покупателями (получателями)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зачисления денег с иного банковского счета плательщика налога на добавленную стоимость.</w:t>
      </w:r>
    </w:p>
    <w:p w:rsidR="00F3143C" w:rsidRPr="00471D9D" w:rsidRDefault="00F3143C" w:rsidP="00F3143C">
      <w:pPr>
        <w:pStyle w:val="a3"/>
        <w:numPr>
          <w:ilvl w:val="0"/>
          <w:numId w:val="3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F3143C" w:rsidRPr="00471D9D" w:rsidRDefault="00F3143C" w:rsidP="00F3143C">
      <w:pPr>
        <w:pStyle w:val="a3"/>
        <w:numPr>
          <w:ilvl w:val="0"/>
          <w:numId w:val="3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Право на возврат суммы превышения налога на добавленную стоимость в соответствии с настоящей статьей имеют следующие налогоплательщики:</w:t>
      </w:r>
    </w:p>
    <w:p w:rsidR="00F3143C" w:rsidRPr="00471D9D" w:rsidRDefault="00F3143C" w:rsidP="00F3143C">
      <w:pPr>
        <w:pStyle w:val="a3"/>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szCs w:val="28"/>
          <w:shd w:val="clear" w:color="auto" w:fill="C0C0C0"/>
        </w:rPr>
      </w:pPr>
      <w:r>
        <w:rPr>
          <w:rStyle w:val="s0"/>
        </w:rPr>
        <w:t>и</w:t>
      </w:r>
      <w:r w:rsidRPr="00471D9D">
        <w:rPr>
          <w:rStyle w:val="s0"/>
        </w:rPr>
        <w:t>спользующие</w:t>
      </w:r>
      <w:r>
        <w:rPr>
          <w:rStyle w:val="s0"/>
        </w:rPr>
        <w:t xml:space="preserve"> </w:t>
      </w:r>
      <w:r w:rsidRPr="00471D9D">
        <w:rPr>
          <w:rStyle w:val="s0"/>
        </w:rPr>
        <w:t xml:space="preserve">приобретенные (полученные) товары (предметы лизинга) в производстве других товаров. Перечень </w:t>
      </w:r>
      <w:r w:rsidRPr="00AD5770">
        <w:rPr>
          <w:rStyle w:val="s0"/>
        </w:rPr>
        <w:t xml:space="preserve">приобретенных </w:t>
      </w:r>
      <w:r>
        <w:rPr>
          <w:rStyle w:val="s0"/>
        </w:rPr>
        <w:t xml:space="preserve">(полученных) </w:t>
      </w:r>
      <w:r w:rsidRPr="00AD5770">
        <w:rPr>
          <w:rStyle w:val="s0"/>
        </w:rPr>
        <w:t>товаров (предметов лизинга) утверждается уполномоченным органом в области государственной поддержки</w:t>
      </w:r>
      <w:r>
        <w:rPr>
          <w:rStyle w:val="s0"/>
        </w:rPr>
        <w:br/>
      </w:r>
      <w:r w:rsidRPr="00AD5770">
        <w:rPr>
          <w:rStyle w:val="s0"/>
        </w:rPr>
        <w:t>индустриально-инновационной деятельности</w:t>
      </w:r>
      <w:r w:rsidRPr="00471D9D">
        <w:rPr>
          <w:rStyle w:val="s0"/>
        </w:rPr>
        <w:t xml:space="preserve"> совместно с уполномоченным органом в области развития агропромышленного комплекса по согласованию с уполномоченным органом и центральным уполномоченным органом по государственному планированию.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F3143C" w:rsidRPr="00471D9D" w:rsidRDefault="00F3143C" w:rsidP="00F3143C">
      <w:pPr>
        <w:pStyle w:val="a3"/>
        <w:numPr>
          <w:ilvl w:val="0"/>
          <w:numId w:val="36"/>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реализующие товары на экспорт;</w:t>
      </w:r>
    </w:p>
    <w:p w:rsidR="00F3143C" w:rsidRPr="00471D9D" w:rsidRDefault="00F3143C" w:rsidP="00F3143C">
      <w:pPr>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F3143C" w:rsidRPr="00471D9D" w:rsidRDefault="00F3143C" w:rsidP="00F3143C">
      <w:pPr>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F3143C" w:rsidRPr="00471D9D" w:rsidRDefault="00F3143C" w:rsidP="00F3143C">
      <w:pPr>
        <w:numPr>
          <w:ilvl w:val="0"/>
          <w:numId w:val="36"/>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F3143C" w:rsidRPr="00471D9D" w:rsidRDefault="00F3143C" w:rsidP="00F3143C">
      <w:pPr>
        <w:pStyle w:val="a3"/>
        <w:numPr>
          <w:ilvl w:val="0"/>
          <w:numId w:val="3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Возврат превышения налога на добавленную стоимость в соответствии с настоящей статьей производится в части суммы превышения налога на добавленную стоимость, сложившегося по товарам, </w:t>
      </w:r>
      <w:r>
        <w:rPr>
          <w:rFonts w:ascii="Times New Roman" w:eastAsia="Times New Roman" w:hAnsi="Times New Roman" w:cs="Times New Roman"/>
          <w:sz w:val="28"/>
        </w:rPr>
        <w:t xml:space="preserve">приобретенным (полученным) налогоплательщиками, указанными </w:t>
      </w:r>
      <w:r w:rsidRPr="00471D9D">
        <w:rPr>
          <w:rFonts w:ascii="Times New Roman" w:eastAsia="Times New Roman" w:hAnsi="Times New Roman" w:cs="Times New Roman"/>
          <w:sz w:val="28"/>
        </w:rPr>
        <w:t>в пункте 3 настоящей статьи, которым</w:t>
      </w:r>
      <w:r>
        <w:rPr>
          <w:rFonts w:ascii="Times New Roman" w:eastAsia="Times New Roman" w:hAnsi="Times New Roman" w:cs="Times New Roman"/>
          <w:sz w:val="28"/>
        </w:rPr>
        <w:t>и</w:t>
      </w:r>
      <w:r w:rsidRPr="00471D9D">
        <w:rPr>
          <w:rFonts w:ascii="Times New Roman" w:eastAsia="Times New Roman" w:hAnsi="Times New Roman" w:cs="Times New Roman"/>
          <w:sz w:val="28"/>
        </w:rPr>
        <w:t xml:space="preserve"> уплата налога на добавленную стоимость произведена на контрольные счета поставщиков, совершивших оборот по реализации </w:t>
      </w:r>
      <w:r>
        <w:rPr>
          <w:rFonts w:ascii="Times New Roman" w:eastAsia="Times New Roman" w:hAnsi="Times New Roman" w:cs="Times New Roman"/>
          <w:sz w:val="28"/>
        </w:rPr>
        <w:t xml:space="preserve">таких </w:t>
      </w:r>
      <w:r w:rsidRPr="00471D9D">
        <w:rPr>
          <w:rFonts w:ascii="Times New Roman" w:eastAsia="Times New Roman" w:hAnsi="Times New Roman" w:cs="Times New Roman"/>
          <w:sz w:val="28"/>
        </w:rPr>
        <w:t xml:space="preserve">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Подтверждающими документами для возврата </w:t>
      </w:r>
      <w:r>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налога на добавленную стоимость по товарам, </w:t>
      </w:r>
      <w:r>
        <w:rPr>
          <w:rFonts w:ascii="Times New Roman" w:eastAsia="Times New Roman" w:hAnsi="Times New Roman" w:cs="Times New Roman"/>
          <w:sz w:val="28"/>
        </w:rPr>
        <w:t>приобретенным (полученным) налогоплательщиками, указанными</w:t>
      </w:r>
      <w:r w:rsidRPr="00471D9D">
        <w:rPr>
          <w:rFonts w:ascii="Times New Roman" w:eastAsia="Times New Roman" w:hAnsi="Times New Roman" w:cs="Times New Roman"/>
          <w:sz w:val="28"/>
        </w:rPr>
        <w:t xml:space="preserve"> в подпункте 1) пункта 3 настоящей статьи,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договор на поставку товара (договор лизинга);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копии документов, подтверждающих получение товара (предмета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товаросопроводительных документов, подтверждающих отгрузку товара (предмета лизинга);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w:t>
      </w:r>
      <w:r>
        <w:rPr>
          <w:rFonts w:ascii="Times New Roman" w:eastAsia="Times New Roman" w:hAnsi="Times New Roman" w:cs="Times New Roman"/>
          <w:sz w:val="28"/>
        </w:rPr>
        <w:t xml:space="preserve">перечисление </w:t>
      </w:r>
      <w:r w:rsidRPr="00471D9D">
        <w:rPr>
          <w:rFonts w:ascii="Times New Roman" w:eastAsia="Times New Roman" w:hAnsi="Times New Roman" w:cs="Times New Roman"/>
          <w:sz w:val="28"/>
        </w:rPr>
        <w:t>суммы налога на добавленную стоимость на контрольный счет поставщика за приобретенный товар (предмет лизинга).</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Подтверждающими документами для возврата </w:t>
      </w:r>
      <w:r>
        <w:rPr>
          <w:rFonts w:ascii="Times New Roman" w:eastAsia="Times New Roman" w:hAnsi="Times New Roman" w:cs="Times New Roman"/>
          <w:sz w:val="28"/>
        </w:rPr>
        <w:t xml:space="preserve">суммы </w:t>
      </w:r>
      <w:r w:rsidRPr="00471D9D">
        <w:rPr>
          <w:rFonts w:ascii="Times New Roman" w:eastAsia="Times New Roman" w:hAnsi="Times New Roman" w:cs="Times New Roman"/>
          <w:sz w:val="28"/>
        </w:rPr>
        <w:t xml:space="preserve">превышения </w:t>
      </w:r>
      <w:r w:rsidRPr="00AD5770">
        <w:rPr>
          <w:rFonts w:ascii="Times New Roman" w:eastAsia="Times New Roman" w:hAnsi="Times New Roman" w:cs="Times New Roman"/>
          <w:sz w:val="28"/>
        </w:rPr>
        <w:t xml:space="preserve">налога на добавленную стоимость по товарам, </w:t>
      </w:r>
      <w:r>
        <w:rPr>
          <w:rFonts w:ascii="Times New Roman" w:eastAsia="Times New Roman" w:hAnsi="Times New Roman" w:cs="Times New Roman"/>
          <w:sz w:val="28"/>
        </w:rPr>
        <w:t xml:space="preserve">приобретенным (полученным) налогоплательщиками, </w:t>
      </w:r>
      <w:r w:rsidRPr="00AD5770">
        <w:rPr>
          <w:rFonts w:ascii="Times New Roman" w:eastAsia="Times New Roman" w:hAnsi="Times New Roman" w:cs="Times New Roman"/>
          <w:sz w:val="28"/>
        </w:rPr>
        <w:t>указанным</w:t>
      </w:r>
      <w:r>
        <w:rPr>
          <w:rFonts w:ascii="Times New Roman" w:eastAsia="Times New Roman" w:hAnsi="Times New Roman" w:cs="Times New Roman"/>
          <w:sz w:val="28"/>
        </w:rPr>
        <w:t>и</w:t>
      </w:r>
      <w:r w:rsidRPr="00AD5770">
        <w:rPr>
          <w:rFonts w:ascii="Times New Roman" w:eastAsia="Times New Roman" w:hAnsi="Times New Roman" w:cs="Times New Roman"/>
          <w:sz w:val="28"/>
        </w:rPr>
        <w:t xml:space="preserve"> в подпунктах 2), 3), 4) и 5) пункта 3 настоящей статьи, являются документы, предусмотренные главой 44 настоящего Кодекса.</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6. Возврат суммы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При этом течение срока возврата суммы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подпунктом 2) пункта 3 статьи 212 настоящего Кодекса.</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7. 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порядке, определенном статьей 101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Положение настоящего пункта применяется также в случае ликвидации или реорганизации налогоплательщика, </w:t>
      </w:r>
      <w:r>
        <w:rPr>
          <w:rFonts w:ascii="Times New Roman" w:eastAsia="Times New Roman" w:hAnsi="Times New Roman" w:cs="Times New Roman"/>
          <w:sz w:val="28"/>
        </w:rPr>
        <w:t>использующего</w:t>
      </w:r>
      <w:r w:rsidRPr="00AD5770">
        <w:rPr>
          <w:rFonts w:ascii="Times New Roman" w:eastAsia="Times New Roman" w:hAnsi="Times New Roman" w:cs="Times New Roman"/>
          <w:sz w:val="28"/>
        </w:rPr>
        <w:t xml:space="preserve"> контрольный счет, за</w:t>
      </w:r>
      <w:r w:rsidRPr="00471D9D">
        <w:rPr>
          <w:rFonts w:ascii="Times New Roman" w:eastAsia="Times New Roman" w:hAnsi="Times New Roman" w:cs="Times New Roman"/>
          <w:sz w:val="28"/>
        </w:rPr>
        <w:t xml:space="preserve"> исключением реорганизации путем преобразования.</w:t>
      </w:r>
    </w:p>
    <w:p w:rsidR="00F3143C" w:rsidRPr="00471D9D" w:rsidRDefault="00F3143C" w:rsidP="00F3143C">
      <w:pPr>
        <w:pStyle w:val="a3"/>
        <w:numPr>
          <w:ilvl w:val="0"/>
          <w:numId w:val="37"/>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настоящей статьи не применяются при возврате превышения налога на добавленную стоимость налогоплательщикам в соответствии со статьей 434 настоящего Кодекса.</w:t>
      </w:r>
    </w:p>
    <w:p w:rsidR="00F3143C" w:rsidRPr="00471D9D" w:rsidRDefault="00F3143C" w:rsidP="00F3143C">
      <w:pPr>
        <w:pStyle w:val="a3"/>
        <w:numPr>
          <w:ilvl w:val="0"/>
          <w:numId w:val="37"/>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невыполнения плательщиком налога на добавленную стоимость условий, предусмотренных подпунктом 1) пункта 3 настоящей статьи, сумма превышения налога на добавленную стоимость, возмещенная из бюджета, подлежит уплате в бюджет с начислением пени за каждый день с даты возврата из бюджета в размере, указанном в пункте 4 статьи 104 настоящего Кодекса.</w:t>
      </w:r>
    </w:p>
    <w:p w:rsidR="00F3143C" w:rsidRDefault="00F3143C" w:rsidP="00F3143C">
      <w:pPr>
        <w:shd w:val="clear" w:color="auto" w:fill="FFFFFF" w:themeFill="background1"/>
        <w:spacing w:after="0" w:line="240" w:lineRule="auto"/>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rPr>
          <w:rFonts w:ascii="Times New Roman" w:eastAsia="Times New Roman" w:hAnsi="Times New Roman" w:cs="Times New Roman"/>
          <w:sz w:val="28"/>
        </w:rPr>
      </w:pPr>
    </w:p>
    <w:p w:rsidR="00F3143C" w:rsidRPr="005A089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Статья 434. Упрощенный порядо</w:t>
      </w:r>
      <w:r>
        <w:rPr>
          <w:rFonts w:ascii="Times New Roman" w:eastAsia="Times New Roman" w:hAnsi="Times New Roman" w:cs="Times New Roman"/>
          <w:sz w:val="28"/>
        </w:rPr>
        <w:t xml:space="preserve">к возврата </w:t>
      </w:r>
      <w:r w:rsidRPr="005A0890">
        <w:rPr>
          <w:rFonts w:ascii="Times New Roman" w:eastAsia="Times New Roman" w:hAnsi="Times New Roman" w:cs="Times New Roman"/>
          <w:sz w:val="28"/>
        </w:rPr>
        <w:t>превышения налога на</w:t>
      </w:r>
    </w:p>
    <w:p w:rsidR="00F3143C" w:rsidRPr="005A089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5A0890">
        <w:rPr>
          <w:rFonts w:ascii="Times New Roman" w:eastAsia="Times New Roman" w:hAnsi="Times New Roman" w:cs="Times New Roman"/>
          <w:sz w:val="28"/>
        </w:rPr>
        <w:t xml:space="preserve">                     добавленную стоимость</w:t>
      </w:r>
    </w:p>
    <w:p w:rsidR="00F3143C" w:rsidRPr="005A089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5A089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2. Право на применение упрощенного порядка возврата превышения</w:t>
      </w:r>
      <w:r w:rsidRPr="00471D9D">
        <w:rPr>
          <w:rFonts w:ascii="Times New Roman" w:eastAsia="Times New Roman" w:hAnsi="Times New Roman" w:cs="Times New Roman"/>
          <w:sz w:val="28"/>
        </w:rPr>
        <w:t xml:space="preserve">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состоящие не менее двенадцати последовательных месяцев на налоговом мониторинге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настоящим пунктом, при реорганизации путем слияния или присоединения налогоплательщиков, подлежащих налоговому мониторингу, которые соответствуют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подлежащими налоговому мониторингу.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реорганизации путем слияния или присоединения в соответствии с решением Правительства Республики Казахстан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четвертой настоящего пункта применяются при 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возврату в упрощенном </w:t>
      </w:r>
      <w:r w:rsidRPr="00AD5770">
        <w:rPr>
          <w:rFonts w:ascii="Times New Roman" w:eastAsia="Times New Roman" w:hAnsi="Times New Roman" w:cs="Times New Roman"/>
          <w:sz w:val="28"/>
        </w:rPr>
        <w:t>порядке подлежит превышение налога на добавленную стоимость:</w:t>
      </w:r>
    </w:p>
    <w:p w:rsidR="00F3143C" w:rsidRPr="00AD57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p w:rsidR="00F3143C" w:rsidRPr="005A089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770">
        <w:rPr>
          <w:rFonts w:ascii="Times New Roman" w:eastAsia="Times New Roman" w:hAnsi="Times New Roman" w:cs="Times New Roman"/>
          <w:sz w:val="28"/>
        </w:rPr>
        <w:t xml:space="preserve">для налогоплательщиков, состоящих на горизонтальном мониторинге, – в размере не более 90 процентов от суммы превышения налога на добавленную стоимость, </w:t>
      </w:r>
      <w:r w:rsidRPr="005A0890">
        <w:rPr>
          <w:rFonts w:ascii="Times New Roman" w:eastAsia="Times New Roman" w:hAnsi="Times New Roman" w:cs="Times New Roman"/>
          <w:sz w:val="28"/>
        </w:rPr>
        <w:t>сложившегося за отчетный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A0890">
        <w:rPr>
          <w:rFonts w:ascii="Times New Roman" w:eastAsia="Times New Roman" w:hAnsi="Times New Roman" w:cs="Times New Roman"/>
          <w:sz w:val="28"/>
        </w:rPr>
        <w:t>3. Возврат суммы превышения налога на добавленную стоимость в упрощенном порядке производится с учетом периода продления в течение пятнадцати рабочих дней с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D5770">
        <w:rPr>
          <w:rFonts w:ascii="Times New Roman" w:eastAsia="Times New Roman" w:hAnsi="Times New Roman" w:cs="Times New Roman"/>
          <w:sz w:val="28"/>
        </w:rPr>
        <w:t xml:space="preserve">Статья 435. Возврат налога на добавленную стоимость, уплаченного по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 xml:space="preserve">товарам, работам, услугам, приобретенным за счет средств </w:t>
      </w:r>
    </w:p>
    <w:p w:rsidR="00F3143C" w:rsidRPr="00AD577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770">
        <w:rPr>
          <w:rFonts w:ascii="Times New Roman" w:eastAsia="Times New Roman" w:hAnsi="Times New Roman" w:cs="Times New Roman"/>
          <w:sz w:val="28"/>
        </w:rPr>
        <w:t>гранта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Возврат налога на добавленную стоимость, уплаченного по товарам, работам, услугам, приобретенным за счет средств гранта, производится: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исполнителю – лицу, назначенному грантополучателем для целей реализации гранта (далее – исполнитель).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товары, работы, услуги приобретены исключительно в целях, для реализации которых предоставлен грант;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Возврат налога на добавленную стоимость в соответствии с </w:t>
      </w:r>
      <w:r w:rsidRPr="00B6795A">
        <w:rPr>
          <w:rFonts w:ascii="Times New Roman" w:eastAsia="Times New Roman" w:hAnsi="Times New Roman" w:cs="Times New Roman"/>
          <w:sz w:val="28"/>
        </w:rPr>
        <w:t>настоящей статьей производится грантополучателям или исполнителям в порядке, определенном статьями 101 и 102 настоящего Кодекса, на основании документов, подтверждающих уплату налога</w:t>
      </w:r>
      <w:r w:rsidRPr="00471D9D">
        <w:rPr>
          <w:rFonts w:ascii="Times New Roman" w:eastAsia="Times New Roman" w:hAnsi="Times New Roman" w:cs="Times New Roman"/>
          <w:sz w:val="28"/>
        </w:rPr>
        <w:t xml:space="preserve"> на добавленную стоимость из средств гранта.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копию договора (контракта), заключенного грантополучателем либо исполнителем с поставщиком товаров, работ,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документы, подтверждающие отгрузку и получение товаров, работ, услуг;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накладную, товарно-транспортную накладную;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документ, подтверждающий получение товара</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материально- ответственным лицом грантополучателя или исполнителя;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акты выполненных и принятых грантополучателем или исполнителем работ, услуг, оформленные в установленном порядке;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документы, подтверждающие оплату за полученные товары, работы, услуги, в том числе уплату налога на добавленную стоимость.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436. Возврат налога на добавленную стоимость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 xml:space="preserve">дипломатическим и приравненным к ним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 xml:space="preserve">представительствам иностранных государств, </w:t>
      </w:r>
    </w:p>
    <w:p w:rsidR="00F3143C"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 xml:space="preserve">консульским учреждениям иностранного государства, </w:t>
      </w:r>
    </w:p>
    <w:p w:rsidR="00F3143C" w:rsidRPr="00B6795A" w:rsidRDefault="00F3143C" w:rsidP="00F3143C">
      <w:pPr>
        <w:shd w:val="clear" w:color="auto" w:fill="FFFFFF" w:themeFill="background1"/>
        <w:tabs>
          <w:tab w:val="left" w:pos="568"/>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аккредитованным в Республике Казахстан, и их персоналу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w:t>
      </w:r>
      <w:r w:rsidRPr="00B6795A">
        <w:rPr>
          <w:rFonts w:ascii="Times New Roman" w:eastAsia="Times New Roman" w:hAnsi="Times New Roman" w:cs="Times New Roman"/>
          <w:sz w:val="28"/>
        </w:rPr>
        <w:t>добавленную стоимость, в каждом отдельном</w:t>
      </w:r>
      <w:r>
        <w:rPr>
          <w:rFonts w:ascii="Times New Roman" w:eastAsia="Times New Roman" w:hAnsi="Times New Roman" w:cs="Times New Roman"/>
          <w:sz w:val="28"/>
        </w:rPr>
        <w:br/>
      </w:r>
      <w:r w:rsidRPr="00B6795A">
        <w:rPr>
          <w:rFonts w:ascii="Times New Roman" w:eastAsia="Times New Roman" w:hAnsi="Times New Roman" w:cs="Times New Roman"/>
          <w:sz w:val="28"/>
        </w:rPr>
        <w:t xml:space="preserve">счете-фактуре, выписанном в порядке, определенном настоящим Кодексом, и документах, подтверждающих факт оплаты, составляет или превышает </w:t>
      </w:r>
      <w:r w:rsidRPr="00B6795A">
        <w:rPr>
          <w:rFonts w:ascii="Times New Roman" w:eastAsia="Times New Roman" w:hAnsi="Times New Roman" w:cs="Times New Roman"/>
          <w:sz w:val="28"/>
        </w:rPr>
        <w:br/>
        <w:t>8-кратный размер месячного расчетного показателя, установленный законом о республиканском бюджете и действующий на дату выписки счета-фактуры.</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w:t>
      </w:r>
      <w:r w:rsidRPr="00471D9D">
        <w:rPr>
          <w:rFonts w:ascii="Times New Roman" w:eastAsia="Times New Roman" w:hAnsi="Times New Roman" w:cs="Times New Roman"/>
          <w:sz w:val="28"/>
        </w:rPr>
        <w:t xml:space="preserve"> факт оплаты).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w:t>
      </w:r>
      <w:r w:rsidRPr="00B6795A">
        <w:rPr>
          <w:rFonts w:ascii="Times New Roman" w:eastAsia="Times New Roman" w:hAnsi="Times New Roman" w:cs="Times New Roman"/>
          <w:sz w:val="28"/>
        </w:rPr>
        <w:t>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w:t>
      </w:r>
      <w:r w:rsidRPr="00B6795A">
        <w:rPr>
          <w:rFonts w:ascii="Times New Roman" w:eastAsia="Times New Roman" w:hAnsi="Times New Roman" w:cs="Times New Roman"/>
          <w:sz w:val="28"/>
        </w:rPr>
        <w:t xml:space="preserve">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8. Представительства направляют документы в налоговые</w:t>
      </w:r>
      <w:r w:rsidRPr="00471D9D">
        <w:rPr>
          <w:rFonts w:ascii="Times New Roman" w:eastAsia="Times New Roman" w:hAnsi="Times New Roman" w:cs="Times New Roman"/>
          <w:sz w:val="28"/>
        </w:rPr>
        <w:t xml:space="preserve"> органы на казахском и (или) русском языках.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 </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B6795A">
        <w:rPr>
          <w:rFonts w:ascii="Times New Roman" w:eastAsia="Times New Roman" w:hAnsi="Times New Roman" w:cs="Times New Roman"/>
          <w:sz w:val="28"/>
        </w:rPr>
        <w:t>Г</w:t>
      </w:r>
      <w:r>
        <w:rPr>
          <w:rFonts w:ascii="Times New Roman" w:eastAsia="Times New Roman" w:hAnsi="Times New Roman" w:cs="Times New Roman"/>
          <w:sz w:val="28"/>
        </w:rPr>
        <w:t xml:space="preserve">лава </w:t>
      </w:r>
      <w:r w:rsidRPr="00B6795A">
        <w:rPr>
          <w:rFonts w:ascii="Times New Roman" w:eastAsia="Times New Roman" w:hAnsi="Times New Roman" w:cs="Times New Roman"/>
          <w:sz w:val="28"/>
        </w:rPr>
        <w:t>50. ОСОБЕННОСТИ ОБЛОЖЕНИЯ НАЛОГОМ НА</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ДОБАВЛЕННУЮ СТОИМОСТЬ ПРИ ЭКСПОРТЕ</w:t>
      </w:r>
      <w:r>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И ИМПОРТЕ ТОВАРОВ, ВЫПОЛНЕНИИ РАБОТ,</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 xml:space="preserve">ОКАЗАНИИ УСЛУГ В </w:t>
      </w:r>
      <w:r w:rsidRPr="00B6795A">
        <w:rPr>
          <w:rFonts w:ascii="Times New Roman" w:eastAsia="Times New Roman" w:hAnsi="Times New Roman" w:cs="Times New Roman"/>
          <w:sz w:val="28"/>
          <w:shd w:val="clear" w:color="auto" w:fill="FFFFFF"/>
        </w:rPr>
        <w:t>ЕВРАЗИЙСКОМ</w:t>
      </w:r>
    </w:p>
    <w:p w:rsidR="00F3143C" w:rsidRPr="00B6795A"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Pr="00B6795A">
        <w:rPr>
          <w:rFonts w:ascii="Times New Roman" w:eastAsia="Times New Roman" w:hAnsi="Times New Roman" w:cs="Times New Roman"/>
          <w:sz w:val="28"/>
          <w:shd w:val="clear" w:color="auto" w:fill="FFFFFF"/>
        </w:rPr>
        <w:t>ЭКОНОМИЧЕСКОМ СОЮЗЕ</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 </w:t>
      </w:r>
    </w:p>
    <w:p w:rsidR="00F3143C" w:rsidRPr="00B6795A"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437.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Положения настоящей главы установлены на основании международных договоров, заключенных между государствами-членами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w:t>
      </w:r>
      <w:r w:rsidRPr="00B6795A">
        <w:rPr>
          <w:rFonts w:ascii="Times New Roman" w:eastAsia="Times New Roman" w:hAnsi="Times New Roman" w:cs="Times New Roman"/>
          <w:sz w:val="28"/>
        </w:rPr>
        <w:t>также Законом Республики</w:t>
      </w:r>
      <w:r w:rsidRPr="00471D9D">
        <w:rPr>
          <w:rFonts w:ascii="Times New Roman" w:eastAsia="Times New Roman" w:hAnsi="Times New Roman" w:cs="Times New Roman"/>
          <w:sz w:val="28"/>
        </w:rPr>
        <w:t xml:space="preserve"> Казахстан о введении в действие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в ратифицированных Республикой Казахстан международных договорах, заключенных между государствами-членами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Взимание налога на добавленную стоимость по товарам, импортируемым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осуществляется налоговыми органами по ставке, установленной пунктом 1 статьи 422 настоящего Кодекса, применяемой к размеру облагаемого импорта.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передача имущества (предмета лизинга) в собственность лизингополучателю по фиксированной цене определена договором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срок лизинга превышает 75 процентов срока полезной службы передаваемого по лизингу имущества (предмета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438. Плательщики налога на добавленную стоимость в </w:t>
      </w:r>
    </w:p>
    <w:p w:rsidR="00F3143C" w:rsidRPr="00B6795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shd w:val="clear" w:color="auto" w:fill="FFFFFF"/>
        </w:rPr>
        <w:t>Евразийском экономическом 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Плательщиками налога на добавленную стоимость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лица, указанные в подпункте 1) пункта 1 статьи 367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лица, импортирующие товары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структурное подразделение юридического лица-резидента в случае, если оно является стороной договора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получателем товаров является структурное подразделение юридического лица-резидента;</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юридическое лицо-нерезидент, осуществляющее деятельность через постоянное учреждение без открытия </w:t>
      </w:r>
      <w:r w:rsidRPr="00B6795A">
        <w:rPr>
          <w:rFonts w:ascii="Times New Roman" w:eastAsia="Times New Roman" w:hAnsi="Times New Roman" w:cs="Times New Roman"/>
          <w:sz w:val="28"/>
        </w:rPr>
        <w:t>структурного подразделения, зарегистрированное в качестве налогоплательщика в налоговых органах Республики Казахстан;</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юридическое лицо-нерезидент, осуществляющее деятельность в Республике Казахстан через структурное подразделение;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юридическое лицо-нерезидент, осуществляющее деятельность</w:t>
      </w:r>
      <w:r w:rsidRPr="00471D9D">
        <w:rPr>
          <w:rFonts w:ascii="Times New Roman" w:eastAsia="Times New Roman" w:hAnsi="Times New Roman" w:cs="Times New Roman"/>
          <w:sz w:val="28"/>
        </w:rPr>
        <w:t xml:space="preserve"> без образования постоянного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медиаторы, импортирующие товары в целях осуществления деятельности медиатора;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439. Объекты налогообложения, определение </w:t>
      </w:r>
    </w:p>
    <w:p w:rsidR="00F3143C" w:rsidRPr="00B6795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облагаемого оборота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иное не установлено статьей 440 настоящего Кодекса, объекты обложения налогом на добавленную стоимость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а также облагаемый оборот определяются в соответствии со статьями 368, 369 и 373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440. Определение оборота по реализации товаров, работ, услуг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 xml:space="preserve">и облагаемого импорта в </w:t>
      </w:r>
      <w:r w:rsidRPr="00B6795A">
        <w:rPr>
          <w:rFonts w:ascii="Times New Roman" w:eastAsia="Times New Roman" w:hAnsi="Times New Roman" w:cs="Times New Roman"/>
          <w:sz w:val="28"/>
          <w:shd w:val="clear" w:color="auto" w:fill="FFFFFF"/>
        </w:rPr>
        <w:t xml:space="preserve">Евразийском экономическом </w:t>
      </w:r>
    </w:p>
    <w:p w:rsidR="00F3143C" w:rsidRPr="00B6795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Pr="00B6795A">
        <w:rPr>
          <w:rFonts w:ascii="Times New Roman" w:eastAsia="Times New Roman" w:hAnsi="Times New Roman" w:cs="Times New Roman"/>
          <w:sz w:val="28"/>
          <w:shd w:val="clear" w:color="auto" w:fill="FFFFFF"/>
        </w:rPr>
        <w:t>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является оборотом по реализации временный выво</w:t>
      </w:r>
      <w:r w:rsidRPr="00B6795A">
        <w:rPr>
          <w:rFonts w:ascii="Times New Roman" w:eastAsia="Times New Roman" w:hAnsi="Times New Roman" w:cs="Times New Roman"/>
          <w:sz w:val="28"/>
        </w:rPr>
        <w:t>з</w:t>
      </w:r>
      <w:r w:rsidRPr="00471D9D">
        <w:rPr>
          <w:rFonts w:ascii="Times New Roman" w:eastAsia="Times New Roman" w:hAnsi="Times New Roman" w:cs="Times New Roman"/>
          <w:sz w:val="28"/>
        </w:rPr>
        <w:t xml:space="preserve"> товаров с территории Республики Казахстан на территорию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Оборотом по реализации работ, услуг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Облагаемым импортом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 является облагаемым импортом: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временный ввоз товаров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которые в последующем будут вывезены с территории Республики Казахстан без изменения их свойств и характеристик;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ввоз товаров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без изменения свойств и характеристик, которые ранее были временно вывезены на территорию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при временном ввозе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договорам имущественного найма (аренды) движимого имущества и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 выставки и ярмарки.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Косвенные налоги не взимаются при импорте на территорию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товаров, ввозимых физическими лицами не в целях предпринимательской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товаров, ввозимых с территории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связи с их передачей в пределах одного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Налогоплательщик обязан уведомлять налоговые органы при ввозе (вывозе) товаров, указанных в </w:t>
      </w:r>
      <w:r>
        <w:rPr>
          <w:rFonts w:ascii="Times New Roman" w:eastAsia="Times New Roman" w:hAnsi="Times New Roman" w:cs="Times New Roman"/>
          <w:sz w:val="28"/>
        </w:rPr>
        <w:t>подпунктах 1</w:t>
      </w:r>
      <w:r w:rsidRPr="00B6795A">
        <w:rPr>
          <w:rFonts w:ascii="Times New Roman" w:eastAsia="Times New Roman" w:hAnsi="Times New Roman" w:cs="Times New Roman"/>
          <w:sz w:val="28"/>
        </w:rPr>
        <w:t>) и 2) части второй пункта</w:t>
      </w:r>
      <w:r w:rsidRPr="00471D9D">
        <w:rPr>
          <w:rFonts w:ascii="Times New Roman" w:eastAsia="Times New Roman" w:hAnsi="Times New Roman" w:cs="Times New Roman"/>
          <w:sz w:val="28"/>
        </w:rPr>
        <w:t xml:space="preserve"> 5 и подпункте 2) пункта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временном ввозе товаров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уведомления о ввозе (вывозе) товаров, порядок и сроки его представления в налоговые органы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Статья 441. Место реализации товаров, работ,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Место реализации товаров определяется в соответствии с пунктом 1 статьи 378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Местом реализации работ, услуг признается территория</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если: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работы, услуги связаны непосредственно с недвижимым имуществом, находящимся на территории этого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движимым имуществом признаются вещи, не относящиеся к недвижимому имуществу, ука</w:t>
      </w:r>
      <w:r>
        <w:rPr>
          <w:rFonts w:ascii="Times New Roman" w:eastAsia="Times New Roman" w:hAnsi="Times New Roman" w:cs="Times New Roman"/>
          <w:sz w:val="28"/>
        </w:rPr>
        <w:t xml:space="preserve">занному в подпункте 1) </w:t>
      </w:r>
      <w:r w:rsidRPr="00B6795A">
        <w:rPr>
          <w:rFonts w:ascii="Times New Roman" w:eastAsia="Times New Roman" w:hAnsi="Times New Roman" w:cs="Times New Roman"/>
          <w:sz w:val="28"/>
        </w:rPr>
        <w:t>настоящего пункта, транспортным</w:t>
      </w:r>
      <w:r w:rsidRPr="00471D9D">
        <w:rPr>
          <w:rFonts w:ascii="Times New Roman" w:eastAsia="Times New Roman" w:hAnsi="Times New Roman" w:cs="Times New Roman"/>
          <w:sz w:val="28"/>
        </w:rPr>
        <w:t xml:space="preserve"> средствам.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налогоплательщиком этого государства приобретаются: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консультационные, юридические, бухгалтерские, аудиторские, инжиниринговые, рекламные, дизайнерские, маркетинговые услуги,</w:t>
      </w:r>
      <w:r>
        <w:rPr>
          <w:rFonts w:ascii="Times New Roman" w:eastAsia="Times New Roman" w:hAnsi="Times New Roman" w:cs="Times New Roman"/>
          <w:sz w:val="28"/>
        </w:rPr>
        <w:br/>
      </w:r>
      <w:r w:rsidRPr="00471D9D">
        <w:rPr>
          <w:rFonts w:ascii="Times New Roman" w:eastAsia="Times New Roman" w:hAnsi="Times New Roman" w:cs="Times New Roman"/>
          <w:sz w:val="28"/>
        </w:rPr>
        <w:t>услуги по обработке информации, а также научно-исследовательские,</w:t>
      </w:r>
      <w:r>
        <w:rPr>
          <w:rFonts w:ascii="Times New Roman" w:eastAsia="Times New Roman" w:hAnsi="Times New Roman" w:cs="Times New Roman"/>
          <w:sz w:val="28"/>
        </w:rPr>
        <w:br/>
      </w:r>
      <w:r w:rsidRPr="00471D9D">
        <w:rPr>
          <w:rFonts w:ascii="Times New Roman" w:eastAsia="Times New Roman" w:hAnsi="Times New Roman" w:cs="Times New Roman"/>
          <w:sz w:val="28"/>
        </w:rPr>
        <w:t>опытно-конструкторские и опытно-технологические (технологические) работы;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предоставлению персонала в случае, если персонал работает в месте деятельности покупателя.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также при: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работы выполняются, услуги оказываются налогоплательщиком этого государства, если иное не предусмотрено подпунктами 1), 2), 3) и 4) </w:t>
      </w:r>
      <w:r w:rsidRPr="00B6795A">
        <w:rPr>
          <w:rFonts w:ascii="Times New Roman" w:eastAsia="Times New Roman" w:hAnsi="Times New Roman" w:cs="Times New Roman"/>
          <w:sz w:val="28"/>
        </w:rPr>
        <w:t>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Документами, подтверждающими место реализации работ, услуг,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документы, подтверждающие факт выполнения работ, оказания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иные документы, предусмотренные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442. Дата совершения оборота по реализации товаров, работ, </w:t>
      </w:r>
    </w:p>
    <w:p w:rsidR="00F3143C" w:rsidRPr="00B6795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услуг, облагаемого импорта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настоящим пунктом, для целей настоящей главы датой принятия на учет импортированных товаров является: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дата ввоза таких товаров на территорию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датой ввоза товаров на территорию Республики Казахстан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перевозке товаров воздушными или морскими судами – дата ввоза в аэропорт или порт, расположенные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перевозке товаров в международном автомобильном сообщении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дата пересечения Государственной границы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транспортировке товаров по системе магистральных трубопроводов или по линиям электропередачи – дата ввоза на пункт сдачи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иных случаях, не указанных в частях второй </w:t>
      </w:r>
      <w:r>
        <w:rPr>
          <w:rFonts w:ascii="Times New Roman" w:hAnsi="Times New Roman"/>
          <w:sz w:val="28"/>
        </w:rPr>
        <w:t>–</w:t>
      </w:r>
      <w:r w:rsidRPr="00471D9D">
        <w:rPr>
          <w:rFonts w:ascii="Times New Roman" w:eastAsia="Times New Roman" w:hAnsi="Times New Roman" w:cs="Times New Roman"/>
          <w:sz w:val="28"/>
        </w:rPr>
        <w:t xml:space="preserve">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Датой совершения облагаемого импорта при ввозе товаров (предметов лизинга)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несоблюдения требований, установленных 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Днем выполнения работ, оказания услуг признается дата подписания документа, подтверждающего факт выполнения работ, оказания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выписки счета-фактуры;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получения каждого платежа (независимо от формы расчета).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приобретения налогоплательщиком Республики Казахстан работ, услуг от нерезидента, не являющегося плательщиком налога на добавленную </w:t>
      </w:r>
      <w:r w:rsidRPr="00B6795A">
        <w:rPr>
          <w:rFonts w:ascii="Times New Roman" w:eastAsia="Times New Roman" w:hAnsi="Times New Roman" w:cs="Times New Roman"/>
          <w:sz w:val="28"/>
        </w:rPr>
        <w:t>стоимость в Республике Казахстан, не осуществляющего деятельность через структурное подразделение и являющегося</w:t>
      </w:r>
      <w:r w:rsidRPr="00471D9D">
        <w:rPr>
          <w:rFonts w:ascii="Times New Roman" w:eastAsia="Times New Roman" w:hAnsi="Times New Roman" w:cs="Times New Roman"/>
          <w:sz w:val="28"/>
        </w:rPr>
        <w:t xml:space="preserve"> налогоплательщиком (плательщиком)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датой совершения оборота является дата подписания документов, подтверждающих факт выполнения работ, оказания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Статья 443. Определение размера облагаемого оборота</w:t>
      </w:r>
    </w:p>
    <w:p w:rsidR="00F3143C" w:rsidRPr="00B6795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при экспорте товаров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B6795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Статья 444. Определение размера облагаемого импорта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размер облагаемого импорта товаров включаются суммы акциза по подакцизным товарам.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несоблюдения требований, установленных 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государств-членов </w:t>
      </w:r>
      <w:r w:rsidRPr="00471D9D">
        <w:rPr>
          <w:rFonts w:ascii="Times New Roman" w:eastAsia="Times New Roman" w:hAnsi="Times New Roman" w:cs="Times New Roman"/>
          <w:sz w:val="28"/>
          <w:shd w:val="clear" w:color="auto" w:fill="FFFFFF"/>
        </w:rPr>
        <w:t xml:space="preserve">Евразийского </w:t>
      </w:r>
      <w:r w:rsidRPr="00B6795A">
        <w:rPr>
          <w:rFonts w:ascii="Times New Roman" w:eastAsia="Times New Roman" w:hAnsi="Times New Roman" w:cs="Times New Roman"/>
          <w:sz w:val="28"/>
          <w:shd w:val="clear" w:color="auto" w:fill="FFFFFF"/>
        </w:rPr>
        <w:t>экономического союза</w:t>
      </w:r>
      <w:r w:rsidRPr="00B6795A">
        <w:rPr>
          <w:rFonts w:ascii="Times New Roman" w:eastAsia="Times New Roman" w:hAnsi="Times New Roman" w:cs="Times New Roman"/>
          <w:sz w:val="28"/>
        </w:rPr>
        <w:t xml:space="preserve">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rsidR="00F3143C" w:rsidRPr="00B679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6795A">
        <w:rPr>
          <w:rFonts w:ascii="Times New Roman" w:eastAsia="Times New Roman" w:hAnsi="Times New Roman" w:cs="Times New Roman"/>
          <w:sz w:val="28"/>
        </w:rPr>
        <w:t>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w:t>
      </w:r>
      <w:r w:rsidRPr="00471D9D">
        <w:rPr>
          <w:rFonts w:ascii="Times New Roman" w:eastAsia="Times New Roman" w:hAnsi="Times New Roman" w:cs="Times New Roman"/>
          <w:sz w:val="28"/>
        </w:rPr>
        <w:t xml:space="preserve"> корректируется размер облагаемого импорта.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445. Определение размера облагаемого оборота по реализации </w:t>
      </w:r>
    </w:p>
    <w:p w:rsidR="00F3143C" w:rsidRPr="00B6795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6795A">
        <w:rPr>
          <w:rFonts w:ascii="Times New Roman" w:eastAsia="Times New Roman" w:hAnsi="Times New Roman" w:cs="Times New Roman"/>
          <w:sz w:val="28"/>
        </w:rPr>
        <w:t>работ,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главой, размер облагаемого оборота по реализации работ, услуг определяется в соответствии со</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статьями 380, 381 и 382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B6795A"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B6795A">
        <w:rPr>
          <w:rFonts w:ascii="Times New Roman" w:eastAsia="Times New Roman" w:hAnsi="Times New Roman" w:cs="Times New Roman"/>
          <w:sz w:val="28"/>
        </w:rPr>
        <w:t xml:space="preserve">Статья 446. Экспорт товаров в </w:t>
      </w:r>
      <w:r w:rsidRPr="00B6795A">
        <w:rPr>
          <w:rFonts w:ascii="Times New Roman" w:eastAsia="Times New Roman" w:hAnsi="Times New Roman" w:cs="Times New Roman"/>
          <w:sz w:val="28"/>
          <w:shd w:val="clear" w:color="auto" w:fill="FFFFFF"/>
        </w:rPr>
        <w:t>Евразийском экономическом 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экспорте товаров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применяется нулевая ставка налога на добавленную стоимость.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иное не установлено настоящей главой, при экспорте товаров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К указанным товарам не относятся товары, являющиеся результатом выполнения работ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вывозе товаров (предметов лизинга)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B6795A"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B6795A">
        <w:rPr>
          <w:rFonts w:ascii="Times New Roman" w:eastAsia="Times New Roman" w:hAnsi="Times New Roman" w:cs="Times New Roman"/>
          <w:sz w:val="28"/>
        </w:rPr>
        <w:t>Статья 447. Подтверждение экспорта товаров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Документами, подтверждающими экспорт товаров,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заявление о ввозе товаров и уплате косвенных налогов с отметкой налогового органа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перечень заявлений (на бумажном носителе или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копии товаросопроводительных документов, подтверждающих перемещение товаров с территории одного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реализации на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продуктов переработки давальческого сырья, ранее вывезенного с территории Республики Казахстан на территорию</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договоров (контрактов) на переработку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договоров (контрактов), на основании которых осуществляется экспорт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документов, подтверждающих факт выполнения работ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заявления о ввозе товаров и уплате косвенных налогов (на бумажном носителе с отметкой налогового органа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копий товаросопроводительных документов, подтверждающих вывоз продуктов переработки с территории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продукты переработки реализованы налогоплательщику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w:t>
      </w:r>
      <w:r w:rsidRPr="00B6795A">
        <w:rPr>
          <w:rFonts w:ascii="Times New Roman" w:eastAsia="Times New Roman" w:hAnsi="Times New Roman" w:cs="Times New Roman"/>
          <w:sz w:val="28"/>
        </w:rPr>
        <w:t>, определенном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дальнейшего экспорта на территорию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продуктов переработки давальческого сырья, ранее вывезенного с территории Республики Казахстан для переработки на территории другого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подтверждение экспорта продуктов переработки осуществляется на основании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договоров (контрактов) на переработку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договоров (контрактов), на основании которых осуществляется экспорт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документов, подтверждающих факт выполнения работ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копий товаросопроводительных документов, подтверждающих вывоз продуктов переработки за пределы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декларации на товары с отметками таможенного органа</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осуществляющего выпуск товаров в таможенной процедуре экспорта, а также с отметкой таможенного органа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расположенного в пункте пропуска на таможенной границе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кроме случаев, указанных в подпункте 7)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полной декларации на товары с отметками таможенного органа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производившего таможенное декларирование, в следующих случаях при: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вывозе товаров в таможенной процедуре экспорта по системе магистральных трубопроводов или по линиям электропередачи;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вывозе товаров в таможенной процедуре экспорта с применением процедуры периодического декларирования;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вывозе товаров в таможенной процедуре экспорта с применением процедуры временного декларирования;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F3143C" w:rsidRPr="00EE1EC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w:t>
      </w:r>
      <w:r w:rsidRPr="00EE1EC8">
        <w:rPr>
          <w:rFonts w:ascii="Times New Roman" w:eastAsia="Times New Roman" w:hAnsi="Times New Roman" w:cs="Times New Roman"/>
          <w:sz w:val="28"/>
        </w:rPr>
        <w:t>порядке, определенном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4. В случае экспорта продуктов переработки по внешнеторговым товарообменным (бартерным) операциям при определении суммы</w:t>
      </w:r>
      <w:r w:rsidRPr="00471D9D">
        <w:rPr>
          <w:rFonts w:ascii="Times New Roman" w:eastAsia="Times New Roman" w:hAnsi="Times New Roman" w:cs="Times New Roman"/>
          <w:sz w:val="28"/>
        </w:rPr>
        <w:t xml:space="preserve">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448. Налогообложение международных перевозок в </w:t>
      </w:r>
    </w:p>
    <w:p w:rsidR="00F3143C" w:rsidRPr="00EE1EC8"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shd w:val="clear" w:color="auto" w:fill="FFFFFF"/>
        </w:rPr>
        <w:t>Евразийском экономическом 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налогообложение международных перевозок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производится в соответствии со статьей 387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Перевозка экспортируемых или импортируемых товаров по системе магистральных трубопроводов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пункта 2 настоящей статьи подтверждающими документами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экспорта – копия заявления о ввозе товаров и уплате косвенных налогов, полученного экспортером от импортера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счета-фактуры.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Перевозка грузов по системе магистральных трубопроводов с территории одного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 территорию этого же или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счетами-фактурами.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449. Налогообложение работ по переработке давальческого </w:t>
      </w:r>
    </w:p>
    <w:p w:rsidR="00F3143C" w:rsidRPr="00EE1EC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 xml:space="preserve">сырья в </w:t>
      </w:r>
      <w:r w:rsidRPr="00EE1EC8">
        <w:rPr>
          <w:rFonts w:ascii="Times New Roman" w:eastAsia="Times New Roman" w:hAnsi="Times New Roman" w:cs="Times New Roman"/>
          <w:sz w:val="28"/>
          <w:shd w:val="clear" w:color="auto" w:fill="FFFFFF"/>
        </w:rPr>
        <w:t>Евразийском экономическом 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Работы по переработке давальческого сырья, ввезенного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rsidR="00F3143C" w:rsidRPr="00EE1EC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w:t>
      </w:r>
      <w:r w:rsidRPr="00EE1EC8">
        <w:rPr>
          <w:rFonts w:ascii="Times New Roman" w:eastAsia="Times New Roman" w:hAnsi="Times New Roman" w:cs="Times New Roman"/>
          <w:sz w:val="28"/>
        </w:rPr>
        <w:t xml:space="preserve">Казахстан с территории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с последующим вывозом продуктов переработки на территорию того же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подтверждением факта выполнения работ по переработке давальческого сырья налогоплательщиком Республики Казахстан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 xml:space="preserve">1) договоры (контракты), заключенные между налогоплательщиками государств-членов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заявление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продуктов переработки давальческого сырья на территорию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заявление либо перечень заявлений, указанные в настоящем подпункте, не представляются;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w:t>
      </w:r>
      <w:r w:rsidRPr="00EE1EC8">
        <w:rPr>
          <w:rFonts w:ascii="Times New Roman" w:eastAsia="Times New Roman" w:hAnsi="Times New Roman" w:cs="Times New Roman"/>
          <w:sz w:val="28"/>
        </w:rPr>
        <w:t>порядке, определенном законодательством</w:t>
      </w:r>
      <w:r w:rsidRPr="00471D9D">
        <w:rPr>
          <w:rFonts w:ascii="Times New Roman" w:eastAsia="Times New Roman" w:hAnsi="Times New Roman" w:cs="Times New Roman"/>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заключение соответствующего уполномоченного государственного органа об условиях переработки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последующей реализацией продуктов переработки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для подтверждения факта выполнения работ по переработке давальческого сырья налогоплательщиком Республики Казахстан представляются: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договоры (контракты) на переработку давальческого сырья, поставку готовой продукции, заключенные между налогоплательщиками</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акты приема-сдачи давальческого сырья и готовой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заключение соответствующего уполномоченного государственного органа об условиях переработки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w:t>
      </w:r>
      <w:r w:rsidRPr="00EE1EC8">
        <w:rPr>
          <w:rFonts w:ascii="Times New Roman" w:eastAsia="Times New Roman" w:hAnsi="Times New Roman" w:cs="Times New Roman"/>
          <w:sz w:val="28"/>
        </w:rPr>
        <w:t>порядке, определенном законодательством</w:t>
      </w:r>
      <w:r w:rsidRPr="00471D9D">
        <w:rPr>
          <w:rFonts w:ascii="Times New Roman" w:eastAsia="Times New Roman" w:hAnsi="Times New Roman" w:cs="Times New Roman"/>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последующей реализацией продуктов переработки на территорию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договоры (контракты), заключенные между налогоплательщиками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документы, подтверждающие факт выполнения работ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копия декларации на товары, оформленной при вывозе товаров на территорию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таможенной процедуре экспорта, заверенной таможенным органом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осуществившим таможенное декларирование;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w:t>
      </w:r>
      <w:r w:rsidRPr="00EE1EC8">
        <w:rPr>
          <w:rFonts w:ascii="Times New Roman" w:eastAsia="Times New Roman" w:hAnsi="Times New Roman" w:cs="Times New Roman"/>
          <w:sz w:val="28"/>
        </w:rPr>
        <w:t>, определенном законодательством</w:t>
      </w:r>
      <w:r w:rsidRPr="00471D9D">
        <w:rPr>
          <w:rFonts w:ascii="Times New Roman" w:eastAsia="Times New Roman" w:hAnsi="Times New Roman" w:cs="Times New Roman"/>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заключение соответствующего уполномоченного государственного органа об условиях переработки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Работы по переработке давальческого сырья, ввезенного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Переработка давальческого сырья должна соответствовать условиям переработки товаров, установленным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наименования, классификацию товаров и продуктов переработки в соответствии с единой Товарной номенклатурой внешнеэкономической деятельности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их количество и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дату и номер договора (контракта) на переработку, срок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нормы выхода продуктов переработки;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характер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сведения о лице, осуществляющем переработку.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EE1EC8"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Статья 450. Срок переработки давальческого сырья</w:t>
      </w:r>
    </w:p>
    <w:p w:rsidR="00F3143C" w:rsidRPr="00EE1EC8"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Срок переработки давальческого сырья, вывезенного с территории Республики Казахстан на территорию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а также ввезенного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451. Обороты и импорт, освобожденные от налога на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 xml:space="preserve">добавленную стоимость в </w:t>
      </w:r>
      <w:r w:rsidRPr="00EE1EC8">
        <w:rPr>
          <w:rFonts w:ascii="Times New Roman" w:eastAsia="Times New Roman" w:hAnsi="Times New Roman" w:cs="Times New Roman"/>
          <w:sz w:val="28"/>
          <w:shd w:val="clear" w:color="auto" w:fill="FFFFFF"/>
        </w:rPr>
        <w:t xml:space="preserve">Евразийском экономическом </w:t>
      </w:r>
    </w:p>
    <w:p w:rsidR="00F3143C" w:rsidRPr="00EE1EC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Pr="00EE1EC8">
        <w:rPr>
          <w:rFonts w:ascii="Times New Roman" w:eastAsia="Times New Roman" w:hAnsi="Times New Roman" w:cs="Times New Roman"/>
          <w:sz w:val="28"/>
          <w:shd w:val="clear" w:color="auto" w:fill="FFFFFF"/>
        </w:rPr>
        <w:t>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Освобождаются от налога на добавленную стоимость обороты по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работ, услуг, указанных в главе 45 настоящего Кодекса, если местом их реализации является Республика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услуг по ремонту товара, ввезенного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включая его восстановление, замену составных частей.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услуг, указанных в настоящем подпункте, утверждается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Освобождается от налога на добавленную стоимость импорт следующих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предусмотренных подпунктами 1), 2</w:t>
      </w:r>
      <w:r w:rsidRPr="00EE1EC8">
        <w:rPr>
          <w:rFonts w:ascii="Times New Roman" w:eastAsia="Times New Roman" w:hAnsi="Times New Roman" w:cs="Times New Roman"/>
          <w:sz w:val="28"/>
        </w:rPr>
        <w:t xml:space="preserve">), 4) </w:t>
      </w: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13) и 15) пункта</w:t>
      </w:r>
      <w:r w:rsidRPr="00471D9D">
        <w:rPr>
          <w:rFonts w:ascii="Times New Roman" w:eastAsia="Times New Roman" w:hAnsi="Times New Roman" w:cs="Times New Roman"/>
          <w:sz w:val="28"/>
        </w:rPr>
        <w:t xml:space="preserve"> 1</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399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Порядок освобождения от налога на добавленную стоимость импорта товаров в рамках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указанных в настоящем подпункте,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импортируемых в рамках гарантийного обслуживания, предусмотренного договором (контрактом).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сырья и (или) материалов в рамках инвестиционного контракта при одновременном соответствии следующим условиям:</w:t>
      </w:r>
    </w:p>
    <w:p w:rsidR="00F3143C" w:rsidRPr="00EE1EC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w:t>
      </w:r>
      <w:r w:rsidRPr="00EE1EC8">
        <w:rPr>
          <w:rFonts w:ascii="Times New Roman" w:eastAsia="Times New Roman" w:hAnsi="Times New Roman" w:cs="Times New Roman"/>
          <w:sz w:val="28"/>
        </w:rPr>
        <w:t>с центральным уполномоченным органом по государственному планированию и центральным уполномоченным органом по бюджетному планированию;</w:t>
      </w:r>
    </w:p>
    <w:p w:rsidR="00F3143C" w:rsidRPr="00EE1EC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w:t>
      </w:r>
      <w:r w:rsidRPr="00471D9D">
        <w:rPr>
          <w:rFonts w:ascii="Times New Roman" w:eastAsia="Times New Roman" w:hAnsi="Times New Roman" w:cs="Times New Roman"/>
          <w:sz w:val="28"/>
        </w:rPr>
        <w:t xml:space="preserve">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p w:rsidR="00F3143C" w:rsidRPr="000375DA" w:rsidRDefault="00F3143C" w:rsidP="00F3143C">
      <w:pPr>
        <w:pStyle w:val="a3"/>
        <w:shd w:val="clear" w:color="auto" w:fill="FFFFFF" w:themeFill="background1"/>
        <w:spacing w:after="0" w:line="240" w:lineRule="auto"/>
        <w:ind w:left="0" w:firstLine="709"/>
        <w:jc w:val="both"/>
        <w:rPr>
          <w:rFonts w:ascii="Times New Roman" w:hAnsi="Times New Roman" w:cs="Times New Roman"/>
          <w:bCs/>
          <w:sz w:val="28"/>
          <w:szCs w:val="28"/>
        </w:rPr>
      </w:pPr>
      <w:r w:rsidRPr="00471D9D">
        <w:rPr>
          <w:rFonts w:ascii="Times New Roman" w:hAnsi="Times New Roman" w:cs="Times New Roman"/>
          <w:sz w:val="28"/>
          <w:szCs w:val="28"/>
        </w:rPr>
        <w:t xml:space="preserve">4) </w:t>
      </w:r>
      <w:r w:rsidRPr="00471D9D">
        <w:rPr>
          <w:rFonts w:ascii="Times New Roman" w:hAnsi="Times New Roman" w:cs="Times New Roman"/>
          <w:bCs/>
          <w:sz w:val="28"/>
          <w:szCs w:val="28"/>
        </w:rPr>
        <w:t xml:space="preserve">сырья и (или) материалов в составе транспортных средств и (или) 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w:t>
      </w:r>
      <w:r w:rsidRPr="00EE1EC8">
        <w:rPr>
          <w:rFonts w:ascii="Times New Roman" w:hAnsi="Times New Roman" w:cs="Times New Roman"/>
          <w:bCs/>
          <w:sz w:val="28"/>
          <w:szCs w:val="28"/>
        </w:rPr>
        <w:t xml:space="preserve">органом по инвестициям, при </w:t>
      </w:r>
      <w:r w:rsidRPr="000375DA">
        <w:rPr>
          <w:rFonts w:ascii="Times New Roman" w:hAnsi="Times New Roman" w:cs="Times New Roman"/>
          <w:bCs/>
          <w:sz w:val="28"/>
          <w:szCs w:val="28"/>
        </w:rPr>
        <w:t>соблюдении следующих условий:</w:t>
      </w:r>
    </w:p>
    <w:p w:rsidR="00F3143C" w:rsidRPr="000375DA"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lang w:eastAsia="en-US"/>
        </w:rPr>
      </w:pPr>
      <w:r w:rsidRPr="000375DA">
        <w:rPr>
          <w:rFonts w:ascii="Times New Roman" w:hAnsi="Times New Roman" w:cs="Times New Roman"/>
          <w:bCs/>
          <w:sz w:val="28"/>
          <w:szCs w:val="28"/>
          <w:lang w:eastAsia="en-US"/>
        </w:rPr>
        <w:t>в отношении производителей транспортных средств – наличие соглашения о промышленной сборке моторных транспортных средств с уполномоченным органом в области государственной поддержки индустриально-инновационной деятельности;</w:t>
      </w:r>
    </w:p>
    <w:p w:rsidR="00F3143C" w:rsidRPr="000375DA"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lang w:eastAsia="en-US"/>
        </w:rPr>
      </w:pPr>
      <w:r w:rsidRPr="000375DA">
        <w:rPr>
          <w:rFonts w:ascii="Times New Roman" w:hAnsi="Times New Roman" w:cs="Times New Roman"/>
          <w:bCs/>
          <w:sz w:val="28"/>
          <w:szCs w:val="28"/>
          <w:lang w:eastAsia="en-US"/>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индустриально-инновационной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375DA">
        <w:rPr>
          <w:rFonts w:ascii="Times New Roman" w:eastAsia="Times New Roman" w:hAnsi="Times New Roman" w:cs="Times New Roman"/>
          <w:sz w:val="28"/>
        </w:rPr>
        <w:t>3. В случае использования товаров, ранее ввезенных</w:t>
      </w:r>
      <w:r w:rsidRPr="00471D9D">
        <w:rPr>
          <w:rFonts w:ascii="Times New Roman" w:eastAsia="Times New Roman" w:hAnsi="Times New Roman" w:cs="Times New Roman"/>
          <w:sz w:val="28"/>
        </w:rPr>
        <w:t xml:space="preserve">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Вознаграждение, выплачиваемое лизингополучателем-налогоплательщиком Республики Казахстан лизингодателю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 договору лизинга, освобождается от налога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товары помещены под таможенную процедуру свободной таможенной зоны или свободного склада;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осуществлена идентификация товаров в составе готовой продукции в соответствии с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452. Порядок отнесения в зачет сумм налога на добавленную </w:t>
      </w:r>
    </w:p>
    <w:p w:rsidR="00F3143C" w:rsidRPr="00EE1EC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 xml:space="preserve">стоимость в </w:t>
      </w:r>
      <w:r w:rsidRPr="00EE1EC8">
        <w:rPr>
          <w:rFonts w:ascii="Times New Roman" w:eastAsia="Times New Roman" w:hAnsi="Times New Roman" w:cs="Times New Roman"/>
          <w:sz w:val="28"/>
          <w:shd w:val="clear" w:color="auto" w:fill="FFFFFF"/>
        </w:rPr>
        <w:t>Евразийском экономическом 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налог на добавленную стоимость относится в зачет в </w:t>
      </w:r>
      <w:r w:rsidRPr="00EE1EC8">
        <w:rPr>
          <w:rFonts w:ascii="Times New Roman" w:eastAsia="Times New Roman" w:hAnsi="Times New Roman" w:cs="Times New Roman"/>
          <w:sz w:val="28"/>
        </w:rPr>
        <w:t>порядке, определенном главой 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импорте товаров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w:t>
      </w:r>
      <w:r w:rsidRPr="00EE1EC8">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статьями 101, 102 и 103 настоящего Кодекса, в текущем налоговом периоде, подлежат зачету в текущем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сумма налога на добавленную стоимость, подлежащего отнесению в зачет</w:t>
      </w:r>
      <w:r>
        <w:rPr>
          <w:rFonts w:ascii="Times New Roman" w:eastAsia="Times New Roman" w:hAnsi="Times New Roman" w:cs="Times New Roman"/>
          <w:sz w:val="28"/>
        </w:rPr>
        <w:br/>
      </w:r>
      <w:r w:rsidRPr="00471D9D">
        <w:rPr>
          <w:rFonts w:ascii="Times New Roman" w:eastAsia="Times New Roman" w:hAnsi="Times New Roman" w:cs="Times New Roman"/>
          <w:sz w:val="28"/>
        </w:rPr>
        <w:t>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EE1EC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453. Счет-фактура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Порядок выписки счетов-фактур определяется в соответствии</w:t>
      </w:r>
      <w:r>
        <w:rPr>
          <w:rFonts w:ascii="Times New Roman" w:eastAsia="Times New Roman" w:hAnsi="Times New Roman" w:cs="Times New Roman"/>
          <w:sz w:val="28"/>
        </w:rPr>
        <w:br/>
      </w:r>
      <w:r w:rsidRPr="00471D9D">
        <w:rPr>
          <w:rFonts w:ascii="Times New Roman" w:eastAsia="Times New Roman" w:hAnsi="Times New Roman" w:cs="Times New Roman"/>
          <w:sz w:val="28"/>
        </w:rPr>
        <w:t>с главой 47 настоящего Кодекса, если иное не установлено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экспорта товаров с территории Республики Казахстан на территорию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счет-фактура выписывается: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бумажном носителе – не ранее даты совершения оборота и не позднее семи календарных дней после даты совершения оборота по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электронной форме – не ранее даты совершения оборота и не позднее двадцати календарных дней после даты совершения оборота по реализации.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 последующим вывозом продуктов переработки на территорию другого государства,</w:t>
      </w:r>
      <w:r>
        <w:rPr>
          <w:rFonts w:ascii="Times New Roman" w:eastAsia="Times New Roman" w:hAnsi="Times New Roman" w:cs="Times New Roman"/>
          <w:sz w:val="28"/>
        </w:rPr>
        <w:br/>
      </w:r>
      <w:r w:rsidRPr="00471D9D">
        <w:rPr>
          <w:rFonts w:ascii="Times New Roman" w:eastAsia="Times New Roman" w:hAnsi="Times New Roman" w:cs="Times New Roman"/>
          <w:sz w:val="28"/>
        </w:rPr>
        <w:t>счет-фактура выписывается на дату подписания документа, подтверждающего выполнение работ по переработке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дату совершения оборота по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номер, идентифицирующий лицо в качестве</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налогоплательщика-покупателя в государстве-члене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вознаграждения лизингодателя-налогоплательщика Республики Казахстан в счете-фактуре должна быть выделена отдельной строкой.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При реализации импортером товаров, ввезенных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 территорию Республики Казахстан, счет-фактура в электронной форме выписывается не позднее 20 числа месяца, следующего за налоговым периодом.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426"/>
          <w:tab w:val="left" w:pos="710"/>
        </w:tabs>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454. Особенности определения плательщиков налога на </w:t>
      </w:r>
      <w:r>
        <w:rPr>
          <w:rFonts w:ascii="Times New Roman" w:eastAsia="Times New Roman" w:hAnsi="Times New Roman" w:cs="Times New Roman"/>
          <w:sz w:val="28"/>
        </w:rPr>
        <w:t xml:space="preserve">                   </w:t>
      </w:r>
    </w:p>
    <w:p w:rsidR="00F3143C" w:rsidRPr="00EE1EC8" w:rsidRDefault="00F3143C" w:rsidP="00F3143C">
      <w:pPr>
        <w:shd w:val="clear" w:color="auto" w:fill="FFFFFF" w:themeFill="background1"/>
        <w:tabs>
          <w:tab w:val="left" w:pos="426"/>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добавленную стоимость при импорте товаров</w:t>
      </w:r>
    </w:p>
    <w:p w:rsidR="00F3143C" w:rsidRPr="00EE1EC8"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при этом товары импортируются с территории третьего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если товары реализуются налогоплательщиком одного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по которым не был уплачен налог на добавленную стоимость, уплата налога на добавленную стоимость осуществляется налогоплательщиком </w:t>
      </w:r>
      <w:r w:rsidRPr="00EE1EC8">
        <w:rPr>
          <w:rFonts w:ascii="Times New Roman" w:eastAsia="Times New Roman" w:hAnsi="Times New Roman" w:cs="Times New Roman"/>
          <w:sz w:val="28"/>
        </w:rPr>
        <w:t>Республики Казахстан –</w:t>
      </w:r>
      <w:r w:rsidRPr="00471D9D">
        <w:rPr>
          <w:rFonts w:ascii="Times New Roman" w:eastAsia="Times New Roman" w:hAnsi="Times New Roman" w:cs="Times New Roman"/>
          <w:sz w:val="28"/>
        </w:rPr>
        <w:t xml:space="preserve">  собственником товаров либо комиссионером, поверенным (оператором), если иное не предусмотрено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w:t>
      </w:r>
      <w:r>
        <w:rPr>
          <w:rFonts w:ascii="Times New Roman" w:eastAsia="Times New Roman" w:hAnsi="Times New Roman" w:cs="Times New Roman"/>
          <w:sz w:val="28"/>
        </w:rPr>
        <w:br/>
      </w:r>
      <w:r w:rsidRPr="00471D9D">
        <w:rPr>
          <w:rFonts w:ascii="Times New Roman" w:eastAsia="Times New Roman" w:hAnsi="Times New Roman" w:cs="Times New Roman"/>
          <w:sz w:val="28"/>
        </w:rPr>
        <w:t>выставочно-ярмарочную торговлю.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Республики Казахстан, организующий</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контроля за уплатой налога на добавленную стоимость по выставочно-ярмарочной торговле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при этом товары импортируются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455. Особенности исчисления налога на добавленную стоимость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 xml:space="preserve">при импорте товаров на территорию Республики Казахстан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 xml:space="preserve">по договорам комиссии (поручения) в </w:t>
      </w:r>
      <w:r w:rsidRPr="00EE1EC8">
        <w:rPr>
          <w:rFonts w:ascii="Times New Roman" w:eastAsia="Times New Roman" w:hAnsi="Times New Roman" w:cs="Times New Roman"/>
          <w:sz w:val="28"/>
          <w:shd w:val="clear" w:color="auto" w:fill="FFFFFF"/>
        </w:rPr>
        <w:t xml:space="preserve">Евразийском </w:t>
      </w:r>
    </w:p>
    <w:p w:rsidR="00F3143C" w:rsidRPr="00EE1EC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Pr="00EE1EC8">
        <w:rPr>
          <w:rFonts w:ascii="Times New Roman" w:eastAsia="Times New Roman" w:hAnsi="Times New Roman" w:cs="Times New Roman"/>
          <w:sz w:val="28"/>
          <w:shd w:val="clear" w:color="auto" w:fill="FFFFFF"/>
        </w:rPr>
        <w:t>экономическом союзе</w:t>
      </w:r>
    </w:p>
    <w:p w:rsidR="00F3143C" w:rsidRPr="00EE1EC8"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декларации по косвенным налогам по импортированным товарам и копии заявления о ввозе товаров и уплате косвенных налогов, содержащего отметку налогового органа, предусмотренную пунктом 8 статьи 456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Выписка счетов-</w:t>
      </w:r>
      <w:r w:rsidRPr="00EE1EC8">
        <w:rPr>
          <w:rFonts w:ascii="Times New Roman" w:eastAsia="Times New Roman" w:hAnsi="Times New Roman" w:cs="Times New Roman"/>
          <w:sz w:val="28"/>
        </w:rPr>
        <w:t xml:space="preserve">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и комиссионером</w:t>
      </w:r>
      <w:r>
        <w:rPr>
          <w:rFonts w:ascii="Times New Roman" w:eastAsia="Times New Roman" w:hAnsi="Times New Roman" w:cs="Times New Roman"/>
          <w:sz w:val="28"/>
        </w:rPr>
        <w:br/>
      </w:r>
      <w:r w:rsidRPr="00EE1EC8">
        <w:rPr>
          <w:rFonts w:ascii="Times New Roman" w:eastAsia="Times New Roman" w:hAnsi="Times New Roman" w:cs="Times New Roman"/>
          <w:sz w:val="28"/>
        </w:rPr>
        <w:t>(поверенным)</w:t>
      </w: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счете-фактуре, выписываемом комиссионером (поверенным) покупателю, должны быть указаны реквизиты, установленные</w:t>
      </w:r>
      <w:r>
        <w:rPr>
          <w:rFonts w:ascii="Times New Roman" w:eastAsia="Times New Roman" w:hAnsi="Times New Roman" w:cs="Times New Roman"/>
          <w:sz w:val="28"/>
        </w:rPr>
        <w:br/>
      </w:r>
      <w:r w:rsidRPr="00471D9D">
        <w:rPr>
          <w:rFonts w:ascii="Times New Roman" w:eastAsia="Times New Roman" w:hAnsi="Times New Roman" w:cs="Times New Roman"/>
          <w:sz w:val="28"/>
        </w:rPr>
        <w:t>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w:t>
      </w:r>
      <w:r>
        <w:rPr>
          <w:rFonts w:ascii="Times New Roman" w:eastAsia="Times New Roman" w:hAnsi="Times New Roman" w:cs="Times New Roman"/>
          <w:sz w:val="28"/>
        </w:rPr>
        <w:br/>
      </w:r>
      <w:r w:rsidRPr="00471D9D">
        <w:rPr>
          <w:rFonts w:ascii="Times New Roman" w:eastAsia="Times New Roman" w:hAnsi="Times New Roman" w:cs="Times New Roman"/>
          <w:sz w:val="28"/>
        </w:rPr>
        <w:t>к счету-фактуре.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являющихся основанием для отнесения в зачет налога на добавленную стоимость, уплаченного при импорте товаров комиссионером (поверенным).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EE1EC8">
        <w:rPr>
          <w:rFonts w:ascii="Times New Roman" w:eastAsia="Times New Roman" w:hAnsi="Times New Roman" w:cs="Times New Roman"/>
          <w:sz w:val="28"/>
        </w:rPr>
        <w:t xml:space="preserve">Статья 456. Порядок исчисления и уплаты налога на добавленную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 xml:space="preserve">стоимость при импорте товаров в </w:t>
      </w:r>
      <w:r w:rsidRPr="00EE1EC8">
        <w:rPr>
          <w:rFonts w:ascii="Times New Roman" w:eastAsia="Times New Roman" w:hAnsi="Times New Roman" w:cs="Times New Roman"/>
          <w:sz w:val="28"/>
          <w:shd w:val="clear" w:color="auto" w:fill="FFFFFF"/>
        </w:rPr>
        <w:t xml:space="preserve">Евразийском </w:t>
      </w:r>
    </w:p>
    <w:p w:rsidR="00F3143C" w:rsidRPr="00EE1EC8" w:rsidRDefault="00F3143C" w:rsidP="00F3143C">
      <w:pPr>
        <w:shd w:val="clear" w:color="auto" w:fill="FFFFFF" w:themeFill="background1"/>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shd w:val="clear" w:color="auto" w:fill="FFFFFF"/>
        </w:rPr>
        <w:t xml:space="preserve">                     </w:t>
      </w:r>
      <w:r w:rsidRPr="00EE1EC8">
        <w:rPr>
          <w:rFonts w:ascii="Times New Roman" w:eastAsia="Times New Roman" w:hAnsi="Times New Roman" w:cs="Times New Roman"/>
          <w:sz w:val="28"/>
          <w:shd w:val="clear" w:color="auto" w:fill="FFFFFF"/>
        </w:rPr>
        <w:t>экономическом союзе</w:t>
      </w: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b/>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порядок исчисления и уплаты налога на добавленную стоимость в </w:t>
      </w:r>
      <w:r w:rsidRPr="00471D9D">
        <w:rPr>
          <w:rFonts w:ascii="Times New Roman" w:eastAsia="Times New Roman" w:hAnsi="Times New Roman" w:cs="Times New Roman"/>
          <w:sz w:val="28"/>
          <w:shd w:val="clear" w:color="auto" w:fill="FFFFFF"/>
        </w:rPr>
        <w:t>Евразийском экономическом союзе</w:t>
      </w:r>
      <w:r w:rsidRPr="00471D9D">
        <w:rPr>
          <w:rFonts w:ascii="Times New Roman" w:eastAsia="Times New Roman" w:hAnsi="Times New Roman" w:cs="Times New Roman"/>
          <w:sz w:val="28"/>
        </w:rPr>
        <w:t xml:space="preserve"> определяется в соответствии с главой 48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заявление (заявления) о ввозе товаров и уплате косвенных налогов на бумажном носителе (в четырех экземплярах) и в электронной форме либо только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заявления о ввозе товаров и уплате косвенных налогов, правила его заполнения и представления утверждаются уполномоченным органом;</w:t>
      </w:r>
    </w:p>
    <w:p w:rsidR="00F3143C" w:rsidRPr="00EE1EC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EE1EC8">
        <w:rPr>
          <w:rFonts w:ascii="Times New Roman" w:eastAsia="Times New Roman" w:hAnsi="Times New Roman" w:cs="Times New Roman"/>
          <w:sz w:val="28"/>
        </w:rPr>
        <w:t>)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статьи 451 настоящего Кодекса.</w:t>
      </w:r>
    </w:p>
    <w:p w:rsidR="00F3143C" w:rsidRPr="00EE1EC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F3143C" w:rsidRPr="00EE1EC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 xml:space="preserve">3) товаросопроводительные и (или) иные документы, подтверждающие перемещение товаров с территории одного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на территорию Республики Казахстан. Указанные</w:t>
      </w:r>
      <w:r w:rsidRPr="00471D9D">
        <w:rPr>
          <w:rFonts w:ascii="Times New Roman" w:eastAsia="Times New Roman" w:hAnsi="Times New Roman" w:cs="Times New Roman"/>
          <w:sz w:val="28"/>
        </w:rPr>
        <w:t xml:space="preserve">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счета-фактуры, оформленные в соответствии с законодательством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при отгрузке товаров, в случае, если их выставление (выписка) предусмотрено (предусмотрена) законодательством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выставление (выписка) счета-фактуры не предусмотрено (не предусмотрена) законодательством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либо товары приобретаются у налогоплательщика государства, не являющегося государством-членом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договоры (контракты), на основании которых приобретены товары, импортированные на территорию Республики Казахстан с территории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информационное сообщение (в случаях, предусмотренных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пунктами 2, 3, 4 и 5 статьи 454 настоящего Кодекса), представленное налогоплательщику Республики Казахстан налогоплательщиком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либо налогоплательщиком государства, не </w:t>
      </w:r>
      <w:r w:rsidRPr="00EE1EC8">
        <w:rPr>
          <w:rFonts w:ascii="Times New Roman" w:eastAsia="Times New Roman" w:hAnsi="Times New Roman" w:cs="Times New Roman"/>
          <w:sz w:val="28"/>
        </w:rPr>
        <w:t xml:space="preserve">являющегося членом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подписанное руководителем (индивидуальным предпринимателем) и заверенное печатью организации, реализующими товары, импортированные с территории третьего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w:t>
      </w:r>
      <w:r w:rsidRPr="000375DA">
        <w:rPr>
          <w:rFonts w:ascii="Times New Roman" w:eastAsia="Times New Roman" w:hAnsi="Times New Roman" w:cs="Times New Roman"/>
          <w:sz w:val="28"/>
        </w:rPr>
        <w:t>содержащее</w:t>
      </w:r>
      <w:r w:rsidRPr="00EE1EC8">
        <w:rPr>
          <w:rFonts w:ascii="Times New Roman" w:eastAsia="Times New Roman" w:hAnsi="Times New Roman" w:cs="Times New Roman"/>
          <w:sz w:val="28"/>
        </w:rPr>
        <w:t xml:space="preserve"> сведения о налогоплательщике третьего государства-члена </w:t>
      </w:r>
      <w:r w:rsidRPr="00EE1EC8">
        <w:rPr>
          <w:rFonts w:ascii="Times New Roman" w:eastAsia="Times New Roman" w:hAnsi="Times New Roman" w:cs="Times New Roman"/>
          <w:sz w:val="28"/>
          <w:shd w:val="clear" w:color="auto" w:fill="FFFFFF"/>
        </w:rPr>
        <w:t>Евразийского экономического союза</w:t>
      </w:r>
      <w:r w:rsidRPr="00EE1EC8">
        <w:rPr>
          <w:rFonts w:ascii="Times New Roman" w:eastAsia="Times New Roman" w:hAnsi="Times New Roman" w:cs="Times New Roman"/>
          <w:sz w:val="28"/>
        </w:rPr>
        <w:t xml:space="preserve"> и договоре (контракте), заключенном с налогоплательщиком этого третьего государства-члена </w:t>
      </w:r>
      <w:r w:rsidRPr="00EE1EC8">
        <w:rPr>
          <w:rFonts w:ascii="Times New Roman" w:eastAsia="Times New Roman" w:hAnsi="Times New Roman" w:cs="Times New Roman"/>
          <w:sz w:val="28"/>
          <w:shd w:val="clear" w:color="auto" w:fill="FFFFFF"/>
        </w:rPr>
        <w:t>Евразийского</w:t>
      </w:r>
      <w:r w:rsidRPr="00471D9D">
        <w:rPr>
          <w:rFonts w:ascii="Times New Roman" w:eastAsia="Times New Roman" w:hAnsi="Times New Roman" w:cs="Times New Roman"/>
          <w:sz w:val="28"/>
          <w:shd w:val="clear" w:color="auto" w:fill="FFFFFF"/>
        </w:rPr>
        <w:t xml:space="preserve"> экономического союза,</w:t>
      </w:r>
      <w:r w:rsidRPr="00471D9D">
        <w:rPr>
          <w:rFonts w:ascii="Times New Roman" w:eastAsia="Times New Roman" w:hAnsi="Times New Roman" w:cs="Times New Roman"/>
          <w:sz w:val="28"/>
        </w:rPr>
        <w:t xml:space="preserve"> о приобретении импортированного товара: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номер, идентифицирующий лицо в качестве налогоплательщика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наименование налогоплательщика (организации, индивидуального предпринимателя) государства-члена </w:t>
      </w:r>
      <w:r w:rsidRPr="00D26F5A">
        <w:rPr>
          <w:rFonts w:ascii="Times New Roman" w:eastAsia="Times New Roman" w:hAnsi="Times New Roman" w:cs="Times New Roman"/>
          <w:sz w:val="28"/>
          <w:shd w:val="clear" w:color="auto" w:fill="FFFFFF"/>
        </w:rPr>
        <w:t>Евразийского экономического союза</w:t>
      </w:r>
      <w:r w:rsidRPr="00D26F5A">
        <w:rPr>
          <w:rFonts w:ascii="Times New Roman" w:eastAsia="Times New Roman" w:hAnsi="Times New Roman" w:cs="Times New Roman"/>
          <w:sz w:val="28"/>
        </w:rPr>
        <w:t>;</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место нахождения (жительства) налогоплательщика государства-члена </w:t>
      </w:r>
      <w:r w:rsidRPr="00D26F5A">
        <w:rPr>
          <w:rFonts w:ascii="Times New Roman" w:eastAsia="Times New Roman" w:hAnsi="Times New Roman" w:cs="Times New Roman"/>
          <w:sz w:val="28"/>
          <w:shd w:val="clear" w:color="auto" w:fill="FFFFFF"/>
        </w:rPr>
        <w:t>Евразийского экономического союза</w:t>
      </w:r>
      <w:r w:rsidRPr="00D26F5A">
        <w:rPr>
          <w:rFonts w:ascii="Times New Roman" w:eastAsia="Times New Roman" w:hAnsi="Times New Roman" w:cs="Times New Roman"/>
          <w:sz w:val="28"/>
        </w:rPr>
        <w:t>;</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номер и дата контракта (договора);</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номер и дата спецификации.</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В случае, если налогоплательщик государства-члена </w:t>
      </w:r>
      <w:r w:rsidRPr="00D26F5A">
        <w:rPr>
          <w:rFonts w:ascii="Times New Roman" w:eastAsia="Times New Roman" w:hAnsi="Times New Roman" w:cs="Times New Roman"/>
          <w:sz w:val="28"/>
          <w:shd w:val="clear" w:color="auto" w:fill="FFFFFF"/>
        </w:rPr>
        <w:t>Евразийского экономического союза</w:t>
      </w:r>
      <w:r w:rsidRPr="00D26F5A">
        <w:rPr>
          <w:rFonts w:ascii="Times New Roman" w:eastAsia="Times New Roman" w:hAnsi="Times New Roman" w:cs="Times New Roman"/>
          <w:sz w:val="28"/>
        </w:rPr>
        <w:t xml:space="preserve">,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w:t>
      </w:r>
      <w:r>
        <w:rPr>
          <w:rFonts w:ascii="Times New Roman" w:eastAsia="Times New Roman" w:hAnsi="Times New Roman" w:cs="Times New Roman"/>
          <w:sz w:val="28"/>
        </w:rPr>
        <w:t xml:space="preserve">– </w:t>
      </w:r>
      <w:r w:rsidRPr="00D26F5A">
        <w:rPr>
          <w:rFonts w:ascii="Times New Roman" w:eastAsia="Times New Roman" w:hAnsi="Times New Roman" w:cs="Times New Roman"/>
          <w:sz w:val="28"/>
        </w:rPr>
        <w:t>шестом части первой настоящего подпункта, представляются также в отношении собственника реализуемого товара.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В случае представления информационного сообщения на иностранном языке обязательно наличие перевода на казахский и русский языки.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части второй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7) договоры (контракты) комиссии или поручения (в</w:t>
      </w:r>
      <w:r w:rsidRPr="00471D9D">
        <w:rPr>
          <w:rFonts w:ascii="Times New Roman" w:eastAsia="Times New Roman" w:hAnsi="Times New Roman" w:cs="Times New Roman"/>
          <w:sz w:val="28"/>
        </w:rPr>
        <w:t xml:space="preserve"> случаях их заключения);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 договорам комиссии или поручения (в случаях, предусмотренных пунктами 2 и 3</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454 настоящего Кодекса, за исключением случаев, когда налог на добавленную стоимость уплачивается комиссионером, поверенным).</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w:t>
      </w:r>
      <w:r w:rsidRPr="00D26F5A">
        <w:rPr>
          <w:rFonts w:ascii="Times New Roman" w:eastAsia="Times New Roman" w:hAnsi="Times New Roman" w:cs="Times New Roman"/>
          <w:sz w:val="28"/>
        </w:rPr>
        <w:t>розничной купли-продажи при отсутствии документов, указанных в подпунктах 3), 4) и 5)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Документы, указанные в подпунктах 2)</w:t>
      </w:r>
      <w:r>
        <w:rPr>
          <w:rFonts w:ascii="Times New Roman" w:eastAsia="Times New Roman" w:hAnsi="Times New Roman" w:cs="Times New Roman"/>
          <w:sz w:val="28"/>
        </w:rPr>
        <w:t xml:space="preserve"> – </w:t>
      </w:r>
      <w:r w:rsidRPr="00D26F5A">
        <w:rPr>
          <w:rFonts w:ascii="Times New Roman" w:eastAsia="Times New Roman" w:hAnsi="Times New Roman" w:cs="Times New Roman"/>
          <w:sz w:val="28"/>
        </w:rPr>
        <w:t>8)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w:t>
      </w:r>
      <w:r w:rsidRPr="00471D9D">
        <w:rPr>
          <w:rFonts w:ascii="Times New Roman" w:eastAsia="Times New Roman" w:hAnsi="Times New Roman" w:cs="Times New Roman"/>
          <w:sz w:val="28"/>
        </w:rPr>
        <w:t xml:space="preserve"> печать отсутствует по основаниям, предусмотренным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w:t>
      </w:r>
      <w:r w:rsidRPr="00EE1EC8">
        <w:rPr>
          <w:rFonts w:ascii="Times New Roman" w:eastAsia="Times New Roman" w:hAnsi="Times New Roman" w:cs="Times New Roman"/>
          <w:sz w:val="28"/>
        </w:rPr>
        <w:t>импортированным товарам документы, предусмотренные подпунктами 1) – 8)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части второй настоящего пункта.</w:t>
      </w:r>
    </w:p>
    <w:p w:rsidR="00F3143C" w:rsidRPr="00AB6A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E1EC8">
        <w:rPr>
          <w:rFonts w:ascii="Times New Roman" w:eastAsia="Times New Roman" w:hAnsi="Times New Roman" w:cs="Times New Roman"/>
          <w:sz w:val="28"/>
        </w:rPr>
        <w:t>В случае, если дата наступления срока оплаты части стоимости товаров (предметов лизинга), предусмотренная в договоре (контракте) лизинга,</w:t>
      </w:r>
      <w:r w:rsidRPr="00471D9D">
        <w:rPr>
          <w:rFonts w:ascii="Times New Roman" w:eastAsia="Times New Roman" w:hAnsi="Times New Roman" w:cs="Times New Roman"/>
          <w:sz w:val="28"/>
        </w:rPr>
        <w:t xml:space="preserve"> наступает после ввоза товаров (предметов лизинга) на территорию Республики Казахстан, налогоплательщик представляет в налоговый орган 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w:t>
      </w:r>
      <w:r w:rsidRPr="00AB6A86">
        <w:rPr>
          <w:rFonts w:ascii="Times New Roman" w:eastAsia="Times New Roman" w:hAnsi="Times New Roman" w:cs="Times New Roman"/>
          <w:sz w:val="28"/>
        </w:rPr>
        <w:t>), 3), 4) и 5) части второй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F3143C" w:rsidRPr="00AB6A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w:t>
      </w:r>
      <w:r w:rsidRPr="00EE1EC8">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5) части второй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части второй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декларации по косвенным налогам по импортированным товарам, правила ее составления и представления утверждаются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по косвенным налогам по импортированным товарам на бумажном носителе и в электронной форме, заявление (заявления) о ввозе товаров и уплате косвенных налогов на бумажном носителе (в четырех экземплярах) и в электронной форме представляются:</w:t>
      </w:r>
    </w:p>
    <w:p w:rsidR="00F3143C" w:rsidRPr="00AB6A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лицами, импортирующими на территорию Республики Казахстан с </w:t>
      </w:r>
      <w:r w:rsidRPr="00AB6A86">
        <w:rPr>
          <w:rFonts w:ascii="Times New Roman" w:eastAsia="Times New Roman" w:hAnsi="Times New Roman" w:cs="Times New Roman"/>
          <w:sz w:val="28"/>
        </w:rPr>
        <w:t xml:space="preserve">территории государств-членов </w:t>
      </w:r>
      <w:r w:rsidRPr="00AB6A86">
        <w:rPr>
          <w:rFonts w:ascii="Times New Roman" w:eastAsia="Times New Roman" w:hAnsi="Times New Roman" w:cs="Times New Roman"/>
          <w:sz w:val="28"/>
          <w:shd w:val="clear" w:color="auto" w:fill="FFFFFF"/>
        </w:rPr>
        <w:t>Евразийского экономического союза</w:t>
      </w:r>
      <w:r w:rsidRPr="00AB6A86">
        <w:rPr>
          <w:rFonts w:ascii="Times New Roman" w:eastAsia="Times New Roman" w:hAnsi="Times New Roman" w:cs="Times New Roman"/>
          <w:sz w:val="28"/>
        </w:rPr>
        <w:t xml:space="preserve"> товары с освобождением от уплаты налога на добавленную стоимость – в порядке, определенном Правительством Республики Казахстан, и (или) иным способом уплаты – в порядке, определенном уполномоченным органом;</w:t>
      </w:r>
    </w:p>
    <w:p w:rsidR="00F3143C" w:rsidRPr="00AB6A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2) налогоплательщиком в случае, предусмотренном подпунктом 2) пункта 2 статьи 458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3) налогоплательщиком в случае, предусмотренном пунктом 8</w:t>
      </w:r>
      <w:r>
        <w:rPr>
          <w:rFonts w:ascii="Times New Roman" w:eastAsia="Times New Roman" w:hAnsi="Times New Roman" w:cs="Times New Roman"/>
          <w:sz w:val="28"/>
        </w:rPr>
        <w:br/>
      </w:r>
      <w:r w:rsidRPr="00AB6A86">
        <w:rPr>
          <w:rFonts w:ascii="Times New Roman" w:eastAsia="Times New Roman" w:hAnsi="Times New Roman" w:cs="Times New Roman"/>
          <w:sz w:val="28"/>
        </w:rPr>
        <w:t>статьи 444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4.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w:t>
      </w:r>
      <w:r>
        <w:rPr>
          <w:rFonts w:ascii="Times New Roman" w:eastAsia="Times New Roman" w:hAnsi="Times New Roman" w:cs="Times New Roman"/>
          <w:sz w:val="28"/>
        </w:rPr>
        <w:br/>
      </w:r>
      <w:r w:rsidRPr="00AB6A86">
        <w:rPr>
          <w:rFonts w:ascii="Times New Roman" w:eastAsia="Times New Roman" w:hAnsi="Times New Roman" w:cs="Times New Roman"/>
          <w:sz w:val="28"/>
        </w:rPr>
        <w:t xml:space="preserve">указанные в подпунктах 2) </w:t>
      </w:r>
      <w:r w:rsidRPr="00EE1EC8">
        <w:rPr>
          <w:rFonts w:ascii="Times New Roman" w:eastAsia="Times New Roman" w:hAnsi="Times New Roman" w:cs="Times New Roman"/>
          <w:sz w:val="28"/>
        </w:rPr>
        <w:t>–</w:t>
      </w:r>
      <w:r w:rsidRPr="00AB6A86">
        <w:rPr>
          <w:rFonts w:ascii="Times New Roman" w:eastAsia="Times New Roman" w:hAnsi="Times New Roman" w:cs="Times New Roman"/>
          <w:sz w:val="28"/>
        </w:rPr>
        <w:t xml:space="preserve"> 8) части второй пункта 2 настоящей статьи, не представляются.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применяется в случаях, установленных пунктом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косвенных налогов, исчисленная к уплате в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изменения в сторону увеличения цены импортированных товаров в соответствии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допускается исполнение налогового обязательства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Декларация по косвенным налогам по импортированным товарам считается непредставленной в налоговые органы в случаях, указанных в пункте 5 статьи 209 настоящего Кодекса, а также в случае непредставления заявления о ввозе товаров и уплате косвенных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Заявление о ввозе товаров и уплате косвенных налогов считается непредставленным в налоговые органы в случаях, указанных в пункте 5</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209 настоящего Кодекса, а также в случае непредставления декларации по косвенным налогам по импортированным товарам.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порядке, которые предусмотрены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 случаях, указанных в пункте 9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 случае изменения в сторону увеличения цены импортированных товаров в соответствии с пунктом 8 статьи 444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декларации по косвенным налогам по импортированным товарам и заявлении о ввозе товаров и уплате косвенных налогов отражается измененная стоимость приобретенных импортированных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и (или) иной документ, подтверждающий изменение цены импортированных товаров.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r w:rsidRPr="00AB6A86">
        <w:rPr>
          <w:rFonts w:ascii="Times New Roman" w:eastAsia="Times New Roman" w:hAnsi="Times New Roman" w:cs="Times New Roman"/>
          <w:sz w:val="28"/>
        </w:rPr>
        <w:t xml:space="preserve">Статья 457. Порядок исчисления и уплаты налога на добавленную </w:t>
      </w:r>
    </w:p>
    <w:p w:rsidR="00F3143C" w:rsidRDefault="00F3143C" w:rsidP="00F3143C">
      <w:pPr>
        <w:shd w:val="clear" w:color="auto" w:fill="FFFFFF" w:themeFill="background1"/>
        <w:tabs>
          <w:tab w:val="left" w:pos="852"/>
        </w:tabs>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 xml:space="preserve">стоимость при экспорте товаров в </w:t>
      </w:r>
      <w:r w:rsidRPr="00AB6A86">
        <w:rPr>
          <w:rFonts w:ascii="Times New Roman" w:eastAsia="Times New Roman" w:hAnsi="Times New Roman" w:cs="Times New Roman"/>
          <w:sz w:val="28"/>
          <w:shd w:val="clear" w:color="auto" w:fill="FFFFFF"/>
        </w:rPr>
        <w:t xml:space="preserve">Евразийском </w:t>
      </w:r>
    </w:p>
    <w:p w:rsidR="00F3143C" w:rsidRPr="00AB6A86" w:rsidRDefault="00F3143C" w:rsidP="00F3143C">
      <w:pPr>
        <w:shd w:val="clear" w:color="auto" w:fill="FFFFFF" w:themeFill="background1"/>
        <w:tabs>
          <w:tab w:val="left" w:pos="85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Pr="00AB6A86">
        <w:rPr>
          <w:rFonts w:ascii="Times New Roman" w:eastAsia="Times New Roman" w:hAnsi="Times New Roman" w:cs="Times New Roman"/>
          <w:sz w:val="28"/>
          <w:shd w:val="clear" w:color="auto" w:fill="FFFFFF"/>
        </w:rPr>
        <w:t>экономическом 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при экспорте товаров в государства-члены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статьей 424 настоящего Кодекса, перечень заявлений, являющийся приложением к декларации по налогу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получения от налоговых органов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обязан уплатить налог по ставке, установленной пунктом 1 статьи 422 настоящего Кодекса, в срок, предусмотренный</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статьей 425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Начисление указанных в настоящем пункте сумм налога на добавленную стоимость производится налоговым органом в порядке, </w:t>
      </w:r>
      <w:r w:rsidRPr="00AB6A86">
        <w:rPr>
          <w:rFonts w:ascii="Times New Roman" w:eastAsia="Times New Roman" w:hAnsi="Times New Roman" w:cs="Times New Roman"/>
          <w:sz w:val="28"/>
        </w:rPr>
        <w:t>определенном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уплаченные суммы пени, начисленные в соответствии с пунктом 4 настоящей статьи, возврату не подлежат.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tabs>
          <w:tab w:val="left" w:pos="852"/>
        </w:tabs>
        <w:spacing w:after="0" w:line="240" w:lineRule="auto"/>
        <w:ind w:firstLine="710"/>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458. Отзыв заявления о ввозе товаров и уплате косвенных </w:t>
      </w:r>
    </w:p>
    <w:p w:rsidR="00F3143C" w:rsidRDefault="00F3143C" w:rsidP="00F3143C">
      <w:pPr>
        <w:shd w:val="clear" w:color="auto" w:fill="FFFFFF" w:themeFill="background1"/>
        <w:tabs>
          <w:tab w:val="left" w:pos="852"/>
        </w:tabs>
        <w:spacing w:after="0" w:line="240" w:lineRule="auto"/>
        <w:ind w:firstLine="710"/>
        <w:rPr>
          <w:rFonts w:ascii="Times New Roman" w:eastAsia="Times New Roman" w:hAnsi="Times New Roman" w:cs="Times New Roman"/>
          <w:sz w:val="28"/>
          <w:shd w:val="clear" w:color="auto" w:fill="FFFFFF"/>
        </w:rPr>
      </w:pPr>
      <w:r>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 xml:space="preserve">налогов при импорте товаров в </w:t>
      </w:r>
      <w:r w:rsidRPr="00AB6A86">
        <w:rPr>
          <w:rFonts w:ascii="Times New Roman" w:eastAsia="Times New Roman" w:hAnsi="Times New Roman" w:cs="Times New Roman"/>
          <w:sz w:val="28"/>
          <w:shd w:val="clear" w:color="auto" w:fill="FFFFFF"/>
        </w:rPr>
        <w:t xml:space="preserve">Евразийском </w:t>
      </w:r>
    </w:p>
    <w:p w:rsidR="00F3143C" w:rsidRPr="00AB6A86" w:rsidRDefault="00F3143C" w:rsidP="00F3143C">
      <w:pPr>
        <w:shd w:val="clear" w:color="auto" w:fill="FFFFFF" w:themeFill="background1"/>
        <w:tabs>
          <w:tab w:val="left" w:pos="852"/>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shd w:val="clear" w:color="auto" w:fill="FFFFFF"/>
        </w:rPr>
        <w:t xml:space="preserve">                     </w:t>
      </w:r>
      <w:r w:rsidRPr="00AB6A86">
        <w:rPr>
          <w:rFonts w:ascii="Times New Roman" w:eastAsia="Times New Roman" w:hAnsi="Times New Roman" w:cs="Times New Roman"/>
          <w:sz w:val="28"/>
          <w:shd w:val="clear" w:color="auto" w:fill="FFFFFF"/>
        </w:rPr>
        <w:t>экономическом союзе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Заявление о ввозе товаров и уплате косвенных налогов подлежит отзыву из налоговых органов на основании налогового заявления налогоплательщика об отзыве налоговой отчетности, представленного в налоговый орган по месту нахождения (жительства)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вправе представить налоговое заявление, указанное в пункте 1 настоящей статьи,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ошибочного представления заявления о ввозе товаров и уплате косвенных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внесения изменений и дополнений в заявление о ввозе товаров и уплате косвенных налогов, в том числе в случае, предусмотренном пунктом 2 статьи 459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отзыва заявления о ввозе товаров и уплате косвенных налогов в случае, предусмотренном пунктом 3 статьи 459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Отзыв заявления о ввозе товаров и уплате косвенных налогов производится одним из следующих методов: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 допускается внесение налогоплательщиком изменений и дополнений в заявление о ввозе товаров и уплате косвенных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Порядок отзыва заявления о ввозе товаров и уплате косвенных </w:t>
      </w:r>
      <w:r w:rsidRPr="00AB6A86">
        <w:rPr>
          <w:rFonts w:ascii="Times New Roman" w:eastAsia="Times New Roman" w:hAnsi="Times New Roman" w:cs="Times New Roman"/>
          <w:sz w:val="28"/>
        </w:rPr>
        <w:t>налогов определяется уполномоченным</w:t>
      </w:r>
      <w:r w:rsidRPr="00471D9D">
        <w:rPr>
          <w:rFonts w:ascii="Times New Roman" w:eastAsia="Times New Roman" w:hAnsi="Times New Roman" w:cs="Times New Roman"/>
          <w:sz w:val="28"/>
        </w:rPr>
        <w:t xml:space="preserve">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459. Порядок корректировки сумм налога на добавленную </w:t>
      </w:r>
    </w:p>
    <w:p w:rsidR="00F3143C" w:rsidRPr="00AB6A8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стоимость, уплаченного при импорте товаров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458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по причине ненадлежащих качества и (или) комплектации,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акты приема-передачи товара (в случае отсутствия транспортировки возвращенных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транспортные (товаросопроводительные) документы (в случае транспортировки возвращенных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акты уничтожения (в случае уничтожения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2) </w:t>
      </w:r>
      <w:r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8) </w:t>
      </w:r>
      <w:r w:rsidRPr="00AB6A86">
        <w:rPr>
          <w:rFonts w:ascii="Times New Roman" w:eastAsia="Times New Roman" w:hAnsi="Times New Roman" w:cs="Times New Roman"/>
          <w:sz w:val="28"/>
        </w:rPr>
        <w:t>части второй пункта</w:t>
      </w:r>
      <w:r w:rsidRPr="00471D9D">
        <w:rPr>
          <w:rFonts w:ascii="Times New Roman" w:eastAsia="Times New Roman" w:hAnsi="Times New Roman" w:cs="Times New Roman"/>
          <w:sz w:val="28"/>
        </w:rPr>
        <w:t xml:space="preserve"> 2 статьи 456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Не подлежит обложению налогом на добавленную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порча товаров, возникшая в результате чрезвычайных ситуаций природного и техногенного характера.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B6A86"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B6A86">
        <w:rPr>
          <w:rFonts w:ascii="Times New Roman" w:eastAsia="Times New Roman" w:hAnsi="Times New Roman" w:cs="Times New Roman"/>
          <w:sz w:val="28"/>
        </w:rPr>
        <w:t>РАЗДЕЛ 11. АКЦИЗЫ</w:t>
      </w:r>
    </w:p>
    <w:p w:rsidR="00F3143C" w:rsidRPr="00AB6A86"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AB6A86"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B6A86">
        <w:rPr>
          <w:rFonts w:ascii="Times New Roman" w:eastAsia="Times New Roman" w:hAnsi="Times New Roman" w:cs="Times New Roman"/>
          <w:sz w:val="28"/>
        </w:rPr>
        <w:t>Г</w:t>
      </w:r>
      <w:r>
        <w:rPr>
          <w:rFonts w:ascii="Times New Roman" w:eastAsia="Times New Roman" w:hAnsi="Times New Roman" w:cs="Times New Roman"/>
          <w:sz w:val="28"/>
        </w:rPr>
        <w:t>лава</w:t>
      </w:r>
      <w:r w:rsidRPr="00AB6A86">
        <w:rPr>
          <w:rFonts w:ascii="Times New Roman" w:eastAsia="Times New Roman" w:hAnsi="Times New Roman" w:cs="Times New Roman"/>
          <w:sz w:val="28"/>
        </w:rPr>
        <w:t xml:space="preserve"> 51. ОБЩИЕ ПОЛОЖЕНИЯ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AB6A8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460. Применение акцизов </w:t>
      </w:r>
    </w:p>
    <w:p w:rsidR="00F3143C" w:rsidRPr="00AB6A86"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B6A8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461. Плательщики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акцизов являются физические и юридические лица, которые: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производят подакцизные товары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импортируют подакцизные товары на территорию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F3143C" w:rsidRPr="00AB6A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w:t>
      </w:r>
      <w:r w:rsidRPr="00AB6A86">
        <w:rPr>
          <w:rFonts w:ascii="Times New Roman" w:eastAsia="Times New Roman" w:hAnsi="Times New Roman" w:cs="Times New Roman"/>
          <w:sz w:val="28"/>
        </w:rPr>
        <w:t xml:space="preserve">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p w:rsidR="00F3143C" w:rsidRPr="00AB6A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6) осуществляют сборку (комплектацию) подакцизных товаров, предусмотренных подпунктом 6) части первой статьи 462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B6A8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B6A86">
        <w:rPr>
          <w:rFonts w:ascii="Times New Roman" w:eastAsia="Times New Roman" w:hAnsi="Times New Roman" w:cs="Times New Roman"/>
          <w:sz w:val="28"/>
        </w:rPr>
        <w:t>Статья 462. Перечень подакцизных товаров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подакцизными товарами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все виды спирта;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алкогольная продукция;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табачные изделия;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изделия с нагреваемым табаком, никотиносодержащие жидкости для использования в электронных сигаретах;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бензин (за исключением авиационного), дизельное топливо;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моторные транспортные средства, предназначенные для перевозки</w:t>
      </w:r>
      <w:r>
        <w:rPr>
          <w:rFonts w:ascii="Times New Roman" w:eastAsia="Times New Roman" w:hAnsi="Times New Roman" w:cs="Times New Roman"/>
          <w:sz w:val="28"/>
        </w:rPr>
        <w:br/>
      </w:r>
      <w:r w:rsidRPr="00471D9D">
        <w:rPr>
          <w:rFonts w:ascii="Times New Roman" w:eastAsia="Times New Roman" w:hAnsi="Times New Roman" w:cs="Times New Roman"/>
          <w:sz w:val="28"/>
        </w:rPr>
        <w:t>10 и более человек с объемом двигателя более 3000 кубических сантиметров, за исключением микроавтобусов, автобусов и троллейбусов;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автомобили легковые и прочие моторные транспортные средства, предназначенные для перевозки людей с объемом двигателя более</w:t>
      </w:r>
      <w:r>
        <w:rPr>
          <w:rFonts w:ascii="Times New Roman" w:eastAsia="Times New Roman" w:hAnsi="Times New Roman" w:cs="Times New Roman"/>
          <w:sz w:val="28"/>
        </w:rPr>
        <w:br/>
      </w:r>
      <w:r w:rsidRPr="00471D9D">
        <w:rPr>
          <w:rFonts w:ascii="Times New Roman" w:eastAsia="Times New Roman" w:hAnsi="Times New Roman" w:cs="Times New Roman"/>
          <w:sz w:val="28"/>
        </w:rPr>
        <w:t>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w:t>
      </w:r>
      <w:r>
        <w:rPr>
          <w:rFonts w:ascii="Times New Roman" w:eastAsia="Times New Roman" w:hAnsi="Times New Roman" w:cs="Times New Roman"/>
          <w:sz w:val="28"/>
        </w:rPr>
        <w:br/>
      </w:r>
      <w:r w:rsidRPr="00471D9D">
        <w:rPr>
          <w:rFonts w:ascii="Times New Roman" w:eastAsia="Times New Roman" w:hAnsi="Times New Roman" w:cs="Times New Roman"/>
          <w:sz w:val="28"/>
        </w:rPr>
        <w:t>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сырая нефть, газовый конденсат;</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rsidR="00F3143C" w:rsidRPr="00AB6A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Уполномоченный орган в области регулирования торговой деятельности определяет дополнительный перечень импортируемых товаров, </w:t>
      </w:r>
      <w:r w:rsidRPr="00AB6A86">
        <w:rPr>
          <w:rFonts w:ascii="Times New Roman" w:eastAsia="Times New Roman" w:hAnsi="Times New Roman" w:cs="Times New Roman"/>
          <w:sz w:val="28"/>
        </w:rPr>
        <w:t>которые будут подлежать обложению акцизами по стране происхождения, в порядке, определенном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Ставки акцизов на товары, указанные в дополнительном перечне импортируемых товаров, определенном в соответствии</w:t>
      </w:r>
      <w:r w:rsidRPr="00471D9D">
        <w:rPr>
          <w:rFonts w:ascii="Times New Roman" w:eastAsia="Times New Roman" w:hAnsi="Times New Roman" w:cs="Times New Roman"/>
          <w:sz w:val="28"/>
        </w:rPr>
        <w:t xml:space="preserve">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AB6A86"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AB6A86">
        <w:rPr>
          <w:rFonts w:ascii="Times New Roman" w:eastAsia="Times New Roman" w:hAnsi="Times New Roman" w:cs="Times New Roman"/>
          <w:sz w:val="28"/>
        </w:rPr>
        <w:t xml:space="preserve">Статья 463. Ставки акцизов </w:t>
      </w:r>
    </w:p>
    <w:p w:rsidR="00F3143C" w:rsidRDefault="00F3143C" w:rsidP="00F3143C">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Ставки акцизов устанавливаются в абсолютной сумме на единицу измерения в натуральном выражении. </w:t>
      </w:r>
    </w:p>
    <w:p w:rsidR="00F3143C" w:rsidRPr="00471D9D" w:rsidRDefault="00F3143C" w:rsidP="00F3143C">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p w:rsidR="00F3143C" w:rsidRPr="00471D9D" w:rsidRDefault="00F3143C" w:rsidP="00F3143C">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 все виды спирта и виноматериал ставки акциза дифференцируются в зависимости от целей дальнейшего использования спирта и виноматериала.</w:t>
      </w:r>
    </w:p>
    <w:p w:rsidR="00F3143C" w:rsidRPr="00471D9D" w:rsidRDefault="00F3143C" w:rsidP="00F3143C">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Исчисление суммы акциза производится по следующим ставкам:</w:t>
      </w:r>
    </w:p>
    <w:p w:rsidR="00F3143C" w:rsidRDefault="00F3143C" w:rsidP="00F3143C">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подакцизные товары, указанные в </w:t>
      </w:r>
      <w:r w:rsidRPr="00AB6A86">
        <w:rPr>
          <w:rFonts w:ascii="Times New Roman" w:eastAsia="Times New Roman" w:hAnsi="Times New Roman" w:cs="Times New Roman"/>
          <w:sz w:val="28"/>
        </w:rPr>
        <w:t>подпунктах 1)</w:t>
      </w: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4), 6), 7) и 8) части первой статьи 462 настоящего Кодекса:</w:t>
      </w:r>
    </w:p>
    <w:p w:rsidR="00F3143C" w:rsidRPr="00471D9D" w:rsidRDefault="00F3143C" w:rsidP="00F3143C">
      <w:pPr>
        <w:shd w:val="clear" w:color="auto" w:fill="FFFFFF" w:themeFill="background1"/>
        <w:tabs>
          <w:tab w:val="left" w:pos="709"/>
        </w:tabs>
        <w:spacing w:after="0" w:line="240" w:lineRule="auto"/>
        <w:ind w:firstLine="709"/>
        <w:jc w:val="both"/>
        <w:rPr>
          <w:rFonts w:ascii="Times New Roman" w:eastAsia="Times New Roman" w:hAnsi="Times New Roman"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1679"/>
        <w:gridCol w:w="4837"/>
        <w:gridCol w:w="2102"/>
      </w:tblGrid>
      <w:tr w:rsidR="00F3143C" w:rsidRPr="00471D9D" w:rsidTr="0066003A">
        <w:trPr>
          <w:trHeight w:val="1"/>
          <w:jc w:val="center"/>
        </w:trPr>
        <w:tc>
          <w:tcPr>
            <w:tcW w:w="726" w:type="dxa"/>
            <w:shd w:val="clear" w:color="000000" w:fill="FFFFFF"/>
            <w:tcMar>
              <w:left w:w="108" w:type="dxa"/>
              <w:right w:w="108" w:type="dxa"/>
            </w:tcMar>
          </w:tcPr>
          <w:p w:rsidR="00F3143C" w:rsidRPr="00471D9D" w:rsidRDefault="00F3143C" w:rsidP="0066003A">
            <w:pPr>
              <w:shd w:val="clear" w:color="auto" w:fill="FFFFFF" w:themeFill="background1"/>
              <w:tabs>
                <w:tab w:val="left" w:pos="709"/>
              </w:tabs>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Calibri" w:hAnsi="Times New Roman" w:cs="Times New Roman"/>
                <w:sz w:val="28"/>
              </w:rPr>
              <w:t xml:space="preserve"> </w:t>
            </w:r>
            <w:r w:rsidRPr="00471D9D">
              <w:rPr>
                <w:rFonts w:ascii="Times New Roman" w:eastAsia="Times New Roman" w:hAnsi="Times New Roman" w:cs="Times New Roman"/>
                <w:sz w:val="28"/>
              </w:rPr>
              <w:t>п/п</w:t>
            </w:r>
          </w:p>
        </w:tc>
        <w:tc>
          <w:tcPr>
            <w:tcW w:w="1679" w:type="dxa"/>
            <w:shd w:val="clear" w:color="000000" w:fill="FFFFFF"/>
            <w:tcMar>
              <w:left w:w="108" w:type="dxa"/>
              <w:right w:w="108" w:type="dxa"/>
            </w:tcMar>
          </w:tcPr>
          <w:p w:rsidR="00F3143C" w:rsidRPr="00471D9D" w:rsidRDefault="00F3143C" w:rsidP="0066003A">
            <w:pPr>
              <w:shd w:val="clear" w:color="auto" w:fill="FFFFFF" w:themeFill="background1"/>
              <w:tabs>
                <w:tab w:val="left" w:pos="709"/>
              </w:tabs>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Код ТН ВЭД ЕАЭС</w:t>
            </w:r>
          </w:p>
        </w:tc>
        <w:tc>
          <w:tcPr>
            <w:tcW w:w="4837" w:type="dxa"/>
            <w:shd w:val="clear" w:color="000000" w:fill="FFFFFF"/>
            <w:tcMar>
              <w:left w:w="108" w:type="dxa"/>
              <w:right w:w="108" w:type="dxa"/>
            </w:tcMar>
          </w:tcPr>
          <w:p w:rsidR="00F3143C" w:rsidRPr="00471D9D" w:rsidRDefault="00F3143C" w:rsidP="0066003A">
            <w:pPr>
              <w:shd w:val="clear" w:color="auto" w:fill="FFFFFF" w:themeFill="background1"/>
              <w:tabs>
                <w:tab w:val="left" w:pos="709"/>
              </w:tabs>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Виды подакцизных товаров</w:t>
            </w:r>
          </w:p>
        </w:tc>
        <w:tc>
          <w:tcPr>
            <w:tcW w:w="2102" w:type="dxa"/>
            <w:shd w:val="clear" w:color="000000" w:fill="FFFFFF"/>
            <w:tcMar>
              <w:left w:w="108" w:type="dxa"/>
              <w:right w:w="108" w:type="dxa"/>
            </w:tcMar>
          </w:tcPr>
          <w:p w:rsidR="00F3143C" w:rsidRPr="00471D9D" w:rsidRDefault="00F3143C" w:rsidP="0066003A">
            <w:pPr>
              <w:shd w:val="clear" w:color="auto" w:fill="FFFFFF" w:themeFill="background1"/>
              <w:tabs>
                <w:tab w:val="left" w:pos="709"/>
              </w:tabs>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Ставки акцизов (в тенге за единицу измерения)</w:t>
            </w:r>
          </w:p>
        </w:tc>
      </w:tr>
      <w:tr w:rsidR="00F3143C" w:rsidTr="0066003A">
        <w:trPr>
          <w:cantSplit/>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center"/>
              <w:rPr>
                <w:rFonts w:ascii="Times New Roman" w:hAnsi="Times New Roman" w:cs="Times New Roman"/>
              </w:rPr>
            </w:pPr>
            <w:r w:rsidRPr="00471D9D">
              <w:rPr>
                <w:rFonts w:ascii="Times New Roman" w:eastAsia="Times New Roman" w:hAnsi="Times New Roman" w:cs="Times New Roman"/>
                <w:sz w:val="28"/>
              </w:rPr>
              <w:t>2</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2207</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tabs>
                <w:tab w:val="left" w:pos="8638"/>
                <w:tab w:val="left" w:pos="8875"/>
                <w:tab w:val="left" w:pos="8993"/>
                <w:tab w:val="left" w:pos="9230"/>
                <w:tab w:val="left" w:pos="9467"/>
                <w:tab w:val="left" w:pos="9703"/>
                <w:tab w:val="left" w:pos="9822"/>
              </w:tabs>
              <w:spacing w:after="0" w:line="240" w:lineRule="auto"/>
              <w:ind w:right="17"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600 тенге/литр</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2207</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(этанол) денатурированный топливный (не бесцветный, окрашенный для потребления на внутреннем рынке)</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1,0 тенге/литр</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2208</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750 тенге/литр 100% спирта</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2207</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 тенге/литр</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2208</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75 тенге/литр 100% спирта</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3003, 3004</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500 тенге/литр 100% спирта</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2208</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Алкогольная продукция (кроме коньяка, бренди, вин, виноматериала, пива и пивного напитка)</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2550 тенге/литр 100% спирта</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2208</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Коньяк, бренди</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250 тенге/литр 100% спирта</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eastAsia="Times New Roman" w:hAnsi="Times New Roman" w:cs="Times New Roman"/>
                <w:sz w:val="28"/>
              </w:rPr>
            </w:pPr>
            <w:r w:rsidRPr="00471D9D">
              <w:rPr>
                <w:rFonts w:ascii="Times New Roman" w:eastAsia="Times New Roman" w:hAnsi="Times New Roman" w:cs="Times New Roman"/>
                <w:sz w:val="28"/>
              </w:rPr>
              <w:t>2204, 2205,</w:t>
            </w:r>
          </w:p>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2206 00</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Вина</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35 тенге/литр</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eastAsia="Times New Roman" w:hAnsi="Times New Roman" w:cs="Times New Roman"/>
                <w:sz w:val="28"/>
              </w:rPr>
            </w:pPr>
            <w:r w:rsidRPr="00471D9D">
              <w:rPr>
                <w:rFonts w:ascii="Times New Roman" w:eastAsia="Times New Roman" w:hAnsi="Times New Roman" w:cs="Times New Roman"/>
                <w:sz w:val="28"/>
              </w:rPr>
              <w:t>из 2204, 2205,</w:t>
            </w:r>
          </w:p>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2206 00</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Виноматериал (кроме реализуемого или используемого для производства этилового спирта и алкогольной продукции)</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170 тенге/литр</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eastAsia="Times New Roman" w:hAnsi="Times New Roman" w:cs="Times New Roman"/>
                <w:sz w:val="28"/>
              </w:rPr>
            </w:pPr>
            <w:r w:rsidRPr="00471D9D">
              <w:rPr>
                <w:rFonts w:ascii="Times New Roman" w:eastAsia="Times New Roman" w:hAnsi="Times New Roman" w:cs="Times New Roman"/>
                <w:sz w:val="28"/>
              </w:rPr>
              <w:t>из 2204, 2205,</w:t>
            </w:r>
          </w:p>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2206 00</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Виноматериал, реализуемый или используемый для производства этилового спирта и алкогольной продукции</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 тенге/литр</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2203 00</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Пиво и пивной напиток</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57 тенге/литр</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2202 90 100 1</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Пиво с объемным содержанием этилового спирта не более 0,5 процента</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 тенге/литр</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2402</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Сигареты с фильтром</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12 300 тенге/</w:t>
            </w:r>
            <w:r w:rsidRPr="00471D9D">
              <w:rPr>
                <w:rFonts w:ascii="Times New Roman" w:eastAsia="Times New Roman" w:hAnsi="Times New Roman" w:cs="Times New Roman"/>
                <w:sz w:val="28"/>
              </w:rPr>
              <w:br/>
              <w:t>1 000 штук</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2402</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Сигареты без фильтра, папиросы</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12 300 тенге/</w:t>
            </w:r>
            <w:r w:rsidRPr="00471D9D">
              <w:rPr>
                <w:rFonts w:ascii="Times New Roman" w:eastAsia="Times New Roman" w:hAnsi="Times New Roman" w:cs="Times New Roman"/>
                <w:sz w:val="28"/>
              </w:rPr>
              <w:br/>
              <w:t>1 000 штук</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2402</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Сигариллы</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6 225 тенге/</w:t>
            </w:r>
            <w:r>
              <w:rPr>
                <w:rFonts w:ascii="Times New Roman" w:eastAsia="Times New Roman" w:hAnsi="Times New Roman" w:cs="Times New Roman"/>
                <w:sz w:val="28"/>
              </w:rPr>
              <w:br/>
            </w:r>
            <w:r w:rsidRPr="00471D9D">
              <w:rPr>
                <w:rFonts w:ascii="Times New Roman" w:eastAsia="Times New Roman" w:hAnsi="Times New Roman" w:cs="Times New Roman"/>
                <w:sz w:val="28"/>
              </w:rPr>
              <w:t>1 000 штук</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2402</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Сигары</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750 тенге/штука</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2403</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7 345 тенге/</w:t>
            </w:r>
            <w:r>
              <w:rPr>
                <w:rFonts w:ascii="Times New Roman" w:eastAsia="Times New Roman" w:hAnsi="Times New Roman" w:cs="Times New Roman"/>
                <w:sz w:val="28"/>
              </w:rPr>
              <w:br/>
            </w:r>
            <w:r w:rsidRPr="00471D9D">
              <w:rPr>
                <w:rFonts w:ascii="Times New Roman" w:eastAsia="Times New Roman" w:hAnsi="Times New Roman" w:cs="Times New Roman"/>
                <w:sz w:val="28"/>
              </w:rPr>
              <w:t>килограмм</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2709 00</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Сырая нефть, газовый конденсат</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 тенге/тонна</w:t>
            </w:r>
          </w:p>
        </w:tc>
      </w:tr>
      <w:tr w:rsidR="00F3143C" w:rsidTr="0066003A">
        <w:trPr>
          <w:jc w:val="center"/>
        </w:trPr>
        <w:tc>
          <w:tcPr>
            <w:tcW w:w="726" w:type="dxa"/>
            <w:vMerge w:val="restart"/>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8702</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2102" w:type="dxa"/>
            <w:vMerge w:val="restart"/>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 xml:space="preserve">100 </w:t>
            </w:r>
            <w:r w:rsidRPr="00471D9D">
              <w:rPr>
                <w:rFonts w:ascii="Times New Roman" w:eastAsia="Times New Roman" w:hAnsi="Times New Roman" w:cs="Times New Roman"/>
                <w:sz w:val="28"/>
              </w:rPr>
              <w:t>тенге/</w:t>
            </w:r>
            <w:r>
              <w:rPr>
                <w:rFonts w:ascii="Times New Roman" w:eastAsia="Times New Roman" w:hAnsi="Times New Roman" w:cs="Times New Roman"/>
                <w:sz w:val="28"/>
              </w:rPr>
              <w:br/>
            </w:r>
            <w:r w:rsidRPr="00471D9D">
              <w:rPr>
                <w:rFonts w:ascii="Times New Roman" w:eastAsia="Times New Roman" w:hAnsi="Times New Roman" w:cs="Times New Roman"/>
                <w:sz w:val="28"/>
              </w:rPr>
              <w:t>куб. см</w:t>
            </w:r>
          </w:p>
        </w:tc>
      </w:tr>
      <w:tr w:rsidR="00F3143C" w:rsidTr="0066003A">
        <w:trPr>
          <w:jc w:val="center"/>
        </w:trPr>
        <w:tc>
          <w:tcPr>
            <w:tcW w:w="726" w:type="dxa"/>
            <w:vMerge/>
            <w:shd w:val="clear" w:color="000000" w:fill="FFFFFF"/>
            <w:tcMar>
              <w:left w:w="40" w:type="dxa"/>
              <w:right w:w="40"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8703</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2102" w:type="dxa"/>
            <w:vMerge/>
            <w:shd w:val="clear" w:color="000000" w:fill="FFFFFF"/>
            <w:tcMar>
              <w:left w:w="40" w:type="dxa"/>
              <w:right w:w="40" w:type="dxa"/>
            </w:tcMar>
            <w:vAlign w:val="cente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r>
      <w:tr w:rsidR="00F3143C" w:rsidTr="0066003A">
        <w:trPr>
          <w:jc w:val="center"/>
        </w:trPr>
        <w:tc>
          <w:tcPr>
            <w:tcW w:w="726" w:type="dxa"/>
            <w:vMerge/>
            <w:shd w:val="clear" w:color="000000" w:fill="FFFFFF"/>
            <w:tcMar>
              <w:left w:w="40" w:type="dxa"/>
              <w:right w:w="4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из 8704</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2102" w:type="dxa"/>
            <w:vMerge/>
            <w:shd w:val="clear" w:color="000000" w:fill="FFFFFF"/>
            <w:tcMar>
              <w:left w:w="40" w:type="dxa"/>
              <w:right w:w="40" w:type="dxa"/>
            </w:tcMar>
            <w:vAlign w:val="cente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2403</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Изделия с нагреваемым табаком (нагреваемая табачная палочка, нагреваемая капсула с табаком и пр.)</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7345 тенге/1 кг табачной смеси</w:t>
            </w:r>
          </w:p>
        </w:tc>
      </w:tr>
      <w:tr w:rsidR="00F3143C" w:rsidTr="0066003A">
        <w:trPr>
          <w:jc w:val="center"/>
        </w:trPr>
        <w:tc>
          <w:tcPr>
            <w:tcW w:w="726"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167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right="-40"/>
              <w:jc w:val="both"/>
              <w:rPr>
                <w:rFonts w:ascii="Times New Roman" w:hAnsi="Times New Roman" w:cs="Times New Roman"/>
              </w:rPr>
            </w:pPr>
            <w:r w:rsidRPr="00471D9D">
              <w:rPr>
                <w:rFonts w:ascii="Times New Roman" w:eastAsia="Times New Roman" w:hAnsi="Times New Roman" w:cs="Times New Roman"/>
                <w:sz w:val="28"/>
              </w:rPr>
              <w:t>3824</w:t>
            </w:r>
          </w:p>
        </w:tc>
        <w:tc>
          <w:tcPr>
            <w:tcW w:w="4837"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Никотиносодержащая жидкость в картриджах, резервуарах и других контейнерах для использования в электронных сигаретах</w:t>
            </w:r>
          </w:p>
        </w:tc>
        <w:tc>
          <w:tcPr>
            <w:tcW w:w="210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 тенге/</w:t>
            </w:r>
            <w:r>
              <w:rPr>
                <w:rFonts w:ascii="Times New Roman" w:eastAsia="Times New Roman" w:hAnsi="Times New Roman" w:cs="Times New Roman"/>
                <w:sz w:val="28"/>
              </w:rPr>
              <w:br/>
            </w:r>
            <w:r w:rsidRPr="00471D9D">
              <w:rPr>
                <w:rFonts w:ascii="Times New Roman" w:eastAsia="Times New Roman" w:hAnsi="Times New Roman" w:cs="Times New Roman"/>
                <w:sz w:val="28"/>
              </w:rPr>
              <w:t>миллилитр жидкости</w:t>
            </w:r>
          </w:p>
        </w:tc>
      </w:tr>
    </w:tbl>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B6A86">
        <w:rPr>
          <w:rFonts w:ascii="Times New Roman" w:eastAsia="Times New Roman" w:hAnsi="Times New Roman" w:cs="Times New Roman"/>
          <w:sz w:val="28"/>
        </w:rPr>
        <w:t>2) ставки акцизов на подакцизные товары, указанные в подпункте 5) части первой статьи</w:t>
      </w:r>
      <w:r w:rsidRPr="00471D9D">
        <w:rPr>
          <w:rFonts w:ascii="Times New Roman" w:eastAsia="Times New Roman" w:hAnsi="Times New Roman" w:cs="Times New Roman"/>
          <w:sz w:val="28"/>
        </w:rPr>
        <w:t xml:space="preserve"> 462 настоящего Кодекса, утверждаются Правительством Республики Казахстан.</w:t>
      </w:r>
    </w:p>
    <w:p w:rsidR="00F3143C" w:rsidRPr="000375D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375DA">
        <w:rPr>
          <w:rFonts w:ascii="Times New Roman" w:eastAsia="Times New Roman" w:hAnsi="Times New Roman" w:cs="Times New Roman"/>
          <w:sz w:val="28"/>
        </w:rPr>
        <w:t xml:space="preserve">Примечание.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375DA">
        <w:rPr>
          <w:rFonts w:ascii="Times New Roman" w:eastAsia="Times New Roman" w:hAnsi="Times New Roman" w:cs="Times New Roman"/>
          <w:sz w:val="28"/>
        </w:rPr>
        <w:t>Номенклатура</w:t>
      </w:r>
      <w:r w:rsidRPr="00471D9D">
        <w:rPr>
          <w:rFonts w:ascii="Times New Roman" w:eastAsia="Times New Roman" w:hAnsi="Times New Roman" w:cs="Times New Roman"/>
          <w:sz w:val="28"/>
        </w:rPr>
        <w:t xml:space="preserve"> товара определяется кодом единой Товарной номенклатуры внешнеэкономической деятельности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наименованием товара.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B6A86">
        <w:rPr>
          <w:rFonts w:ascii="Times New Roman" w:eastAsia="Times New Roman" w:hAnsi="Times New Roman" w:cs="Times New Roman"/>
          <w:sz w:val="28"/>
        </w:rPr>
        <w:t>Г</w:t>
      </w:r>
      <w:r>
        <w:rPr>
          <w:rFonts w:ascii="Times New Roman" w:eastAsia="Times New Roman" w:hAnsi="Times New Roman" w:cs="Times New Roman"/>
          <w:sz w:val="28"/>
        </w:rPr>
        <w:t>лава</w:t>
      </w:r>
      <w:r w:rsidRPr="00AB6A86">
        <w:rPr>
          <w:rFonts w:ascii="Times New Roman" w:eastAsia="Times New Roman" w:hAnsi="Times New Roman" w:cs="Times New Roman"/>
          <w:sz w:val="28"/>
        </w:rPr>
        <w:t xml:space="preserve"> 52. НАЛОГООБЛОЖЕНИЕ ПОДАКЦИЗНЫХ ТОВАРОВ,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 xml:space="preserve">ПРОИЗВОДИМЫХ, РЕАЛИЗУЕМЫХ </w:t>
      </w:r>
    </w:p>
    <w:p w:rsidR="00F3143C" w:rsidRPr="00AB6A86"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B6A86">
        <w:rPr>
          <w:rFonts w:ascii="Times New Roman" w:eastAsia="Times New Roman" w:hAnsi="Times New Roman" w:cs="Times New Roman"/>
          <w:sz w:val="28"/>
        </w:rPr>
        <w:t>В РЕСПУБЛИКЕ КАЗАХСТАН</w:t>
      </w:r>
    </w:p>
    <w:p w:rsidR="00F3143C" w:rsidRPr="00AB6A8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09"/>
          <w:tab w:val="left" w:pos="710"/>
        </w:tabs>
        <w:spacing w:after="0" w:line="240" w:lineRule="auto"/>
        <w:ind w:firstLine="710"/>
        <w:jc w:val="both"/>
        <w:rPr>
          <w:rFonts w:ascii="Times New Roman" w:eastAsia="Times New Roman" w:hAnsi="Times New Roman" w:cs="Times New Roman"/>
          <w:sz w:val="28"/>
        </w:rPr>
      </w:pPr>
      <w:r w:rsidRPr="00AB6A86">
        <w:rPr>
          <w:rFonts w:ascii="Times New Roman" w:eastAsia="Times New Roman" w:hAnsi="Times New Roman" w:cs="Times New Roman"/>
          <w:sz w:val="28"/>
        </w:rPr>
        <w:t>Статья 464. Объект налогообложения</w:t>
      </w:r>
    </w:p>
    <w:p w:rsidR="00F3143C" w:rsidRPr="00AB6A86" w:rsidRDefault="00F3143C" w:rsidP="00F3143C">
      <w:pPr>
        <w:shd w:val="clear" w:color="auto" w:fill="FFFFFF" w:themeFill="background1"/>
        <w:tabs>
          <w:tab w:val="left" w:pos="709"/>
          <w:tab w:val="left" w:pos="710"/>
        </w:tabs>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Объектом обложения акцизом являются: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реализация подакцизных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подакцизных товаров на переработку на давальческой основе;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передача подакцизных товаров, являющихся продуктом переработки давальческих сырья и материалов, в том числе подакцизных;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взнос в уставный капитал;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отгрузка подакцизных товаров, осуществляемая производителем своим структурным подразделениям;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перемещение подакцизных товаров, осуществляемое производителем с указанного в лицензии адреса производства;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оптовая реализация бензина (за исключением авиационного) и дизельного топлива;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розничная реализация бензина (за исключением авиационного) и дизельного топлива;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порча, утрата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импорт подакцизных товаров на территорию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Порча, утрата акцизных марок, учетно-контрольных марок рассматривается как реализация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Освобождаются от обложения акцизом: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экспорт подакцизных товаров, если он отвечает требованиям, установленным статьей 471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производства лекарственных средств, изделий медицинского назначения при наличии лицензии на соответствующий вид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государственным организациям здравоохранения, уведомившим о начале своей деятельности в 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подакцизные товары, указанные в пункте 2 статьи 172 настоящего Код</w:t>
      </w:r>
      <w:r>
        <w:rPr>
          <w:rFonts w:ascii="Times New Roman" w:eastAsia="Times New Roman" w:hAnsi="Times New Roman" w:cs="Times New Roman"/>
          <w:sz w:val="28"/>
        </w:rPr>
        <w:t xml:space="preserve">екса, подлежащие перемаркировке </w:t>
      </w:r>
      <w:r w:rsidRPr="00471D9D">
        <w:rPr>
          <w:rFonts w:ascii="Times New Roman" w:eastAsia="Times New Roman" w:hAnsi="Times New Roman" w:cs="Times New Roman"/>
          <w:sz w:val="28"/>
        </w:rPr>
        <w:t>учетно-контрольными или акцизными марками нового образца, если по указанным товарам акциз был ранее уплачен;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D08A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465. Дата совершения операции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r>
        <w:rPr>
          <w:rFonts w:ascii="Times New Roman" w:eastAsia="Times New Roman" w:hAnsi="Times New Roman" w:cs="Times New Roman"/>
          <w:sz w:val="28"/>
        </w:rPr>
        <w:t xml:space="preserve"> </w:t>
      </w:r>
      <w:r w:rsidRPr="006D08A5">
        <w:rPr>
          <w:rFonts w:ascii="Times New Roman" w:eastAsia="Times New Roman" w:hAnsi="Times New Roman" w:cs="Times New Roman"/>
          <w:sz w:val="28"/>
        </w:rPr>
        <w:t>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переработки давальческого сырья, являющегося подакцизным, вывезенного с территории Республики Казахстан на территорию</w:t>
      </w:r>
      <w:r>
        <w:rPr>
          <w:rFonts w:ascii="Times New Roman" w:eastAsia="Times New Roman" w:hAnsi="Times New Roman" w:cs="Times New Roman"/>
          <w:sz w:val="28"/>
        </w:rPr>
        <w:br/>
      </w:r>
      <w:r w:rsidRPr="00471D9D">
        <w:rPr>
          <w:rFonts w:ascii="Times New Roman" w:eastAsia="Times New Roman" w:hAnsi="Times New Roman" w:cs="Times New Roman"/>
          <w:sz w:val="28"/>
        </w:rPr>
        <w:t>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w:t>
      </w:r>
      <w:r w:rsidRPr="006D08A5">
        <w:rPr>
          <w:rFonts w:ascii="Times New Roman" w:eastAsia="Times New Roman" w:hAnsi="Times New Roman" w:cs="Times New Roman"/>
          <w:sz w:val="28"/>
        </w:rPr>
        <w:t>и в сроки, которые утверждены уполномоченным органом по согласованию с центральным уполномоченным</w:t>
      </w:r>
      <w:r w:rsidRPr="00471D9D">
        <w:rPr>
          <w:rFonts w:ascii="Times New Roman" w:eastAsia="Times New Roman" w:hAnsi="Times New Roman" w:cs="Times New Roman"/>
          <w:sz w:val="28"/>
        </w:rPr>
        <w:t xml:space="preserve"> органом по государственному планированию.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порчи подакцизных товаров, акцизных марок,</w:t>
      </w:r>
      <w:r>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акцизных марок, учетно-контрольных марок или день принятия решения об их дальнейшем использовании в производственном процессе.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утраты подакцизных товаров, акцизных марок,</w:t>
      </w:r>
      <w:r>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 датой совершения операции является день, когда произошла утрата подакцизных товаров, акцизных марок,</w:t>
      </w:r>
      <w:r>
        <w:rPr>
          <w:rFonts w:ascii="Times New Roman" w:eastAsia="Times New Roman" w:hAnsi="Times New Roman" w:cs="Times New Roman"/>
          <w:sz w:val="28"/>
        </w:rPr>
        <w:br/>
      </w:r>
      <w:r w:rsidRPr="00471D9D">
        <w:rPr>
          <w:rFonts w:ascii="Times New Roman" w:eastAsia="Times New Roman" w:hAnsi="Times New Roman" w:cs="Times New Roman"/>
          <w:sz w:val="28"/>
        </w:rPr>
        <w:t>учетно-контрольных марок.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D08A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466. Налоговая база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467. Особенности налогообложения всех видов спирта и </w:t>
      </w:r>
    </w:p>
    <w:p w:rsidR="00F3143C" w:rsidRPr="006D08A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D08A5">
        <w:rPr>
          <w:rFonts w:ascii="Times New Roman" w:eastAsia="Times New Roman" w:hAnsi="Times New Roman" w:cs="Times New Roman"/>
          <w:sz w:val="28"/>
        </w:rPr>
        <w:t xml:space="preserve">виноматериала в случае установления разных ставок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установления в соответствии с пунктом 3 статьи 463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D08A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468. Порча, утрата подакцизных товаров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целей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w:t>
      </w:r>
      <w:r w:rsidRPr="006D08A5">
        <w:rPr>
          <w:rFonts w:ascii="Times New Roman" w:eastAsia="Times New Roman" w:hAnsi="Times New Roman" w:cs="Times New Roman"/>
          <w:sz w:val="28"/>
        </w:rPr>
        <w:t>производителя.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D08A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6D08A5">
        <w:rPr>
          <w:rFonts w:ascii="Times New Roman" w:eastAsia="Times New Roman" w:hAnsi="Times New Roman" w:cs="Times New Roman"/>
          <w:sz w:val="28"/>
        </w:rPr>
        <w:t>Статья 469. Порча, утрата акцизных марок, учетно-контрольных марок</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предусмотрено настоящей статьей, при порче, утрате акцизных марок, учетно-контрольных марок акциз уплачивается в размере заявленного ассортимента.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порча, утрата акцизных марок, учетно-контрольных марок возникли в результате чрезвычайных ситуаций;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испорченные акцизные марки, учетно-контрольные марки приняты налоговыми органами на основании акта о списании и уничтожении.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порче, утрате акцизных марок, выданных на табачные изделия, акциз не уплачивается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порча, утрата акцизных марок возникли в результате чрезвычайных ситуаций;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испорченные акцизные марки приняты налоговыми органами на основании акта о списании и уничтожении.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470. Критерии отнесения к оптовой и розничной реализации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D08A5">
        <w:rPr>
          <w:rFonts w:ascii="Times New Roman" w:eastAsia="Times New Roman" w:hAnsi="Times New Roman" w:cs="Times New Roman"/>
          <w:sz w:val="28"/>
        </w:rPr>
        <w:t xml:space="preserve">бензина (за исключением авиационного) и дизельного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D08A5">
        <w:rPr>
          <w:rFonts w:ascii="Times New Roman" w:eastAsia="Times New Roman" w:hAnsi="Times New Roman" w:cs="Times New Roman"/>
          <w:sz w:val="28"/>
        </w:rPr>
        <w:t xml:space="preserve">топлива, осуществляемой на территории Республики </w:t>
      </w:r>
    </w:p>
    <w:p w:rsidR="00F3143C" w:rsidRPr="006D08A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D08A5">
        <w:rPr>
          <w:rFonts w:ascii="Times New Roman" w:eastAsia="Times New Roman" w:hAnsi="Times New Roman" w:cs="Times New Roman"/>
          <w:sz w:val="28"/>
        </w:rPr>
        <w:t xml:space="preserve">Казахстан </w:t>
      </w:r>
    </w:p>
    <w:p w:rsidR="00F3143C" w:rsidRPr="006D08A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бензина (за исключением авиационного) и дизельного топлива относится к сфере оптовой реализации, если по договору</w:t>
      </w:r>
      <w:r>
        <w:rPr>
          <w:rFonts w:ascii="Times New Roman" w:eastAsia="Times New Roman" w:hAnsi="Times New Roman" w:cs="Times New Roman"/>
          <w:sz w:val="28"/>
        </w:rPr>
        <w:br/>
      </w:r>
      <w:r w:rsidRPr="00471D9D">
        <w:rPr>
          <w:rFonts w:ascii="Times New Roman" w:eastAsia="Times New Roman" w:hAnsi="Times New Roman" w:cs="Times New Roman"/>
          <w:sz w:val="28"/>
        </w:rPr>
        <w:t>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F3143C" w:rsidRPr="00471D9D" w:rsidRDefault="00F3143C" w:rsidP="00F3143C">
      <w:pPr>
        <w:pStyle w:val="a3"/>
        <w:numPr>
          <w:ilvl w:val="0"/>
          <w:numId w:val="11"/>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производитель бензина (за исключением авиационного) и дизельного топлива; </w:t>
      </w:r>
    </w:p>
    <w:p w:rsidR="00F3143C" w:rsidRPr="00471D9D" w:rsidRDefault="00F3143C" w:rsidP="00F3143C">
      <w:pPr>
        <w:numPr>
          <w:ilvl w:val="0"/>
          <w:numId w:val="11"/>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F3143C" w:rsidRPr="00471D9D" w:rsidRDefault="00F3143C" w:rsidP="00F3143C">
      <w:pPr>
        <w:numPr>
          <w:ilvl w:val="0"/>
          <w:numId w:val="11"/>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сфере оптовой реализации относится также отгрузка бензина (за исключением авиационного) и дизельного топлива структурным </w:t>
      </w:r>
      <w:r w:rsidRPr="006D08A5">
        <w:rPr>
          <w:rFonts w:ascii="Times New Roman" w:eastAsia="Times New Roman" w:hAnsi="Times New Roman" w:cs="Times New Roman"/>
          <w:sz w:val="28"/>
        </w:rPr>
        <w:t>подразделениям юридического лица для дальнейшей</w:t>
      </w:r>
      <w:r w:rsidRPr="00471D9D">
        <w:rPr>
          <w:rFonts w:ascii="Times New Roman" w:eastAsia="Times New Roman" w:hAnsi="Times New Roman" w:cs="Times New Roman"/>
          <w:sz w:val="28"/>
        </w:rPr>
        <w:t xml:space="preserve"> реализации.</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статьи: </w:t>
      </w:r>
    </w:p>
    <w:p w:rsidR="00F3143C"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лицам для их производственных нужд;</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реализация бензина (за исключением авиационного) и дизельного топлива физическим лицам; </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3143C"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F3143C" w:rsidRPr="006D08A5"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471. Подтверждение экспорта подакцизных товаров </w:t>
      </w:r>
    </w:p>
    <w:p w:rsidR="00F3143C" w:rsidRPr="006D08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D08A5">
        <w:rPr>
          <w:rFonts w:ascii="Times New Roman" w:eastAsia="Times New Roman" w:hAnsi="Times New Roman" w:cs="Times New Roman"/>
          <w:sz w:val="28"/>
        </w:rPr>
        <w:t>1. Документами, подтверждающими экспорт подакцизных товаров,</w:t>
      </w:r>
      <w:r w:rsidRPr="00471D9D">
        <w:rPr>
          <w:rFonts w:ascii="Times New Roman" w:eastAsia="Times New Roman" w:hAnsi="Times New Roman" w:cs="Times New Roman"/>
          <w:sz w:val="28"/>
        </w:rPr>
        <w:t xml:space="preserve">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договор (контракт) на поставку экспортируемых подакцизных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F3143C" w:rsidRPr="006D08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w:t>
      </w:r>
      <w:r w:rsidRPr="006D08A5">
        <w:rPr>
          <w:rFonts w:ascii="Times New Roman" w:eastAsia="Times New Roman" w:hAnsi="Times New Roman" w:cs="Times New Roman"/>
          <w:sz w:val="28"/>
        </w:rPr>
        <w:t xml:space="preserve">порядке, определенном настоящим разделом для реализации подакцизных товаров на территории Республики Казахстан. </w:t>
      </w:r>
    </w:p>
    <w:p w:rsidR="00F3143C" w:rsidRPr="006D08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D08A5">
        <w:rPr>
          <w:rFonts w:ascii="Times New Roman" w:eastAsia="Times New Roman" w:hAnsi="Times New Roman" w:cs="Times New Roman"/>
          <w:sz w:val="28"/>
        </w:rPr>
        <w:t>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118AB">
        <w:rPr>
          <w:rFonts w:ascii="Times New Roman" w:eastAsia="Times New Roman" w:hAnsi="Times New Roman" w:cs="Times New Roman"/>
          <w:sz w:val="28"/>
        </w:rPr>
        <w:t>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D08A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 xml:space="preserve">Статья 472. Исчисление суммы акциза </w:t>
      </w:r>
    </w:p>
    <w:p w:rsidR="00F3143C" w:rsidRPr="006D08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Исчисление суммы акциза производится путем применения установленной ставки акциза к налоговой базе. </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F3143C" w:rsidRPr="006D08A5"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6D08A5">
        <w:rPr>
          <w:rFonts w:ascii="Times New Roman" w:eastAsia="Times New Roman" w:hAnsi="Times New Roman" w:cs="Times New Roman"/>
          <w:sz w:val="28"/>
        </w:rPr>
        <w:t>Статья 473. Корректировка налоговой базы</w:t>
      </w:r>
    </w:p>
    <w:p w:rsidR="00F3143C" w:rsidRPr="006D08A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Налоговая база по подакцизному товару, указанному в подпункте 3) статьи 462 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налоговая база с учетом такой корректировки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474. Вычет из налога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Вычету подлежат суммы акциза, уплаченные: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территории Республики Казахстан при приобретении или импорте подакцизных товаров на территорию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подакцизное сырье собственного производства;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передаче подакцизных товаров, изготовленных из давальческого подакцизного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подлежат вычету суммы акциза на все виды спирта, сырую нефть, газовый конденсат.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купли-продажи подакцизного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товаротранспортных накладных на поставку подакцизного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счета-фактуры с выделенной отдельной строкой суммой акциза;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купажных листов (при производстве алкогольной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акта о списании подакцизного сырья в производство.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Вычет суммы акциза, уплаченной за подакцизное сырье собственного производства, осуществляется при наличии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платежных документов или иных документов, подтверждающих уплату акциза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купажных листов (при производстве алкогольной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акта о списании подакцизного сырья в производство.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купли-продажи подакцизного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платежных документов или иных документов, подтверждающих уплату акциза в бюджет при таможенном декларировании;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купажных листов (при производстве алкогольной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акта о списании подакцизного сырья в производство.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договора о переработке давальческого сырья между собственником давальческого подакцизного сырья и переработчиком;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платежных документов или иных документов, подтверждающих уплату акциза в бюджет собственником давальческого подакцизного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накладной на отпуск или акта приема-передачи подакцизного сырья.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3143C" w:rsidRPr="00471D9D" w:rsidRDefault="00F3143C" w:rsidP="00F3143C">
      <w:pPr>
        <w:shd w:val="clear" w:color="auto" w:fill="FFFFFF" w:themeFill="background1"/>
        <w:tabs>
          <w:tab w:val="left" w:pos="426"/>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p>
    <w:p w:rsidR="00F3143C" w:rsidRPr="00354910" w:rsidRDefault="00F3143C" w:rsidP="00F3143C">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475. Сроки уплаты акциза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Акциз на подакцизные товары, установленные в подпункте 2) статьи 462 настоящего Кодекса, за исключением виноматериала, пива и пивного напитка, уплачивается до получения учетно-контрольных марок.</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w:t>
      </w:r>
      <w:r w:rsidRPr="00354910">
        <w:rPr>
          <w:rFonts w:ascii="Times New Roman" w:eastAsia="Times New Roman" w:hAnsi="Times New Roman" w:cs="Times New Roman"/>
          <w:sz w:val="28"/>
        </w:rPr>
        <w:t>порядке, определенном уполномоченным органом.</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476. Место уплаты акциза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1. Уплата акциза производится по месту нахождения объекта обложения, за исключением случаев, указанных в пунктах 2 и 3 настоящей статьи.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3. В случае импорта подакцизных товаров с территории</w:t>
      </w:r>
      <w:r>
        <w:rPr>
          <w:rFonts w:ascii="Times New Roman" w:eastAsia="Times New Roman" w:hAnsi="Times New Roman" w:cs="Times New Roman"/>
          <w:sz w:val="28"/>
        </w:rPr>
        <w:br/>
      </w:r>
      <w:r w:rsidRPr="00354910">
        <w:rPr>
          <w:rFonts w:ascii="Times New Roman" w:eastAsia="Times New Roman" w:hAnsi="Times New Roman" w:cs="Times New Roman"/>
          <w:sz w:val="28"/>
        </w:rPr>
        <w:t>государств-членов Евразийского экономического союза уплата акциза производится по месту нахождения (жительства) плательщика акциза.</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477. Порядок исчисления и уплаты акциза </w:t>
      </w:r>
    </w:p>
    <w:p w:rsidR="00F3143C"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налогоплательщиками за структурные подразделения, </w:t>
      </w:r>
    </w:p>
    <w:p w:rsidR="00F3143C" w:rsidRPr="00354910" w:rsidRDefault="00F3143C" w:rsidP="00F3143C">
      <w:pPr>
        <w:shd w:val="clear" w:color="auto" w:fill="FFFFFF" w:themeFill="background1"/>
        <w:tabs>
          <w:tab w:val="left" w:pos="710"/>
        </w:tabs>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объекты, связанные с налогообложением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w:t>
      </w:r>
      <w:r w:rsidRPr="00354910">
        <w:rPr>
          <w:rFonts w:ascii="Times New Roman" w:eastAsia="Times New Roman" w:hAnsi="Times New Roman" w:cs="Times New Roman"/>
          <w:sz w:val="28"/>
        </w:rPr>
        <w:t xml:space="preserve">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4. Индивидуальные предпринимате</w:t>
      </w:r>
      <w:r w:rsidRPr="00471D9D">
        <w:rPr>
          <w:rFonts w:ascii="Times New Roman" w:eastAsia="Times New Roman" w:hAnsi="Times New Roman" w:cs="Times New Roman"/>
          <w:sz w:val="28"/>
        </w:rPr>
        <w:t>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478. Налоговый период и налоговая декларация по акцизу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Применительно к акцизу налоговым периодом является календарный месяц.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предусмотрено настоящей статьей, по окончании каждого налогового периода плательщики акцизов обязаны пр</w:t>
      </w:r>
      <w:r>
        <w:rPr>
          <w:rFonts w:ascii="Times New Roman" w:eastAsia="Times New Roman" w:hAnsi="Times New Roman" w:cs="Times New Roman"/>
          <w:sz w:val="28"/>
        </w:rPr>
        <w:t xml:space="preserve">едставить в налоговый </w:t>
      </w:r>
      <w:r w:rsidRPr="00B118AB">
        <w:rPr>
          <w:rFonts w:ascii="Times New Roman" w:eastAsia="Times New Roman" w:hAnsi="Times New Roman" w:cs="Times New Roman"/>
          <w:sz w:val="28"/>
        </w:rPr>
        <w:t>орган по месту</w:t>
      </w:r>
      <w:r w:rsidRPr="00471D9D">
        <w:rPr>
          <w:rFonts w:ascii="Times New Roman" w:eastAsia="Times New Roman" w:hAnsi="Times New Roman" w:cs="Times New Roman"/>
          <w:sz w:val="28"/>
        </w:rPr>
        <w:t xml:space="preserve"> своего нахождения декларацию по акцизу не позднее 15 числа второго месяца, следующего за отчетным налоговым периодом.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Плательщики акциза одновременно с декларацией представляют расчеты по акцизу.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которые установлены пунктом 6 статьи 456 настоящего Кодекса, в срок не позднее 20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пунктом 2 статьи 456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7 статьи 456 настоящего Коде</w:t>
      </w:r>
      <w:r>
        <w:rPr>
          <w:rFonts w:ascii="Times New Roman" w:eastAsia="Times New Roman" w:hAnsi="Times New Roman" w:cs="Times New Roman"/>
          <w:sz w:val="28"/>
        </w:rPr>
        <w:t>к</w:t>
      </w:r>
      <w:r w:rsidRPr="00471D9D">
        <w:rPr>
          <w:rFonts w:ascii="Times New Roman" w:eastAsia="Times New Roman" w:hAnsi="Times New Roman" w:cs="Times New Roman"/>
          <w:sz w:val="28"/>
        </w:rPr>
        <w:t>са.</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53. НАЛОГООБЛОЖЕНИЕ ИМПОРТА</w:t>
      </w:r>
    </w:p>
    <w:p w:rsidR="00F3143C" w:rsidRPr="0035491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ПОДАКЦИЗНЫХ ТОВАРОВ</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w:t>
      </w:r>
    </w:p>
    <w:p w:rsidR="00F3143C" w:rsidRPr="0035491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479. Налоговая база импортируемых подакцизных товаров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480. Сроки уплаты акциза на импортируемые </w:t>
      </w:r>
    </w:p>
    <w:p w:rsidR="00F3143C" w:rsidRPr="0035491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подакцизные товары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1. Акцизы на импортируемые подакцизные</w:t>
      </w:r>
      <w:r w:rsidRPr="00471D9D">
        <w:rPr>
          <w:rFonts w:ascii="Times New Roman" w:eastAsia="Times New Roman" w:hAnsi="Times New Roman" w:cs="Times New Roman"/>
          <w:sz w:val="28"/>
        </w:rPr>
        <w:t xml:space="preserve">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w:t>
      </w:r>
      <w:r w:rsidRPr="00354910">
        <w:rPr>
          <w:rFonts w:ascii="Times New Roman" w:eastAsia="Times New Roman" w:hAnsi="Times New Roman" w:cs="Times New Roman"/>
          <w:sz w:val="28"/>
        </w:rPr>
        <w:t xml:space="preserve">порядке, определенном уполномоченным органом. </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2. Акциз на импортируемые подакцизные товары,</w:t>
      </w:r>
      <w:r w:rsidRPr="00471D9D">
        <w:rPr>
          <w:rFonts w:ascii="Times New Roman" w:eastAsia="Times New Roman" w:hAnsi="Times New Roman" w:cs="Times New Roman"/>
          <w:sz w:val="28"/>
        </w:rPr>
        <w:t xml:space="preserve"> подлежащие маркировке в соответствии со статьей 172 настоящего Кодекса, уплачивается до получения акцизных марок, учетно-контрольных марок.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Уплата акцизов по маркируемым подакцизным товарам производится в сроки, установленные пунктом 2 настоящей статьи.</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w:t>
      </w: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463 и 479 настоящего Кодекса и постановлением Правительства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481. Импорт подакцизных товаров, освобожденных от акциза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2. Освобождаются от уплаты акциза следующие импортируемые подакцизные товары: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w:t>
      </w:r>
      <w:r>
        <w:rPr>
          <w:rFonts w:ascii="Times New Roman" w:eastAsia="Times New Roman" w:hAnsi="Times New Roman" w:cs="Times New Roman"/>
          <w:sz w:val="28"/>
        </w:rPr>
        <w:br/>
      </w:r>
      <w:r w:rsidRPr="00354910">
        <w:rPr>
          <w:rFonts w:ascii="Times New Roman" w:eastAsia="Times New Roman" w:hAnsi="Times New Roman" w:cs="Times New Roman"/>
          <w:sz w:val="28"/>
        </w:rPr>
        <w:t xml:space="preserve">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w:t>
      </w:r>
      <w:r w:rsidRPr="00471D9D">
        <w:rPr>
          <w:rFonts w:ascii="Times New Roman" w:eastAsia="Times New Roman" w:hAnsi="Times New Roman" w:cs="Times New Roman"/>
          <w:sz w:val="28"/>
        </w:rPr>
        <w:t xml:space="preserve">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РАЗДЕЛ 12. СОЦИАЛЬНЫЙ НАЛОГ</w:t>
      </w:r>
    </w:p>
    <w:p w:rsidR="00F3143C" w:rsidRPr="00354910"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p>
    <w:p w:rsidR="00F3143C" w:rsidRPr="00354910" w:rsidRDefault="00F3143C" w:rsidP="00F3143C">
      <w:pPr>
        <w:keepNext/>
        <w:shd w:val="clear" w:color="auto" w:fill="FFFFFF" w:themeFill="background1"/>
        <w:tabs>
          <w:tab w:val="left" w:pos="710"/>
        </w:tabs>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54. ОБЩИЕ ПОЛОЖЕНИЯ</w:t>
      </w:r>
    </w:p>
    <w:p w:rsidR="00F3143C" w:rsidRPr="00354910"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482. Плательщики </w:t>
      </w: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pStyle w:val="a3"/>
        <w:numPr>
          <w:ilvl w:val="0"/>
          <w:numId w:val="43"/>
        </w:num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Плательщиками социального налога являются: </w:t>
      </w:r>
    </w:p>
    <w:p w:rsidR="00F3143C" w:rsidRPr="00471D9D" w:rsidRDefault="00F3143C" w:rsidP="00F3143C">
      <w:pPr>
        <w:pStyle w:val="a3"/>
        <w:numPr>
          <w:ilvl w:val="0"/>
          <w:numId w:val="48"/>
        </w:numPr>
        <w:shd w:val="clear" w:color="auto" w:fill="FFFFFF" w:themeFill="background1"/>
        <w:tabs>
          <w:tab w:val="left" w:pos="523"/>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индивидуальные предприниматели;</w:t>
      </w:r>
    </w:p>
    <w:p w:rsidR="00F3143C" w:rsidRPr="00471D9D" w:rsidRDefault="00F3143C" w:rsidP="00F3143C">
      <w:pPr>
        <w:pStyle w:val="a3"/>
        <w:numPr>
          <w:ilvl w:val="0"/>
          <w:numId w:val="48"/>
        </w:numPr>
        <w:shd w:val="clear" w:color="auto" w:fill="FFFFFF" w:themeFill="background1"/>
        <w:tabs>
          <w:tab w:val="left" w:pos="523"/>
        </w:tabs>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 занимающиеся частной практикой;</w:t>
      </w:r>
    </w:p>
    <w:p w:rsidR="00F3143C" w:rsidRPr="00471D9D" w:rsidRDefault="00F3143C" w:rsidP="00F3143C">
      <w:pPr>
        <w:shd w:val="clear" w:color="auto" w:fill="FFFFFF" w:themeFill="background1"/>
        <w:tabs>
          <w:tab w:val="left" w:pos="52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юридические лица-резиденты Республики Казахстан, если иное не установлено пунктом 3 настоящей статьи;</w:t>
      </w:r>
    </w:p>
    <w:p w:rsidR="00F3143C" w:rsidRPr="00471D9D" w:rsidRDefault="00F3143C" w:rsidP="00F3143C">
      <w:pPr>
        <w:shd w:val="clear" w:color="auto" w:fill="FFFFFF" w:themeFill="background1"/>
        <w:tabs>
          <w:tab w:val="left" w:pos="52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юридические лица-нерезиденты, осуществляющие деятельность в Республике Казахстан через постоянные учреждения;</w:t>
      </w:r>
    </w:p>
    <w:p w:rsidR="00F3143C" w:rsidRPr="00471D9D"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юридические лица-нерезиденты, осуществляющие деятельность через </w:t>
      </w:r>
      <w:r w:rsidRPr="00354910">
        <w:rPr>
          <w:rFonts w:ascii="Times New Roman" w:eastAsia="Times New Roman" w:hAnsi="Times New Roman" w:cs="Times New Roman"/>
          <w:sz w:val="28"/>
        </w:rPr>
        <w:t>структурное подразделение, которое не приводит к образованию постоянного</w:t>
      </w:r>
      <w:r w:rsidRPr="00471D9D">
        <w:rPr>
          <w:rFonts w:ascii="Times New Roman" w:eastAsia="Times New Roman" w:hAnsi="Times New Roman" w:cs="Times New Roman"/>
          <w:sz w:val="28"/>
        </w:rPr>
        <w:t xml:space="preserve">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являются плательщиками социального налога следующие налогоплательщики: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применяющие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патента;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пункта 3 статьи 290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w:t>
      </w:r>
      <w:r w:rsidRPr="00471D9D">
        <w:rPr>
          <w:rFonts w:ascii="Times New Roman" w:eastAsia="Times New Roman" w:hAnsi="Times New Roman" w:cs="Times New Roman"/>
          <w:sz w:val="28"/>
        </w:rPr>
        <w:t>Юридическое лицо-резидент своим решением вправе признать одновременное исполнение обязанности своим структурным подразделением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F3143C" w:rsidRPr="00471D9D" w:rsidRDefault="00F3143C" w:rsidP="00F3143C">
      <w:pPr>
        <w:shd w:val="clear" w:color="auto" w:fill="FFFFFF" w:themeFill="background1"/>
        <w:tabs>
          <w:tab w:val="left" w:pos="459"/>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Принятие такого решения юридического лица</w:t>
      </w:r>
      <w:r w:rsidRPr="00471D9D">
        <w:rPr>
          <w:rFonts w:ascii="Times New Roman" w:eastAsia="Times New Roman" w:hAnsi="Times New Roman" w:cs="Times New Roman"/>
          <w:sz w:val="28"/>
        </w:rPr>
        <w:t>-резидента</w:t>
      </w:r>
      <w:r w:rsidRPr="00471D9D">
        <w:rPr>
          <w:rFonts w:ascii="Times New Roman" w:eastAsia="Times New Roman" w:hAnsi="Times New Roman" w:cs="Times New Roman"/>
          <w:spacing w:val="2"/>
          <w:sz w:val="28"/>
        </w:rPr>
        <w:t xml:space="preserve"> или его отмена вводится в действие с начала квартала, следующего за кварталом, в котором принято такое решение.</w:t>
      </w:r>
    </w:p>
    <w:p w:rsidR="00F3143C" w:rsidRPr="00471D9D"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В случае если </w:t>
      </w:r>
      <w:r w:rsidRPr="00471D9D">
        <w:rPr>
          <w:rFonts w:ascii="Times New Roman" w:eastAsia="Times New Roman" w:hAnsi="Times New Roman" w:cs="Times New Roman"/>
          <w:sz w:val="28"/>
        </w:rPr>
        <w:t>плательщиком социального налога</w:t>
      </w:r>
      <w:r w:rsidRPr="00471D9D">
        <w:rPr>
          <w:rFonts w:ascii="Times New Roman" w:eastAsia="Times New Roman" w:hAnsi="Times New Roman" w:cs="Times New Roman"/>
          <w:spacing w:val="2"/>
          <w:sz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F3143C" w:rsidRPr="00471D9D"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483. Особенности исчисления, уплаты и представления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налоговой отчетности по социальному налогу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плательщиками, применяющими специальные налоговые </w:t>
      </w:r>
    </w:p>
    <w:p w:rsidR="00F3143C" w:rsidRPr="00354910"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режимы </w:t>
      </w:r>
    </w:p>
    <w:p w:rsidR="00F3143C" w:rsidRPr="0035491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F3143C" w:rsidRPr="00471D9D"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1) для производителей сельскохозяйственной продукции, – с учетом положений главы 78 настоящего Кодекса;</w:t>
      </w:r>
    </w:p>
    <w:p w:rsidR="00F3143C" w:rsidRPr="00471D9D"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основе упрощенной декларации, – в соответствии со статьями</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687 </w:t>
      </w:r>
      <w:r w:rsidRPr="00EE1EC8">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689 настоящего Кодекса.</w:t>
      </w:r>
    </w:p>
    <w:p w:rsidR="00F3143C" w:rsidRPr="00354910"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статей 484 </w:t>
      </w:r>
      <w:r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488 настоящего Кодекса не применяются плательщиками, указанными в подпункте 2) части первой настоящей статьи.</w:t>
      </w:r>
    </w:p>
    <w:p w:rsidR="00F3143C" w:rsidRPr="00354910"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Статья 484. Объект налогообложения</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1. Объектом налогообложения для </w:t>
      </w:r>
      <w:r w:rsidRPr="00354910">
        <w:rPr>
          <w:rFonts w:ascii="Times New Roman" w:hAnsi="Times New Roman" w:cs="Times New Roman"/>
          <w:bCs/>
          <w:sz w:val="28"/>
          <w:szCs w:val="28"/>
        </w:rPr>
        <w:t>индивидуальных предпринимателей</w:t>
      </w:r>
      <w:r w:rsidRPr="00354910">
        <w:rPr>
          <w:rFonts w:ascii="Times New Roman" w:eastAsia="Times New Roman" w:hAnsi="Times New Roman" w:cs="Times New Roman"/>
          <w:sz w:val="28"/>
          <w:szCs w:val="28"/>
        </w:rPr>
        <w:t>,</w:t>
      </w:r>
      <w:r w:rsidRPr="00354910">
        <w:rPr>
          <w:rFonts w:ascii="Times New Roman" w:eastAsia="Times New Roman" w:hAnsi="Times New Roman" w:cs="Times New Roman"/>
          <w:sz w:val="28"/>
        </w:rPr>
        <w:t xml:space="preserve"> </w:t>
      </w:r>
      <w:r w:rsidRPr="00B118AB">
        <w:rPr>
          <w:rFonts w:ascii="Times New Roman" w:eastAsia="Times New Roman" w:hAnsi="Times New Roman" w:cs="Times New Roman"/>
          <w:sz w:val="28"/>
        </w:rPr>
        <w:t xml:space="preserve">за исключением индивидуальных предпринимателей, применяющих специальный налоговый режим на основе упрощенной декларации, </w:t>
      </w:r>
      <w:r w:rsidRPr="00B118AB">
        <w:rPr>
          <w:rFonts w:ascii="Times New Roman" w:hAnsi="Times New Roman" w:cs="Times New Roman"/>
          <w:bCs/>
          <w:sz w:val="28"/>
          <w:szCs w:val="28"/>
        </w:rPr>
        <w:t>и лиц, занимающихся частной практикой</w:t>
      </w:r>
      <w:r w:rsidRPr="00B118AB">
        <w:rPr>
          <w:rFonts w:ascii="Times New Roman" w:eastAsia="Times New Roman" w:hAnsi="Times New Roman" w:cs="Times New Roman"/>
          <w:sz w:val="28"/>
        </w:rPr>
        <w:t xml:space="preserve"> является численность работников, включая</w:t>
      </w:r>
      <w:r w:rsidRPr="00354910">
        <w:rPr>
          <w:rFonts w:ascii="Times New Roman" w:eastAsia="Times New Roman" w:hAnsi="Times New Roman" w:cs="Times New Roman"/>
          <w:sz w:val="28"/>
        </w:rPr>
        <w:t xml:space="preserve"> самих 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2. Объектом налогообложения для плательщиков, указанных в подпунктах 3), 4) и 5) пункта 1 статьи 482 настоящего Кодекса, являются</w:t>
      </w:r>
      <w:r w:rsidRPr="00471D9D">
        <w:rPr>
          <w:rFonts w:ascii="Times New Roman" w:eastAsia="Times New Roman" w:hAnsi="Times New Roman" w:cs="Times New Roman"/>
          <w:sz w:val="28"/>
        </w:rPr>
        <w:t xml:space="preserve"> расходы:</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работодателя по доходам работника, указанным в пункте 1</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статьи 322 настоящего Кодекса (в том числе расходы работодателя, указанные в подпунктах 20), 23) и 24) пункта 1 статьи 644 настоящего Кодекса);</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налогового агента по доходам иностранного персонала, указанного в пункте 7 статьи 220 настоящего Кодекса.</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Из объекта налогообложения исключаются:</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обязательные пенсионные взносы в единый накопительный пенсионный фонд в соответствии с законодательством Республики Казахстан;</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3) доходы, установленные в пункте 1 статьи 341 настоящего Кодекса, за </w:t>
      </w:r>
      <w:r w:rsidRPr="00471D9D">
        <w:rPr>
          <w:rFonts w:ascii="Times New Roman" w:eastAsia="Times New Roman" w:hAnsi="Times New Roman" w:cs="Times New Roman"/>
          <w:sz w:val="28"/>
        </w:rPr>
        <w:t>исключением доходов, установленных в подпункте 10) пункта 1 статьи 341</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настоящего Кодекса; </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доходы, установленные в подпункте 10) пункта 1 статьи 654 настоящего Кодекса;</w:t>
      </w:r>
    </w:p>
    <w:p w:rsidR="00F3143C" w:rsidRPr="00471D9D" w:rsidRDefault="00F3143C" w:rsidP="00F3143C">
      <w:pPr>
        <w:shd w:val="clear" w:color="auto" w:fill="FFFFFF" w:themeFill="background1"/>
        <w:tabs>
          <w:tab w:val="left" w:pos="601"/>
        </w:tabs>
        <w:spacing w:after="0" w:line="240" w:lineRule="auto"/>
        <w:ind w:firstLine="709"/>
        <w:jc w:val="both"/>
        <w:rPr>
          <w:rFonts w:ascii="Times New Roman" w:eastAsia="Times New Roman" w:hAnsi="Times New Roman" w:cs="Times New Roman"/>
          <w:spacing w:val="2"/>
          <w:sz w:val="28"/>
          <w:szCs w:val="28"/>
        </w:rPr>
      </w:pPr>
      <w:r w:rsidRPr="00471D9D">
        <w:rPr>
          <w:rFonts w:ascii="Times New Roman" w:hAnsi="Times New Roman" w:cs="Times New Roman"/>
          <w:sz w:val="28"/>
          <w:szCs w:val="28"/>
        </w:rPr>
        <w:t>5) выплаты, производимые за счет средств грантов.</w:t>
      </w:r>
    </w:p>
    <w:p w:rsidR="00F3143C" w:rsidRPr="00354910"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354910">
        <w:rPr>
          <w:rFonts w:ascii="Times New Roman" w:hAnsi="Times New Roman" w:cs="Times New Roman"/>
          <w:sz w:val="28"/>
          <w:szCs w:val="28"/>
        </w:rPr>
        <w:t>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4. В случае если объект налогообложения, указанный в пункте</w:t>
      </w:r>
      <w:r w:rsidRPr="00471D9D">
        <w:rPr>
          <w:rFonts w:ascii="Times New Roman" w:eastAsia="Times New Roman" w:hAnsi="Times New Roman" w:cs="Times New Roman"/>
          <w:sz w:val="28"/>
        </w:rPr>
        <w:t xml:space="preserve"> 2 настоящей статьи, определенный с учетом пункта 3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w:t>
      </w:r>
      <w:r w:rsidRPr="00354910">
        <w:rPr>
          <w:rFonts w:ascii="Times New Roman" w:eastAsia="Times New Roman" w:hAnsi="Times New Roman" w:cs="Times New Roman"/>
          <w:sz w:val="28"/>
        </w:rPr>
        <w:t>платы.</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485. Ставки налога </w:t>
      </w: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b/>
          <w:sz w:val="28"/>
        </w:rPr>
      </w:pPr>
    </w:p>
    <w:p w:rsidR="00F3143C" w:rsidRPr="00471D9D" w:rsidRDefault="00F3143C" w:rsidP="00F3143C">
      <w:pPr>
        <w:pStyle w:val="a3"/>
        <w:numPr>
          <w:ilvl w:val="0"/>
          <w:numId w:val="38"/>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социальный налог исчисляется по ставке: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1 января 2018 года – 9,5 процента;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1 января 2025 года – 11 процентов.</w:t>
      </w:r>
    </w:p>
    <w:p w:rsidR="00F3143C" w:rsidRPr="00471D9D" w:rsidRDefault="00F3143C" w:rsidP="00F3143C">
      <w:pPr>
        <w:pStyle w:val="a3"/>
        <w:numPr>
          <w:ilvl w:val="0"/>
          <w:numId w:val="38"/>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пункта не распространяется на:</w:t>
      </w:r>
    </w:p>
    <w:p w:rsidR="00F3143C" w:rsidRPr="00471D9D" w:rsidRDefault="00F3143C" w:rsidP="00F3143C">
      <w:pPr>
        <w:pStyle w:val="a3"/>
        <w:numPr>
          <w:ilvl w:val="0"/>
          <w:numId w:val="12"/>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налогоплательщиков в период временного приостановления ими представления налоговой отчетности в соответствии со статьей 213 настоящего Кодекса;</w:t>
      </w:r>
    </w:p>
    <w:p w:rsidR="00F3143C" w:rsidRPr="00B118AB" w:rsidRDefault="00F3143C" w:rsidP="00F3143C">
      <w:pPr>
        <w:numPr>
          <w:ilvl w:val="0"/>
          <w:numId w:val="12"/>
        </w:num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B118AB">
        <w:rPr>
          <w:rFonts w:ascii="Times New Roman" w:eastAsia="Times New Roman" w:hAnsi="Times New Roman" w:cs="Times New Roman"/>
          <w:sz w:val="28"/>
        </w:rPr>
        <w:t>индивидуальных предпринимателей, применяющих специальный налоговый режим на основе упрощенной декларации;</w:t>
      </w:r>
    </w:p>
    <w:p w:rsidR="00F3143C" w:rsidRPr="00471D9D" w:rsidRDefault="00F3143C" w:rsidP="00F3143C">
      <w:pPr>
        <w:numPr>
          <w:ilvl w:val="0"/>
          <w:numId w:val="12"/>
        </w:numPr>
        <w:shd w:val="clear" w:color="auto" w:fill="FFFFFF" w:themeFill="background1"/>
        <w:tabs>
          <w:tab w:val="left" w:pos="459"/>
        </w:tabs>
        <w:spacing w:after="0" w:line="240" w:lineRule="auto"/>
        <w:ind w:firstLine="709"/>
        <w:jc w:val="both"/>
        <w:rPr>
          <w:rFonts w:ascii="Times New Roman" w:eastAsia="Times New Roman" w:hAnsi="Times New Roman" w:cs="Times New Roman"/>
          <w:sz w:val="28"/>
        </w:rPr>
      </w:pPr>
      <w:r w:rsidRPr="00B118AB">
        <w:rPr>
          <w:rFonts w:ascii="Times New Roman" w:eastAsia="Times New Roman" w:hAnsi="Times New Roman" w:cs="Times New Roman"/>
          <w:sz w:val="28"/>
        </w:rPr>
        <w:t>лиц, которые не получали в отчетном налоговом</w:t>
      </w:r>
      <w:r w:rsidRPr="00471D9D">
        <w:rPr>
          <w:rFonts w:ascii="Times New Roman" w:eastAsia="Times New Roman" w:hAnsi="Times New Roman" w:cs="Times New Roman"/>
          <w:sz w:val="28"/>
        </w:rPr>
        <w:t xml:space="preserve"> периоде доход.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Ставки социального налога для плательщиков, применяющих специальный налоговый режим на основе упрощенной декларации, установлены главой 61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55. ПОРЯДОК ИСЧИСЛЕНИЯ И УПЛАТЫ НАЛОГА</w:t>
      </w:r>
    </w:p>
    <w:p w:rsidR="00F3143C" w:rsidRPr="00354910"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486. Порядок исчисления социального налога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социального налога, подлежащая уплате в бюджет, определяется путем применения соответствующих ставок, установленных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Индивидуальные предприниматели, за исключением применяющих </w:t>
      </w:r>
      <w:r w:rsidRPr="00B118AB">
        <w:rPr>
          <w:rFonts w:ascii="Times New Roman" w:eastAsia="Times New Roman" w:hAnsi="Times New Roman" w:cs="Times New Roman"/>
          <w:sz w:val="28"/>
        </w:rPr>
        <w:t>специальный налоговый режим на основе упрощенной декларации, лица,</w:t>
      </w:r>
      <w:r w:rsidRPr="00471D9D">
        <w:rPr>
          <w:rFonts w:ascii="Times New Roman" w:eastAsia="Times New Roman" w:hAnsi="Times New Roman" w:cs="Times New Roman"/>
          <w:sz w:val="28"/>
        </w:rPr>
        <w:t xml:space="preserve"> занимающиеся частной практикой, исчисление социального налога производят путем применения ставок, установленных в пункте 2 статьи 485 настоящего Кодекса, к объекту обложения социальным налогом, определенному пунктом 1 статьи 484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9 статьи 709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471D9D">
        <w:rPr>
          <w:rFonts w:ascii="Times New Roman" w:eastAsia="Times New Roman" w:hAnsi="Times New Roman" w:cs="Times New Roman"/>
          <w:sz w:val="28"/>
        </w:rPr>
        <w:t>работникам таких структурных подразделений и (или) территориальных органов.</w:t>
      </w:r>
    </w:p>
    <w:p w:rsidR="00F3143C" w:rsidRPr="00471D9D"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rsidR="00F3143C" w:rsidRPr="00471D9D"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p w:rsidR="00F3143C" w:rsidRPr="00471D9D" w:rsidRDefault="00F3143C" w:rsidP="00F3143C">
      <w:p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487. Уплата социального налога </w:t>
      </w:r>
    </w:p>
    <w:p w:rsidR="00F3143C" w:rsidRPr="00471D9D"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p>
    <w:p w:rsidR="00F3143C" w:rsidRPr="00471D9D" w:rsidRDefault="00F3143C" w:rsidP="00F3143C">
      <w:pPr>
        <w:pStyle w:val="a3"/>
        <w:numPr>
          <w:ilvl w:val="0"/>
          <w:numId w:val="13"/>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Уплата социального налога производится не позднее 25 числа месяца, следующего за налоговым периодом, по месту нахождения налогоплательщика.</w:t>
      </w:r>
    </w:p>
    <w:p w:rsidR="00F3143C" w:rsidRPr="00471D9D" w:rsidRDefault="00F3143C" w:rsidP="00F3143C">
      <w:pPr>
        <w:numPr>
          <w:ilvl w:val="0"/>
          <w:numId w:val="13"/>
        </w:numPr>
        <w:shd w:val="clear" w:color="auto" w:fill="FFFFFF" w:themeFill="background1"/>
        <w:tabs>
          <w:tab w:val="left" w:pos="54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F3143C" w:rsidRDefault="00F3143C" w:rsidP="00F3143C">
      <w:pPr>
        <w:keepNext/>
        <w:shd w:val="clear" w:color="auto" w:fill="FFFFFF" w:themeFill="background1"/>
        <w:tabs>
          <w:tab w:val="left" w:pos="592"/>
          <w:tab w:val="left" w:pos="710"/>
        </w:tabs>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56. НАЛОГОВЫЙ ПЕРИОД И НАЛОГОВАЯ</w:t>
      </w:r>
    </w:p>
    <w:p w:rsidR="00F3143C" w:rsidRPr="00354910" w:rsidRDefault="00F3143C" w:rsidP="00F3143C">
      <w:pPr>
        <w:keepNext/>
        <w:shd w:val="clear" w:color="auto" w:fill="FFFFFF" w:themeFill="background1"/>
        <w:tabs>
          <w:tab w:val="left" w:pos="592"/>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ДЕКЛАРАЦИЯ</w:t>
      </w:r>
    </w:p>
    <w:p w:rsidR="00F3143C" w:rsidRPr="00354910"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488. Налоговый период </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354910"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54910">
        <w:rPr>
          <w:rFonts w:ascii="Times New Roman" w:eastAsia="Times New Roman" w:hAnsi="Times New Roman" w:cs="Times New Roman"/>
          <w:spacing w:val="2"/>
          <w:sz w:val="28"/>
        </w:rPr>
        <w:t>1. Налоговым периодом для исчисления социального налога является календарный месяц.</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354910">
        <w:rPr>
          <w:rFonts w:ascii="Times New Roman" w:eastAsia="Times New Roman" w:hAnsi="Times New Roman" w:cs="Times New Roman"/>
          <w:spacing w:val="2"/>
          <w:sz w:val="28"/>
        </w:rPr>
        <w:t xml:space="preserve">2. Отчетным периодом для составления декларации </w:t>
      </w:r>
      <w:r w:rsidRPr="00354910">
        <w:rPr>
          <w:rFonts w:ascii="Times New Roman" w:eastAsia="Times New Roman" w:hAnsi="Times New Roman" w:cs="Times New Roman"/>
          <w:sz w:val="28"/>
        </w:rPr>
        <w:t xml:space="preserve">по индивидуальному подоходному налогу и социальному налогу </w:t>
      </w:r>
      <w:r w:rsidRPr="00354910">
        <w:rPr>
          <w:rFonts w:ascii="Times New Roman" w:eastAsia="Times New Roman" w:hAnsi="Times New Roman" w:cs="Times New Roman"/>
          <w:spacing w:val="2"/>
          <w:sz w:val="28"/>
        </w:rPr>
        <w:t>является календарный квартал.</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489. Декларация по индивидуальному подоходному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 xml:space="preserve">налогу и социальному налогу </w:t>
      </w: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w:t>
      </w:r>
    </w:p>
    <w:p w:rsidR="00F3143C" w:rsidRPr="00354910"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РАЗДЕЛ 13. НАЛОГ НА ТРАНСПОРТНЫЕ СРЕДСТВА</w:t>
      </w:r>
    </w:p>
    <w:p w:rsidR="00F3143C" w:rsidRPr="0035491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354910"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Pr>
          <w:rFonts w:ascii="Times New Roman" w:eastAsia="Times New Roman" w:hAnsi="Times New Roman" w:cs="Times New Roman"/>
          <w:sz w:val="28"/>
        </w:rPr>
        <w:t xml:space="preserve">лава </w:t>
      </w:r>
      <w:r w:rsidRPr="00354910">
        <w:rPr>
          <w:rFonts w:ascii="Times New Roman" w:eastAsia="Times New Roman" w:hAnsi="Times New Roman" w:cs="Times New Roman"/>
          <w:sz w:val="28"/>
        </w:rPr>
        <w:t>57. ОБЩИЕ ПОЛОЖЕНИЯ</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w:t>
      </w: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490. Налогоплательщики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не являются плательщиками налога на транспортные средства: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w:t>
      </w:r>
      <w:r w:rsidRPr="00354910">
        <w:rPr>
          <w:rFonts w:ascii="Times New Roman" w:eastAsia="Times New Roman" w:hAnsi="Times New Roman" w:cs="Times New Roman"/>
          <w:sz w:val="28"/>
        </w:rPr>
        <w:t>области развития агропромышленного комплекса по согласованию с центральным</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уполномоченным органом по государственному планированию и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одному легковому автомобилю с объемом двигателя включительно до 2500 кубических сантиметров на одно крестьянское или фермерское хозяйство;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ниже 0,5 </w:t>
      </w:r>
      <w:r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округлению не подлежит.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государственные учреждения</w:t>
      </w:r>
      <w:r w:rsidRPr="00471D9D">
        <w:rPr>
          <w:b/>
        </w:rPr>
        <w:t xml:space="preserve"> </w:t>
      </w:r>
      <w:r w:rsidRPr="00471D9D">
        <w:rPr>
          <w:rFonts w:ascii="Times New Roman" w:hAnsi="Times New Roman" w:cs="Times New Roman"/>
          <w:sz w:val="28"/>
          <w:szCs w:val="28"/>
        </w:rPr>
        <w:t>и государственные учебные заведения среднего образования</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общественные объединения инвалидов, соответствующие пункту 1 статьи 289 настоящего Кодекса, – по одному легковому автотранспорту с объемом двигателя не более 3000 кубических сантиметров и одному автобусу;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инвалиды по имеющимся в собственности мотоколяскам и автомобилям – по одному автотранспортному средству, являющемуся объектом обложения налогом.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Положения подпунктов 5) и 6) </w:t>
      </w:r>
      <w:r w:rsidRPr="00354910">
        <w:rPr>
          <w:rFonts w:ascii="Times New Roman" w:eastAsia="Times New Roman" w:hAnsi="Times New Roman" w:cs="Times New Roman"/>
          <w:sz w:val="28"/>
        </w:rPr>
        <w:t>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w:t>
      </w:r>
      <w:r w:rsidRPr="00471D9D">
        <w:rPr>
          <w:rFonts w:ascii="Times New Roman" w:eastAsia="Times New Roman" w:hAnsi="Times New Roman" w:cs="Times New Roman"/>
          <w:sz w:val="28"/>
        </w:rPr>
        <w:t xml:space="preserve"> средств с наибольшей суммой исчисленного налога.</w:t>
      </w:r>
    </w:p>
    <w:p w:rsidR="00F3143C" w:rsidRPr="00354910"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471D9D">
        <w:rPr>
          <w:rFonts w:ascii="Times New Roman" w:eastAsia="Times New Roman" w:hAnsi="Times New Roman" w:cs="Times New Roman"/>
          <w:bCs/>
          <w:sz w:val="28"/>
          <w:szCs w:val="28"/>
        </w:rPr>
        <w:t xml:space="preserve">6. В случае возникновения или прекращения в </w:t>
      </w:r>
      <w:r w:rsidRPr="00354910">
        <w:rPr>
          <w:rFonts w:ascii="Times New Roman" w:eastAsia="Times New Roman" w:hAnsi="Times New Roman" w:cs="Times New Roman"/>
          <w:bCs/>
          <w:sz w:val="28"/>
          <w:szCs w:val="28"/>
        </w:rPr>
        <w:t xml:space="preserve">течение налогового периода права на применение положений подпунктов 5) и 6) части первой пункта 3 настоящей статьи такие положения: </w:t>
      </w:r>
    </w:p>
    <w:p w:rsidR="00F3143C" w:rsidRPr="00354910"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354910">
        <w:rPr>
          <w:rFonts w:ascii="Times New Roman" w:eastAsia="Times New Roman" w:hAnsi="Times New Roman" w:cs="Times New Roman"/>
          <w:bCs/>
          <w:sz w:val="28"/>
          <w:szCs w:val="28"/>
        </w:rPr>
        <w:t xml:space="preserve">при возникновении права </w:t>
      </w:r>
      <w:r w:rsidRPr="008050AC">
        <w:rPr>
          <w:rFonts w:ascii="Calibri" w:eastAsia="Times New Roman" w:hAnsi="Calibri" w:cs="Times New Roman"/>
        </w:rPr>
        <w:t>–</w:t>
      </w:r>
      <w:r w:rsidRPr="00354910">
        <w:rPr>
          <w:rFonts w:ascii="Times New Roman" w:eastAsia="Times New Roman" w:hAnsi="Times New Roman" w:cs="Times New Roman"/>
          <w:bCs/>
          <w:sz w:val="28"/>
          <w:szCs w:val="28"/>
        </w:rPr>
        <w:t xml:space="preserve">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bCs/>
          <w:sz w:val="28"/>
          <w:szCs w:val="28"/>
        </w:rPr>
      </w:pPr>
      <w:r w:rsidRPr="00354910">
        <w:rPr>
          <w:rFonts w:ascii="Times New Roman" w:eastAsia="Times New Roman" w:hAnsi="Times New Roman" w:cs="Times New Roman"/>
          <w:bCs/>
          <w:sz w:val="28"/>
          <w:szCs w:val="28"/>
        </w:rPr>
        <w:t xml:space="preserve">при прекращении права </w:t>
      </w:r>
      <w:r w:rsidRPr="008050AC">
        <w:rPr>
          <w:rFonts w:ascii="Calibri" w:eastAsia="Times New Roman" w:hAnsi="Calibri" w:cs="Times New Roman"/>
        </w:rPr>
        <w:t>–</w:t>
      </w:r>
      <w:r w:rsidRPr="00354910">
        <w:rPr>
          <w:rFonts w:ascii="Times New Roman" w:eastAsia="Times New Roman" w:hAnsi="Times New Roman" w:cs="Times New Roman"/>
          <w:bCs/>
          <w:sz w:val="28"/>
          <w:szCs w:val="28"/>
        </w:rPr>
        <w:t xml:space="preserve"> не применяются с 1 числа месяца, в котором такое право прекращается.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статьей 41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 xml:space="preserve">Статья 491. Объекты налогообложения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Не являются объектами налогообложения: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карьерные автосамосвалы грузоподъемностью 40 тонн и выше;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специализированные медицинские транспортные средства;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морские суда, зарегистрированные в международном судовом реестре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специальные автомобили, являющиеся объектом обложения налогом на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354910">
        <w:rPr>
          <w:rFonts w:ascii="Times New Roman" w:eastAsia="Times New Roman" w:hAnsi="Times New Roman" w:cs="Times New Roman"/>
          <w:sz w:val="28"/>
        </w:rPr>
        <w:t>Г</w:t>
      </w:r>
      <w:r>
        <w:rPr>
          <w:rFonts w:ascii="Times New Roman" w:eastAsia="Times New Roman" w:hAnsi="Times New Roman" w:cs="Times New Roman"/>
          <w:sz w:val="28"/>
        </w:rPr>
        <w:t>лава</w:t>
      </w:r>
      <w:r w:rsidRPr="00354910">
        <w:rPr>
          <w:rFonts w:ascii="Times New Roman" w:eastAsia="Times New Roman" w:hAnsi="Times New Roman" w:cs="Times New Roman"/>
          <w:sz w:val="28"/>
        </w:rPr>
        <w:t xml:space="preserve"> 58. НАЛОГОВЫЕ СТАВКИ, ПОРЯДОК ИСЧИСЛЕНИЯ</w:t>
      </w:r>
    </w:p>
    <w:p w:rsidR="00F3143C" w:rsidRPr="00354910"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54910">
        <w:rPr>
          <w:rFonts w:ascii="Times New Roman" w:eastAsia="Times New Roman" w:hAnsi="Times New Roman" w:cs="Times New Roman"/>
          <w:sz w:val="28"/>
        </w:rPr>
        <w:t>И СРОКИ УПЛАТЫ НАЛОГА</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354910">
        <w:rPr>
          <w:rFonts w:ascii="Times New Roman" w:eastAsia="Times New Roman" w:hAnsi="Times New Roman" w:cs="Times New Roman"/>
          <w:sz w:val="28"/>
        </w:rPr>
        <w:t> </w:t>
      </w:r>
    </w:p>
    <w:p w:rsidR="00F3143C" w:rsidRPr="00354910"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354910">
        <w:rPr>
          <w:rFonts w:ascii="Times New Roman" w:eastAsia="Times New Roman" w:hAnsi="Times New Roman" w:cs="Times New Roman"/>
          <w:sz w:val="28"/>
        </w:rPr>
        <w:t>Статья 492. Налоговые ставки</w:t>
      </w:r>
    </w:p>
    <w:p w:rsidR="00F3143C" w:rsidRPr="0035491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9356" w:type="dxa"/>
        <w:tblInd w:w="-5" w:type="dxa"/>
        <w:tblCellMar>
          <w:left w:w="10" w:type="dxa"/>
          <w:right w:w="10" w:type="dxa"/>
        </w:tblCellMar>
        <w:tblLook w:val="04A0" w:firstRow="1" w:lastRow="0" w:firstColumn="1" w:lastColumn="0" w:noHBand="0" w:noVBand="1"/>
      </w:tblPr>
      <w:tblGrid>
        <w:gridCol w:w="1488"/>
        <w:gridCol w:w="4282"/>
        <w:gridCol w:w="11"/>
        <w:gridCol w:w="3575"/>
      </w:tblGrid>
      <w:tr w:rsidR="00F3143C" w:rsidRPr="00471D9D" w:rsidTr="0066003A">
        <w:trPr>
          <w:trHeight w:val="1"/>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2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Объект налогообложения</w:t>
            </w:r>
          </w:p>
        </w:tc>
        <w:tc>
          <w:tcPr>
            <w:tcW w:w="3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Налоговая ставка (месячный расчетный показатель)</w:t>
            </w:r>
          </w:p>
        </w:tc>
      </w:tr>
      <w:tr w:rsidR="00F3143C" w:rsidRPr="00471D9D" w:rsidTr="0066003A">
        <w:tblPrEx>
          <w:jc w:val="center"/>
        </w:tblPrEx>
        <w:trPr>
          <w:cantSplit/>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Легковые автомобили со следующей градацией по объему двигателя (куб. см):</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1 100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1 100 до 1 500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1 500 до 2 000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2 000 до 2 500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2 500 до 3 000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3 000 до 4 000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4 000</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117</w:t>
            </w:r>
          </w:p>
        </w:tc>
      </w:tr>
      <w:tr w:rsidR="00F3143C" w:rsidRPr="00471D9D" w:rsidTr="0066003A">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Грузовые, специальные автомобили со следующей градацией по грузоподъемности (без учета прицепов):</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 тонны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 тонны до 1,5 тонны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1,5 до 5 тонн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 тонн</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F3143C" w:rsidRPr="00471D9D" w:rsidTr="0066003A">
        <w:tblPrEx>
          <w:jc w:val="center"/>
        </w:tblPrEx>
        <w:trPr>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Автобусы со следующей градацией по количеству посадочных мест:</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12 посадочных мест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12 до 25 посадочных мест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25 посадочных мест</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Мотоциклы, мотороллеры, мотосани, маломерные суда со следующей градацией по мощности двигателя:</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55 кВт (75 лошадиных сил)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55 кВт (75 лошадиных сил)</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Катера, суда, буксиры, баржи, яхты со следующей градацией по мощности двигателя (в лошадиных силах):</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160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160 до 500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 до 1 000 включительно</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1 000</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w:t>
            </w:r>
          </w:p>
        </w:tc>
      </w:tr>
      <w:tr w:rsidR="00F3143C" w:rsidRPr="00471D9D" w:rsidTr="0066003A">
        <w:tblPrEx>
          <w:jc w:val="center"/>
        </w:tblPrEx>
        <w:trPr>
          <w:trHeight w:val="1"/>
          <w:jc w:val="center"/>
        </w:trPr>
        <w:tc>
          <w:tcPr>
            <w:tcW w:w="148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Летательные аппараты</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 процента от месячного расчетного показателя с каждого киловатта мощности</w:t>
            </w:r>
          </w:p>
        </w:tc>
      </w:tr>
      <w:tr w:rsidR="00F3143C" w:rsidRPr="00471D9D" w:rsidTr="0066003A">
        <w:tblPrEx>
          <w:jc w:val="center"/>
        </w:tblPrEx>
        <w:trPr>
          <w:trHeight w:val="1"/>
          <w:jc w:val="center"/>
        </w:trPr>
        <w:tc>
          <w:tcPr>
            <w:tcW w:w="14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right="163"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Железнодорожный тяговый подвижной состав, используемый:</w:t>
            </w:r>
          </w:p>
          <w:p w:rsidR="00F3143C" w:rsidRPr="00471D9D" w:rsidRDefault="00F3143C" w:rsidP="0066003A">
            <w:pPr>
              <w:shd w:val="clear" w:color="auto" w:fill="FFFFFF" w:themeFill="background1"/>
              <w:spacing w:after="0" w:line="240" w:lineRule="auto"/>
              <w:ind w:right="163"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вождения поездов любых категорий по магистральным путям;</w:t>
            </w:r>
          </w:p>
          <w:p w:rsidR="00F3143C" w:rsidRPr="00471D9D" w:rsidRDefault="00F3143C" w:rsidP="0066003A">
            <w:pPr>
              <w:shd w:val="clear" w:color="auto" w:fill="FFFFFF" w:themeFill="background1"/>
              <w:spacing w:after="0" w:line="240" w:lineRule="auto"/>
              <w:ind w:right="163" w:firstLine="709"/>
              <w:jc w:val="both"/>
              <w:rPr>
                <w:rFonts w:ascii="Times New Roman" w:hAnsi="Times New Roman" w:cs="Times New Roman"/>
              </w:rPr>
            </w:pPr>
            <w:r w:rsidRPr="00471D9D">
              <w:rPr>
                <w:rFonts w:ascii="Times New Roman" w:eastAsia="Times New Roman" w:hAnsi="Times New Roman" w:cs="Times New Roman"/>
                <w:sz w:val="28"/>
              </w:rP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процент от месячного расчетного показателя с каждого киловатта общей мощности транспортного средства</w:t>
            </w:r>
          </w:p>
        </w:tc>
      </w:tr>
      <w:tr w:rsidR="00F3143C" w:rsidRPr="00471D9D" w:rsidTr="0066003A">
        <w:tblPrEx>
          <w:jc w:val="center"/>
        </w:tblPrEx>
        <w:trPr>
          <w:trHeight w:val="1"/>
          <w:jc w:val="center"/>
        </w:trPr>
        <w:tc>
          <w:tcPr>
            <w:tcW w:w="1488"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28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right="163" w:firstLine="709"/>
              <w:jc w:val="both"/>
              <w:rPr>
                <w:rFonts w:ascii="Times New Roman" w:hAnsi="Times New Roman" w:cs="Times New Roman"/>
              </w:rPr>
            </w:pPr>
            <w:r w:rsidRPr="00471D9D">
              <w:rPr>
                <w:rFonts w:ascii="Times New Roman" w:eastAsia="Times New Roman" w:hAnsi="Times New Roman" w:cs="Times New Roman"/>
                <w:sz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3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процент от месячного расчетного показателя с каждого киловатта общей мощности транспортного средства</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легковых автомобилей с объемом двигателя свыше </w:t>
      </w:r>
      <w:r w:rsidRPr="00471D9D">
        <w:rPr>
          <w:rFonts w:ascii="Times New Roman" w:eastAsia="Times New Roman" w:hAnsi="Times New Roman" w:cs="Times New Roman"/>
          <w:sz w:val="28"/>
        </w:rPr>
        <w:br/>
        <w:t>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947"/>
        <w:gridCol w:w="5915"/>
        <w:gridCol w:w="2502"/>
      </w:tblGrid>
      <w:tr w:rsidR="00F3143C" w:rsidRPr="00471D9D" w:rsidTr="0066003A">
        <w:trPr>
          <w:trHeight w:val="1"/>
          <w:jc w:val="center"/>
        </w:trPr>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Объект налогообложения</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Налоговая ставка (месячный расчетный показатель)</w:t>
            </w:r>
          </w:p>
        </w:tc>
      </w:tr>
      <w:tr w:rsidR="00F3143C" w:rsidRPr="00471D9D" w:rsidTr="0066003A">
        <w:trPr>
          <w:trHeight w:val="1"/>
          <w:jc w:val="center"/>
        </w:trPr>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9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Легковые автомобили со следующей градацией по объему двигателя (куб. см):</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w:t>
            </w:r>
          </w:p>
        </w:tc>
      </w:tr>
      <w:tr w:rsidR="00F3143C" w:rsidRPr="00471D9D" w:rsidTr="0066003A">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3 000 до 3 200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F3143C" w:rsidRPr="00471D9D" w:rsidTr="0066003A">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3 200 до 3 500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w:t>
            </w:r>
          </w:p>
        </w:tc>
      </w:tr>
      <w:tr w:rsidR="00F3143C" w:rsidRPr="00471D9D" w:rsidTr="0066003A">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3 500 до 4 000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66</w:t>
            </w:r>
          </w:p>
        </w:tc>
      </w:tr>
      <w:tr w:rsidR="00F3143C" w:rsidRPr="00471D9D" w:rsidTr="0066003A">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4 000 до 5 000 включительно</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130</w:t>
            </w:r>
          </w:p>
        </w:tc>
      </w:tr>
      <w:tr w:rsidR="00F3143C" w:rsidRPr="00471D9D" w:rsidTr="0066003A">
        <w:trPr>
          <w:trHeight w:val="1"/>
          <w:jc w:val="center"/>
        </w:trPr>
        <w:tc>
          <w:tcPr>
            <w:tcW w:w="971" w:type="dxa"/>
            <w:vMerge/>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607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5 000</w:t>
            </w:r>
          </w:p>
        </w:tc>
        <w:tc>
          <w:tcPr>
            <w:tcW w:w="254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Для исчисления налога применяется месячный расчетный показатель, установленный законом о республиканском бюджете и действующий на </w:t>
      </w:r>
      <w:r w:rsidRPr="00471D9D">
        <w:rPr>
          <w:rFonts w:ascii="Times New Roman" w:eastAsia="Times New Roman" w:hAnsi="Times New Roman" w:cs="Times New Roman"/>
          <w:sz w:val="28"/>
        </w:rPr>
        <w:br/>
        <w:t>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 легковым автомобилям относятся: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автомобили категории В (включая BE, B1);</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грузовым автомобилям относятся автомобили категории С (включая СЕ, С1Е, С1), если иное не установлено подпунктом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автобусам относятся автомобили категории D (включая DE, D1E, D1), если иное не установлено подпунктом 1) настоящего пункта.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 легковым автомобилям с объемом двигателя свыше </w:t>
      </w:r>
      <w:r w:rsidRPr="00471D9D">
        <w:rPr>
          <w:rFonts w:ascii="Times New Roman" w:eastAsia="Times New Roman" w:hAnsi="Times New Roman" w:cs="Times New Roman"/>
          <w:sz w:val="28"/>
        </w:rPr>
        <w:br/>
        <w:t>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зависимости от срока эксплуатации к ставкам налога на летательные аппараты применяются следующие поправочные коэффициенты: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летательные аппараты, приобретенные после 1 апреля 1999 года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свыше 5 до 15 лет эксплуатации включительно – 2,0;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свыше 15 лет эксплуатации – 3,0.</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493.Порядок исчисления налога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для передающей стороны: </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транспортным средствам, имеющимся на начало налогового периода, сумма налога исчисляется за период с начала налогового периода </w:t>
      </w:r>
      <w:r w:rsidRPr="009F0252">
        <w:rPr>
          <w:rFonts w:ascii="Times New Roman" w:eastAsia="Times New Roman" w:hAnsi="Times New Roman" w:cs="Times New Roman"/>
          <w:sz w:val="28"/>
        </w:rPr>
        <w:t xml:space="preserve">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9F0252">
        <w:rPr>
          <w:rFonts w:ascii="Times New Roman" w:eastAsia="Times New Roman" w:hAnsi="Times New Roman" w:cs="Times New Roman"/>
          <w:sz w:val="28"/>
        </w:rPr>
        <w:t>6. Основанием для освобождения от уплаты налога на период розыска</w:t>
      </w:r>
      <w:r w:rsidRPr="00471D9D">
        <w:rPr>
          <w:rFonts w:ascii="Times New Roman" w:eastAsia="Times New Roman" w:hAnsi="Times New Roman" w:cs="Times New Roman"/>
          <w:sz w:val="28"/>
        </w:rPr>
        <w:t xml:space="preserve"> транспортного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исчисление (начисление) такого налога прекращается с даты возбуждения уголовного дела об угоне (похищении) транспортного средства.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регистрации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w:t>
      </w:r>
      <w:r w:rsidRPr="009F0252">
        <w:rPr>
          <w:rFonts w:ascii="Times New Roman" w:eastAsia="Times New Roman" w:hAnsi="Times New Roman" w:cs="Times New Roman"/>
          <w:sz w:val="28"/>
        </w:rPr>
        <w:t>1 июля налогового периода – в размере суммы налога, исчисленной за период с 1 числа месяца, в котором возникло такое право, до конца налогового периода;</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прекращено – в размере суммы налога, исчисленной за период с начала налогового периода до 1 числа месяца, в котором прекращено такое право;</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494. Сроки и порядок уплаты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w:t>
      </w:r>
      <w:r w:rsidRPr="00471D9D">
        <w:rPr>
          <w:rFonts w:ascii="Times New Roman" w:eastAsia="Times New Roman" w:hAnsi="Times New Roman" w:cs="Times New Roman"/>
          <w:sz w:val="28"/>
        </w:rPr>
        <w:br/>
        <w:t xml:space="preserve">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указанных действий в порядке</w:t>
      </w:r>
      <w:r w:rsidRPr="009F0252">
        <w:rPr>
          <w:rFonts w:ascii="Times New Roman" w:eastAsia="Times New Roman" w:hAnsi="Times New Roman" w:cs="Times New Roman"/>
          <w:sz w:val="28"/>
        </w:rPr>
        <w:t>, определенном настоящим</w:t>
      </w:r>
      <w:r w:rsidRPr="00471D9D">
        <w:rPr>
          <w:rFonts w:ascii="Times New Roman" w:eastAsia="Times New Roman" w:hAnsi="Times New Roman" w:cs="Times New Roman"/>
          <w:sz w:val="28"/>
        </w:rPr>
        <w:t xml:space="preserve">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Уплата налога физическими лицами производится по месту жительства.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9F0252">
        <w:rPr>
          <w:rFonts w:ascii="Times New Roman" w:eastAsia="Times New Roman" w:hAnsi="Times New Roman" w:cs="Times New Roman"/>
          <w:sz w:val="28"/>
        </w:rPr>
        <w:t>Г</w:t>
      </w:r>
      <w:r>
        <w:rPr>
          <w:rFonts w:ascii="Times New Roman" w:eastAsia="Times New Roman" w:hAnsi="Times New Roman" w:cs="Times New Roman"/>
          <w:sz w:val="28"/>
        </w:rPr>
        <w:t>лава</w:t>
      </w:r>
      <w:r w:rsidRPr="009F0252">
        <w:rPr>
          <w:rFonts w:ascii="Times New Roman" w:eastAsia="Times New Roman" w:hAnsi="Times New Roman" w:cs="Times New Roman"/>
          <w:sz w:val="28"/>
        </w:rPr>
        <w:t xml:space="preserve"> 59. НАЛОГОВЫЙ ПЕРИОД И НАЛОГОВАЯ ОТЧЕТНОСТЬ</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w:t>
      </w: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495. Налоговый период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Налоговым периодом для исчисления налога на транспортные средства является календарный год с 1 января по 31 декабря.</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496. Налоговая отчетность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w:t>
      </w:r>
      <w:r w:rsidRPr="009F0252">
        <w:rPr>
          <w:rFonts w:ascii="Times New Roman" w:eastAsia="Times New Roman" w:hAnsi="Times New Roman" w:cs="Times New Roman"/>
          <w:sz w:val="28"/>
        </w:rPr>
        <w:t>приложения к декларации</w:t>
      </w:r>
      <w:r w:rsidRPr="00471D9D">
        <w:rPr>
          <w:rFonts w:ascii="Times New Roman" w:eastAsia="Times New Roman" w:hAnsi="Times New Roman" w:cs="Times New Roman"/>
          <w:sz w:val="28"/>
        </w:rPr>
        <w:t xml:space="preserve"> по единому земельному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keepNext/>
        <w:keepLines/>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9F0252">
        <w:rPr>
          <w:rFonts w:ascii="Times New Roman" w:eastAsia="Times New Roman" w:hAnsi="Times New Roman" w:cs="Times New Roman"/>
          <w:sz w:val="28"/>
        </w:rPr>
        <w:t>РАЗДЕЛ 14. ЗЕМЕЛЬНЫЙ НАЛОГ</w:t>
      </w:r>
    </w:p>
    <w:p w:rsidR="00F3143C" w:rsidRPr="009F0252"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9F0252"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F0252">
        <w:rPr>
          <w:rFonts w:ascii="Times New Roman" w:eastAsia="Times New Roman" w:hAnsi="Times New Roman" w:cs="Times New Roman"/>
          <w:sz w:val="28"/>
        </w:rPr>
        <w:t>Г</w:t>
      </w:r>
      <w:r>
        <w:rPr>
          <w:rFonts w:ascii="Times New Roman" w:eastAsia="Times New Roman" w:hAnsi="Times New Roman" w:cs="Times New Roman"/>
          <w:sz w:val="28"/>
        </w:rPr>
        <w:t>лава</w:t>
      </w:r>
      <w:r w:rsidRPr="009F0252">
        <w:rPr>
          <w:rFonts w:ascii="Times New Roman" w:eastAsia="Times New Roman" w:hAnsi="Times New Roman" w:cs="Times New Roman"/>
          <w:sz w:val="28"/>
        </w:rPr>
        <w:t xml:space="preserve"> 60. ОБЩИЕ ПОЛОЖЕНИЯ</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497. Общие положения</w:t>
      </w: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населенных пунктов, за исключением земель, занятых жилищным фондом, в том числе строениями и сооружениями при нем;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земли, занятые жилищным фондом, в том числе строениями и сооружениями при нем.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Налогообложению не подлежат следующие категории земель: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особо охраняемых природных территорий;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земли лесного фонда;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земли водного фонда;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земли запаса.</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передачи указанных земель (за исключением земель запаса) в постоянное землепользование или первичное </w:t>
      </w:r>
      <w:r w:rsidRPr="009F0252">
        <w:rPr>
          <w:rFonts w:ascii="Times New Roman" w:eastAsia="Times New Roman" w:hAnsi="Times New Roman" w:cs="Times New Roman"/>
          <w:sz w:val="28"/>
        </w:rPr>
        <w:t>безвозмездное временное землепользование они подлежат налогообложению в порядке, определенном статьей 508 настоящего Кодекса.</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4. Земельный налог исчисляется на основании:</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w:t>
      </w:r>
    </w:p>
    <w:p w:rsidR="00F3143C" w:rsidRPr="009F0252" w:rsidRDefault="00F3143C" w:rsidP="00F3143C">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498. Плательщики</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1. Плательщиками земельного налога являются лица, имеющие объекты обложения:</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1) на праве собственности;</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2) на праве постоянного землепользования;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3) на праве первичного безвозмездного временного землепользования</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своим решением вправе признать самостоятельным плательщиком земельного налога свое структурное подразделение.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самостоятельным плательщиком земельного налога признается вновь созданное структурное </w:t>
      </w:r>
      <w:r w:rsidRPr="009F0252">
        <w:rPr>
          <w:rFonts w:ascii="Times New Roman" w:eastAsia="Times New Roman" w:hAnsi="Times New Roman" w:cs="Times New Roman"/>
          <w:sz w:val="28"/>
        </w:rPr>
        <w:t>подразделение юридического лица,</w:t>
      </w:r>
      <w:r w:rsidRPr="00471D9D">
        <w:rPr>
          <w:rFonts w:ascii="Times New Roman" w:eastAsia="Times New Roman" w:hAnsi="Times New Roman" w:cs="Times New Roman"/>
          <w:sz w:val="28"/>
        </w:rPr>
        <w:t xml:space="preserve">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не являются плательщиками земельного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2) государственные учреждения</w:t>
      </w:r>
      <w:r w:rsidRPr="00471D9D">
        <w:rPr>
          <w:b/>
        </w:rPr>
        <w:t xml:space="preserve"> </w:t>
      </w:r>
      <w:r w:rsidRPr="00471D9D">
        <w:rPr>
          <w:rFonts w:ascii="Times New Roman" w:hAnsi="Times New Roman" w:cs="Times New Roman"/>
          <w:sz w:val="28"/>
          <w:szCs w:val="28"/>
        </w:rPr>
        <w:t>и государственные учебные заведения среднего образования</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дети-сироты и дети, оставшиеся без попечения родителей, до достижения ими совершеннолетия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придомовым земельным участкам;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занятым под гаражи;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многодетные матери, удостоенные звания «Мать-героиня», награжденные подвеской «Алтын алқа»,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придомовым земельным участкам;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отдельно проживающие пенсионеры по: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земельным участкам, занятым жилищным фондом, в том числе строениями и сооружениями при нем;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придомовым земельным участкам;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религиозные объединения.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Налогоплательщики, указанные в подпунктах 3) </w:t>
      </w:r>
      <w:r w:rsidRPr="00EE1EC8">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7</w:t>
      </w:r>
      <w:r w:rsidRPr="009F0252">
        <w:rPr>
          <w:rFonts w:ascii="Times New Roman" w:eastAsia="Times New Roman" w:hAnsi="Times New Roman" w:cs="Times New Roman"/>
          <w:sz w:val="28"/>
        </w:rPr>
        <w:t>) части первой</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499. Определение плательщика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актов государственных органов о предоставлении земельного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участка – при предоставлении земельного участка из государственной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гражданско-правовых сделок или иных оснований, предусмотренных законодательством Республики Казахстан, – в остальных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500. Объект налогообложения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налогообложения является земельный участок (при общей долевой собственности на земельный участок – земельная доля).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являются объектом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земельные участки общего пользования населенных пунктов.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земельные участки, занятые сетью государственных автомобильных дорог общего 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земельные участки, занятые под объекты, находящиеся на консервации по решению Правительства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земельные участки, приобретенны</w:t>
      </w:r>
      <w:r>
        <w:rPr>
          <w:rFonts w:ascii="Times New Roman" w:eastAsia="Times New Roman" w:hAnsi="Times New Roman" w:cs="Times New Roman"/>
          <w:sz w:val="28"/>
        </w:rPr>
        <w:t xml:space="preserve">е для содержания арендных </w:t>
      </w:r>
      <w:r w:rsidRPr="008050AC">
        <w:rPr>
          <w:rFonts w:ascii="Times New Roman" w:eastAsia="Times New Roman" w:hAnsi="Times New Roman" w:cs="Times New Roman"/>
          <w:sz w:val="28"/>
        </w:rPr>
        <w:t>домов;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земельные участки, занятые зданиями, сооружениями, указанными в подпункте 6) пункта 3 статьи 519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501. Определение объекта налогообложения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Статья 502. Налоговая база</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Налоговой базой для определения земельного налога является площадь земельного участка и (или) земельной доли. </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 </w:t>
      </w:r>
    </w:p>
    <w:p w:rsidR="00F3143C" w:rsidRPr="009F0252"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9F0252">
        <w:rPr>
          <w:rFonts w:ascii="Times New Roman" w:eastAsia="Times New Roman" w:hAnsi="Times New Roman" w:cs="Times New Roman"/>
          <w:sz w:val="28"/>
        </w:rPr>
        <w:t>Г</w:t>
      </w:r>
      <w:r>
        <w:rPr>
          <w:rFonts w:ascii="Times New Roman" w:eastAsia="Times New Roman" w:hAnsi="Times New Roman" w:cs="Times New Roman"/>
          <w:sz w:val="28"/>
        </w:rPr>
        <w:t>лава</w:t>
      </w:r>
      <w:r w:rsidRPr="009F0252">
        <w:rPr>
          <w:rFonts w:ascii="Times New Roman" w:eastAsia="Times New Roman" w:hAnsi="Times New Roman" w:cs="Times New Roman"/>
          <w:sz w:val="28"/>
        </w:rPr>
        <w:t xml:space="preserve"> 61. НАЛОГОВЫЕ СТАВКИ</w:t>
      </w:r>
    </w:p>
    <w:p w:rsidR="00F3143C" w:rsidRPr="009F0252"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503. Базовые налоговые ставки на земли сельскохозяйственного </w:t>
      </w:r>
    </w:p>
    <w:p w:rsidR="00F3143C" w:rsidRPr="009F0252"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назначения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9243" w:type="dxa"/>
        <w:tblInd w:w="108" w:type="dxa"/>
        <w:tblCellMar>
          <w:left w:w="10" w:type="dxa"/>
          <w:right w:w="10" w:type="dxa"/>
        </w:tblCellMar>
        <w:tblLook w:val="04A0" w:firstRow="1" w:lastRow="0" w:firstColumn="1" w:lastColumn="0" w:noHBand="0" w:noVBand="1"/>
      </w:tblPr>
      <w:tblGrid>
        <w:gridCol w:w="1721"/>
        <w:gridCol w:w="3978"/>
        <w:gridCol w:w="3544"/>
      </w:tblGrid>
      <w:tr w:rsidR="00F3143C" w:rsidRPr="00471D9D" w:rsidTr="0066003A">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Балл бонитета</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Базовая налоговая ставка (тенге)</w:t>
            </w:r>
          </w:p>
        </w:tc>
      </w:tr>
      <w:tr w:rsidR="00F3143C" w:rsidRPr="00471D9D" w:rsidTr="0066003A">
        <w:tblPrEx>
          <w:jc w:val="center"/>
        </w:tblPrEx>
        <w:trPr>
          <w:cantSplit/>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8,4</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10,8</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12,05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14,45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15,45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16,4</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20,45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21,7</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22,85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24,1</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26,55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28,95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33,75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36,2</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38,6</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43,4</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45,85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48,25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77,7</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82,95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90,4</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93,8</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99,1</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104,4</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110</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115,3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120,6</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144,75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150,05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155,35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160,85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166,15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171,45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176,8</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182,4</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187,7</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217,1</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222,45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227,75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233,25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238,55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243,85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249,15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254,75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260,05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265,35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289,5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303,15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316,3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329,75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343,05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356,55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369,8</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383,3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396,6</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410,1</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434,25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447,75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460,95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474,45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487,8</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501,3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514,55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528,05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541,35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554,85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579</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595,1</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611,05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627,25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643,35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659,3</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675,5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691,6</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707,55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723,75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747,85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92.</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772</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93.</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796,1</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94.</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820,25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95.</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844,35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868,5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97.</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892,6</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98.</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916,75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99.</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940,85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965</w:t>
            </w:r>
          </w:p>
        </w:tc>
      </w:tr>
      <w:tr w:rsidR="00F3143C" w:rsidRPr="00471D9D" w:rsidTr="0066003A">
        <w:tblPrEx>
          <w:jc w:val="center"/>
        </w:tblPrEx>
        <w:trPr>
          <w:trHeight w:val="1"/>
          <w:jc w:val="center"/>
        </w:trPr>
        <w:tc>
          <w:tcPr>
            <w:tcW w:w="172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101.</w:t>
            </w:r>
          </w:p>
        </w:tc>
        <w:tc>
          <w:tcPr>
            <w:tcW w:w="3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1 013,3</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9243" w:type="dxa"/>
        <w:tblInd w:w="108" w:type="dxa"/>
        <w:tblCellMar>
          <w:left w:w="10" w:type="dxa"/>
          <w:right w:w="10" w:type="dxa"/>
        </w:tblCellMar>
        <w:tblLook w:val="04A0" w:firstRow="1" w:lastRow="0" w:firstColumn="1" w:lastColumn="0" w:noHBand="0" w:noVBand="1"/>
      </w:tblPr>
      <w:tblGrid>
        <w:gridCol w:w="1730"/>
        <w:gridCol w:w="3969"/>
        <w:gridCol w:w="3544"/>
      </w:tblGrid>
      <w:tr w:rsidR="00F3143C" w:rsidRPr="00471D9D" w:rsidTr="0066003A">
        <w:trPr>
          <w:trHeight w:val="489"/>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Балл бонитета</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Базовая налоговая ставка (тенге)</w:t>
            </w:r>
          </w:p>
        </w:tc>
      </w:tr>
      <w:tr w:rsidR="00F3143C" w:rsidRPr="00471D9D" w:rsidTr="0066003A">
        <w:tblPrEx>
          <w:jc w:val="center"/>
        </w:tblPrEx>
        <w:trPr>
          <w:cantSplit/>
          <w:trHeight w:val="257"/>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12,75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14,65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16,6</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18,55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20,25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22,2</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26,55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28,95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31,35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33,75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36,2</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38,6</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43,4</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45,85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48,25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50,65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53,05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55,45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57,9</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60,3</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62,7</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65,15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67,55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69,95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72,35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74,8</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77,2</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79,6</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84,45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86,85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89,25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91,65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98,9</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101,3</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103,75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106,15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108,55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110,95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113,4</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115,8</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118,2</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120,6</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123,05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126,4</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129,1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132,2</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135,1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138,2</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144,25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147,45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150,35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153,45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156,35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159,4</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162,3</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165,45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168,4</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171,55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174,65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177,55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180,75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183,55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186,7</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189,6</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192,8</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195,9</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198,8</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201,9</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204,75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207,95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210,85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210,9</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92.</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216,95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93.</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220</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223,1</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95.</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226</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229,2</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97.</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231,9</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235,15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238,05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241,25</w:t>
            </w:r>
          </w:p>
        </w:tc>
      </w:tr>
      <w:tr w:rsidR="00F3143C" w:rsidRPr="00471D9D" w:rsidTr="0066003A">
        <w:tblPrEx>
          <w:jc w:val="center"/>
        </w:tblPrEx>
        <w:trPr>
          <w:jc w:val="center"/>
        </w:trPr>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101.</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100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250,9</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504. Базовые налоговые ставки на земли сельскохозяйственного </w:t>
      </w:r>
    </w:p>
    <w:p w:rsidR="00F3143C" w:rsidRPr="009F0252"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назначения, предоставленные физическим лицам</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1) при площади до 0,50 гектара включительно – 20 тенге за 0,01 гектара;</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2) на площадь, превышающую 0,50 гектара, – 100 тенге за 0,01 гектара.</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592"/>
        </w:tabs>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Статья 505. Базовые налоговые ставки на земли населенных</w:t>
      </w:r>
    </w:p>
    <w:p w:rsidR="00F3143C" w:rsidRPr="009F0252" w:rsidRDefault="00F3143C" w:rsidP="00F3143C">
      <w:pPr>
        <w:shd w:val="clear" w:color="auto" w:fill="FFFFFF" w:themeFill="background1"/>
        <w:tabs>
          <w:tab w:val="left" w:pos="592"/>
        </w:tabs>
        <w:spacing w:after="0" w:line="240" w:lineRule="auto"/>
        <w:ind w:firstLine="710"/>
        <w:rPr>
          <w:rStyle w:val="s1"/>
          <w:b w:val="0"/>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 xml:space="preserve"> пунктов </w:t>
      </w:r>
      <w:r w:rsidRPr="009F0252">
        <w:rPr>
          <w:rStyle w:val="s1"/>
        </w:rPr>
        <w:t>(за исключением придомовых участков)</w:t>
      </w:r>
    </w:p>
    <w:p w:rsidR="00F3143C" w:rsidRPr="00471D9D" w:rsidRDefault="00F3143C" w:rsidP="00F3143C">
      <w:pPr>
        <w:shd w:val="clear" w:color="auto" w:fill="FFFFFF" w:themeFill="background1"/>
        <w:tabs>
          <w:tab w:val="left" w:pos="592"/>
        </w:tabs>
        <w:spacing w:after="0" w:line="240" w:lineRule="auto"/>
        <w:ind w:firstLine="710"/>
        <w:jc w:val="both"/>
        <w:rPr>
          <w:rFonts w:ascii="Times New Roman" w:eastAsia="Times New Roman" w:hAnsi="Times New Roman" w:cs="Times New Roman"/>
          <w:b/>
          <w:sz w:val="28"/>
        </w:rPr>
      </w:pPr>
    </w:p>
    <w:p w:rsidR="00F3143C" w:rsidRPr="00471D9D" w:rsidRDefault="00F3143C" w:rsidP="00F3143C">
      <w:pPr>
        <w:pStyle w:val="a3"/>
        <w:numPr>
          <w:ilvl w:val="0"/>
          <w:numId w:val="4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Базовые налоговые ставки на земли населенных пунктов </w:t>
      </w:r>
      <w:r w:rsidRPr="00471D9D">
        <w:rPr>
          <w:rStyle w:val="s1"/>
        </w:rPr>
        <w:t>(за исключением придомовых участков)</w:t>
      </w:r>
      <w:r w:rsidRPr="00471D9D">
        <w:rPr>
          <w:rFonts w:ascii="Times New Roman" w:eastAsia="Times New Roman" w:hAnsi="Times New Roman" w:cs="Times New Roman"/>
          <w:sz w:val="28"/>
        </w:rPr>
        <w:t xml:space="preserve"> устанавливаются в расчете на один квадратный метр площади в следующих размерах: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9351" w:type="dxa"/>
        <w:jc w:val="center"/>
        <w:tblCellMar>
          <w:left w:w="10" w:type="dxa"/>
          <w:right w:w="10" w:type="dxa"/>
        </w:tblCellMar>
        <w:tblLook w:val="04A0" w:firstRow="1" w:lastRow="0" w:firstColumn="1" w:lastColumn="0" w:noHBand="0" w:noVBand="1"/>
      </w:tblPr>
      <w:tblGrid>
        <w:gridCol w:w="1771"/>
        <w:gridCol w:w="2306"/>
        <w:gridCol w:w="3178"/>
        <w:gridCol w:w="20"/>
        <w:gridCol w:w="2076"/>
      </w:tblGrid>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Категория</w:t>
            </w:r>
          </w:p>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населенного пункта</w:t>
            </w:r>
          </w:p>
        </w:tc>
        <w:tc>
          <w:tcPr>
            <w:tcW w:w="31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8050AC" w:rsidRDefault="00F3143C" w:rsidP="0066003A">
            <w:pPr>
              <w:shd w:val="clear" w:color="auto" w:fill="FFFFFF" w:themeFill="background1"/>
              <w:spacing w:after="0" w:line="240" w:lineRule="auto"/>
              <w:jc w:val="both"/>
              <w:rPr>
                <w:rFonts w:ascii="Times New Roman" w:hAnsi="Times New Roman" w:cs="Times New Roman"/>
              </w:rPr>
            </w:pPr>
            <w:r w:rsidRPr="008050AC">
              <w:rPr>
                <w:rFonts w:ascii="Times New Roman" w:eastAsia="Times New Roman" w:hAnsi="Times New Roman" w:cs="Times New Roman"/>
                <w:sz w:val="28"/>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c>
          <w:tcPr>
            <w:tcW w:w="2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8050AC" w:rsidRDefault="00F3143C" w:rsidP="0066003A">
            <w:pPr>
              <w:shd w:val="clear" w:color="auto" w:fill="FFFFFF" w:themeFill="background1"/>
              <w:spacing w:after="0" w:line="240" w:lineRule="auto"/>
              <w:jc w:val="both"/>
              <w:rPr>
                <w:rFonts w:ascii="Times New Roman" w:hAnsi="Times New Roman" w:cs="Times New Roman"/>
              </w:rPr>
            </w:pPr>
            <w:r w:rsidRPr="008050AC">
              <w:rPr>
                <w:rFonts w:ascii="Times New Roman" w:eastAsia="Times New Roman" w:hAnsi="Times New Roman" w:cs="Times New Roman"/>
                <w:sz w:val="28"/>
              </w:rPr>
              <w:t>Базовые налоговые ставки на земли, занятые жилищным фондом, в том числе строениями и сооружениями при нем (тенге)</w:t>
            </w:r>
          </w:p>
        </w:tc>
      </w:tr>
      <w:tr w:rsidR="00F3143C" w:rsidRPr="00471D9D" w:rsidTr="0066003A">
        <w:trPr>
          <w:cantSplit/>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3</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Calibri" w:hAnsi="Times New Roman" w:cs="Times New Roman"/>
              </w:rPr>
            </w:pP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Calibri" w:hAnsi="Times New Roman" w:cs="Times New Roman"/>
              </w:rPr>
            </w:pP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Алматы</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28,95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0,96</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Астана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19,30</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0,96</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Актау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Актобе</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6,75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Атырау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8,20</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Караганда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7.</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Кызылорда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8,68</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8.</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Кокшетау</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Костанай</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6,27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10.</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Павлодар</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Петропавловск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Талдыкорган</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Тараз</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Уральск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Усть-Каменогорск</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9,65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Шымкент</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9,17</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0,58</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17.</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Алматинская область:</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Calibri" w:hAnsi="Times New Roman" w:cs="Times New Roman"/>
              </w:rPr>
            </w:pP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18.</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 областного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6,75</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19.</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20.</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Акмолинская область:</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Calibri" w:hAnsi="Times New Roman" w:cs="Times New Roman"/>
              </w:rPr>
            </w:pP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Calibri" w:hAnsi="Times New Roman" w:cs="Times New Roman"/>
              </w:rPr>
            </w:pP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21.</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 областного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5,79</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22.</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5,02</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23.</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 xml:space="preserve">Остальные города областного значения </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85 процентов от ставки, установленной для областного центра</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0,39</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24.</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Остальные города районного значения</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75 процентов от ставки, установленной для областного центра</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0,19</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25.</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Поселки</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0,96</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0,13</w:t>
            </w:r>
          </w:p>
        </w:tc>
      </w:tr>
      <w:tr w:rsidR="00F3143C" w:rsidRPr="00471D9D" w:rsidTr="0066003A">
        <w:trPr>
          <w:trHeight w:val="1"/>
          <w:jc w:val="center"/>
        </w:trPr>
        <w:tc>
          <w:tcPr>
            <w:tcW w:w="17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26.</w:t>
            </w:r>
          </w:p>
        </w:tc>
        <w:tc>
          <w:tcPr>
            <w:tcW w:w="230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Села</w:t>
            </w:r>
          </w:p>
        </w:tc>
        <w:tc>
          <w:tcPr>
            <w:tcW w:w="31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0,48</w:t>
            </w:r>
          </w:p>
        </w:tc>
        <w:tc>
          <w:tcPr>
            <w:tcW w:w="2096" w:type="dxa"/>
            <w:gridSpan w:val="2"/>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0,09</w:t>
            </w:r>
          </w:p>
        </w:tc>
      </w:tr>
    </w:tbl>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Придомовые земельные участки подлежат налогообложению по следующим базовым налоговым ставкам: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городов Астан</w:t>
      </w:r>
      <w:r>
        <w:rPr>
          <w:rFonts w:ascii="Times New Roman" w:eastAsia="Times New Roman" w:hAnsi="Times New Roman" w:cs="Times New Roman"/>
          <w:sz w:val="28"/>
        </w:rPr>
        <w:t>ы</w:t>
      </w:r>
      <w:r w:rsidRPr="00471D9D">
        <w:rPr>
          <w:rFonts w:ascii="Times New Roman" w:eastAsia="Times New Roman" w:hAnsi="Times New Roman" w:cs="Times New Roman"/>
          <w:sz w:val="28"/>
        </w:rPr>
        <w:t>, Алматы и городов областного значения: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площади до 1000 квадратных метров включительно – 0,20 тенге за </w:t>
      </w:r>
      <w:r w:rsidRPr="00471D9D">
        <w:rPr>
          <w:rFonts w:ascii="Times New Roman" w:eastAsia="Times New Roman" w:hAnsi="Times New Roman" w:cs="Times New Roman"/>
          <w:sz w:val="28"/>
        </w:rPr>
        <w:br/>
        <w:t>1 квадратный метр;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площадь, превышающую 1000 квадратных метров, – 6,00 тенге за </w:t>
      </w:r>
      <w:r w:rsidRPr="00471D9D">
        <w:rPr>
          <w:rFonts w:ascii="Times New Roman" w:eastAsia="Times New Roman" w:hAnsi="Times New Roman" w:cs="Times New Roman"/>
          <w:sz w:val="28"/>
        </w:rPr>
        <w:br/>
        <w:t>1 квадратный метр.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остальных населенных пунктов: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площади до 5000 квадратных метров включительно – 0,20 тенге за </w:t>
      </w:r>
      <w:r w:rsidRPr="00471D9D">
        <w:rPr>
          <w:rFonts w:ascii="Times New Roman" w:eastAsia="Times New Roman" w:hAnsi="Times New Roman" w:cs="Times New Roman"/>
          <w:sz w:val="28"/>
        </w:rPr>
        <w:br/>
        <w:t>1 квадратный метр;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площадь, превышающую 5000 квадратных метров, – 1,00 тенге за </w:t>
      </w:r>
      <w:r w:rsidRPr="00471D9D">
        <w:rPr>
          <w:rFonts w:ascii="Times New Roman" w:eastAsia="Times New Roman" w:hAnsi="Times New Roman" w:cs="Times New Roman"/>
          <w:sz w:val="28"/>
        </w:rPr>
        <w:br/>
        <w:t>1 квадратный метр.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506. Базовые налоговые ставки на земли промышленности,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 xml:space="preserve">транспорта, связи, обороны и иного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 xml:space="preserve">несельскохозяйственного назначения (далее – земли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 xml:space="preserve">промышленности), расположенные вне населенных </w:t>
      </w:r>
    </w:p>
    <w:p w:rsidR="00F3143C" w:rsidRPr="009F0252"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пунктов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p w:rsidR="00F3143C" w:rsidRPr="00471D9D" w:rsidRDefault="00F3143C" w:rsidP="00F3143C">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tblInd w:w="-5" w:type="dxa"/>
        <w:tblLayout w:type="fixed"/>
        <w:tblCellMar>
          <w:left w:w="10" w:type="dxa"/>
          <w:right w:w="10" w:type="dxa"/>
        </w:tblCellMar>
        <w:tblLook w:val="04A0" w:firstRow="1" w:lastRow="0" w:firstColumn="1" w:lastColumn="0" w:noHBand="0" w:noVBand="1"/>
      </w:tblPr>
      <w:tblGrid>
        <w:gridCol w:w="993"/>
        <w:gridCol w:w="1842"/>
        <w:gridCol w:w="1843"/>
        <w:gridCol w:w="1276"/>
        <w:gridCol w:w="1417"/>
        <w:gridCol w:w="1979"/>
      </w:tblGrid>
      <w:tr w:rsidR="00F3143C" w:rsidRPr="00471D9D" w:rsidTr="0066003A">
        <w:trPr>
          <w:cantSplit/>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Балл бонитета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Базовая налоговая ставка (тенге)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Балл бонитета</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Базовая налоговая ставка (тенге)</w:t>
            </w:r>
          </w:p>
        </w:tc>
      </w:tr>
      <w:tr w:rsidR="00F3143C" w:rsidRPr="00471D9D" w:rsidTr="0066003A">
        <w:trPr>
          <w:cantSplit/>
        </w:trPr>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2634,45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2690,23</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135,1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2745,95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178,52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2801,72</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221,95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2857,46</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265,37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2913,24</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2968,96</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352,22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3024,73</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395,65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3080,47</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3136,25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3188,36</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530,75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3247,75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592,41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3325,49</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654,08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3364,61</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715,68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3423,05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777,35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3489,25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839,01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3539,95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900,67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3598,39</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962,29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3656,81</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1023,96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3715,25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1084,66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3769,29</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3829,64</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1189,07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3890,53</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1239,35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3951,67</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1287,73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4012,79</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1340,29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4073,88</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1390,66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4135,02</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1441,07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4196,15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1491,45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4257,23</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1541,88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4319,34</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1592,25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4371,45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1646,29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4432,57</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1693,03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4493,66</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1740,76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4554,8</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1788,47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4615,92</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1836,2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4677,01</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1883,87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4738,15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1931,58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4799,27</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1979,31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4860,36</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2027,02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4921,5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2074,75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4975,54</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2126,86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92</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5054,48</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2178,19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5134,32</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2228,61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5214,22</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2278,98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95</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5294,09</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2329,41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96</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5373,99</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2379,79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5453,83</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2340,22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5533,73</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48</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2480,57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5613,59</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2531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5693,5</w:t>
            </w:r>
          </w:p>
        </w:tc>
      </w:tr>
      <w:tr w:rsidR="00F3143C" w:rsidRPr="00471D9D" w:rsidTr="0066003A">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2582,34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100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5790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 510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пункта 1 статьи 510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507. Налоговые ставки на земли промышленности, </w:t>
      </w:r>
    </w:p>
    <w:p w:rsidR="00F3143C" w:rsidRPr="009F0252"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расположенные в черте населенных пунктов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промышленности (включая шахты, карьеры), за исключением земель, указанных в пункте 3 настоящей статьи и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Базовые ставки на земли промышленности (включая шахты, карьеры), за исключением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пунктом 1 статьи 510 настоящего Кодекса, не должно превышать 30 процентов базовой ставки.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508. Налоговые ставки на земли особо охраняемых природных </w:t>
      </w:r>
    </w:p>
    <w:p w:rsidR="00F3143C" w:rsidRPr="009F0252"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территорий, лесного фонда и водного фонда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статьей 503 настоящего Кодекса, с учетом условий пункта 1 статьи 510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9F0252">
        <w:rPr>
          <w:rFonts w:ascii="Times New Roman" w:eastAsia="Times New Roman" w:hAnsi="Times New Roman" w:cs="Times New Roman"/>
          <w:sz w:val="28"/>
        </w:rPr>
        <w:t xml:space="preserve">Статья 509. Налоговые ставки на земельные участки, выделенные под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 xml:space="preserve">автостоянки (паркинги), автозаправочные станции, занятые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 xml:space="preserve">под казино, а также не используемые в соответствующих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 xml:space="preserve">целях или используемые с нарушением законодательства </w:t>
      </w:r>
    </w:p>
    <w:p w:rsidR="00F3143C" w:rsidRPr="009F0252"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F0252">
        <w:rPr>
          <w:rFonts w:ascii="Times New Roman" w:eastAsia="Times New Roman" w:hAnsi="Times New Roman" w:cs="Times New Roman"/>
          <w:sz w:val="28"/>
        </w:rPr>
        <w:t>Республики Казахстан</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Земли населенных пунктов, выделенные под автозаправочные станции, подлежат налогообложению по базовым ставкам на земли населенных пунктов, у</w:t>
      </w:r>
      <w:r>
        <w:rPr>
          <w:rFonts w:ascii="Times New Roman" w:eastAsia="Times New Roman" w:hAnsi="Times New Roman" w:cs="Times New Roman"/>
          <w:sz w:val="28"/>
        </w:rPr>
        <w:t xml:space="preserve">становленным в графе 3 </w:t>
      </w:r>
      <w:r w:rsidRPr="009F0252">
        <w:rPr>
          <w:rFonts w:ascii="Times New Roman" w:eastAsia="Times New Roman" w:hAnsi="Times New Roman" w:cs="Times New Roman"/>
          <w:sz w:val="28"/>
        </w:rPr>
        <w:t>таблицы статьи 505 настоящего Кодекса, увеличенным в десять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w:t>
      </w:r>
      <w:r w:rsidRPr="00471D9D">
        <w:rPr>
          <w:rFonts w:ascii="Times New Roman" w:eastAsia="Times New Roman" w:hAnsi="Times New Roman" w:cs="Times New Roman"/>
          <w:sz w:val="28"/>
        </w:rPr>
        <w:t xml:space="preserve"> при исчислении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местного представительного органа ставки налога могут быть уменьшены, но не менее установленных статьей 505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Земли населенных пунктов, занятые под казино,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местного представительного органа ставки налога могут быть уменьшены, но не менее установленных статьей 505 настоящего Кодекса.</w:t>
      </w:r>
    </w:p>
    <w:p w:rsidR="00F3143C" w:rsidRPr="009F0252"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Земли населенных пунктов, выделенные под автостоянки (паркинги), подлежат </w:t>
      </w:r>
      <w:r w:rsidRPr="009F0252">
        <w:rPr>
          <w:rFonts w:ascii="Times New Roman" w:eastAsia="Times New Roman" w:hAnsi="Times New Roman" w:cs="Times New Roman"/>
          <w:sz w:val="28"/>
        </w:rPr>
        <w:t>налогообложению по базовым ставкам на земли населенных пунктов, установленным в графе 3 таблицы статьи 505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F0252">
        <w:rPr>
          <w:rFonts w:ascii="Times New Roman" w:eastAsia="Times New Roman" w:hAnsi="Times New Roman" w:cs="Times New Roman"/>
          <w:sz w:val="28"/>
        </w:rPr>
        <w:t>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При этом местным представительным органом определяется близлежащий</w:t>
      </w:r>
      <w:r w:rsidRPr="00471D9D">
        <w:rPr>
          <w:rFonts w:ascii="Times New Roman" w:eastAsia="Times New Roman" w:hAnsi="Times New Roman" w:cs="Times New Roman"/>
          <w:sz w:val="28"/>
        </w:rPr>
        <w:t xml:space="preserve"> населенный пункт, базовые ставки на земли которого будут применяться при исчислении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запрещается понижение или повышение ставок земельного налога индивидуально для отдельных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 кроме ставок, указанных в строках 23</w:t>
      </w:r>
      <w:r>
        <w:rPr>
          <w:rFonts w:ascii="Times New Roman" w:eastAsia="Times New Roman" w:hAnsi="Times New Roman" w:cs="Times New Roman"/>
          <w:sz w:val="28"/>
        </w:rPr>
        <w:t xml:space="preserve"> </w:t>
      </w:r>
      <w:r w:rsidRPr="00476D3B">
        <w:rPr>
          <w:rFonts w:ascii="Calibri" w:eastAsia="Times New Roman" w:hAnsi="Calibri" w:cs="Times New Roman"/>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26 таблицы статьи 505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w:t>
      </w:r>
      <w:r>
        <w:rPr>
          <w:rFonts w:ascii="Times New Roman" w:eastAsia="Times New Roman" w:hAnsi="Times New Roman" w:cs="Times New Roman"/>
          <w:sz w:val="28"/>
        </w:rPr>
        <w:t xml:space="preserve">астоящего пункта </w:t>
      </w:r>
      <w:r w:rsidRPr="00C82FC3">
        <w:rPr>
          <w:rFonts w:ascii="Times New Roman" w:eastAsia="Times New Roman" w:hAnsi="Times New Roman" w:cs="Times New Roman"/>
          <w:sz w:val="28"/>
        </w:rPr>
        <w:t>определяется центральным уполномоченным органом по управлению</w:t>
      </w:r>
      <w:r w:rsidRPr="00471D9D">
        <w:rPr>
          <w:rFonts w:ascii="Times New Roman" w:eastAsia="Times New Roman" w:hAnsi="Times New Roman" w:cs="Times New Roman"/>
          <w:sz w:val="28"/>
        </w:rPr>
        <w:t xml:space="preserve"> земельными ресурсами по согласованию с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статьей 503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6. Порядок представления в налоговые органы сведений по земельным участкам, указанным в пунктах 4 и 5 настоящей </w:t>
      </w:r>
      <w:r>
        <w:rPr>
          <w:rFonts w:ascii="Times New Roman" w:eastAsia="Times New Roman" w:hAnsi="Times New Roman" w:cs="Times New Roman"/>
          <w:sz w:val="28"/>
        </w:rPr>
        <w:t>статьи</w:t>
      </w:r>
      <w:r w:rsidRPr="00C82FC3">
        <w:rPr>
          <w:rFonts w:ascii="Times New Roman" w:eastAsia="Times New Roman" w:hAnsi="Times New Roman" w:cs="Times New Roman"/>
          <w:sz w:val="28"/>
        </w:rPr>
        <w:t>, уполномоченным органом по контролю за использованием и охраной земель определяется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510. Корректировка базовых налоговых ставок</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статьями 504, 505 и 506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запрещается понижение или повышение ставок земельного налога индивидуально для отдельных налогоплательщиков.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местного представительного органа о понижении или повышении ставок земельного налога подлежит официальному опубликованию.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распространяются на земельные участки, указанные в статье 509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исчислении земельного налога к соответствующим ставкам коэффициент 0 применяют следующие плательщики: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юридические лица, определенные пунктом 3 статьи 290 настоящего Кодекса и пунктом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положений, установленных главой 79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статьей 712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bCs/>
          <w:sz w:val="28"/>
          <w:szCs w:val="28"/>
        </w:rPr>
        <w:t>4) о</w:t>
      </w:r>
      <w:r w:rsidRPr="00471D9D">
        <w:rPr>
          <w:rFonts w:ascii="Times New Roman" w:hAnsi="Times New Roman"/>
          <w:sz w:val="28"/>
          <w:szCs w:val="28"/>
        </w:rPr>
        <w:t>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исчислении налога к соответствующим ставкам коэффициент 0,1 применяют следующие плательщики: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w:t>
      </w:r>
      <w:r w:rsidRPr="00471D9D">
        <w:rPr>
          <w:rFonts w:ascii="Times New Roman" w:eastAsia="Times New Roman" w:hAnsi="Times New Roman" w:cs="Times New Roman"/>
          <w:sz w:val="28"/>
        </w:rPr>
        <w:t xml:space="preserve">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w:t>
      </w:r>
      <w:r w:rsidRPr="00C82FC3">
        <w:rPr>
          <w:rFonts w:ascii="Times New Roman" w:eastAsia="Times New Roman" w:hAnsi="Times New Roman" w:cs="Times New Roman"/>
          <w:sz w:val="28"/>
        </w:rPr>
        <w:t>потенциала лесов, – по земельным участкам, используемым ими в данной деятельности;</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4) лечебно-производственные предприятия при психоневрологических и туберкулезных учреждениях;</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Положения настоящего подпункта вправе применять технологические парки, соответствующие одновременно следующим условиям:</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50 и более процентов голосующих акций (долей участия) таких технологических парков принадлежат национальному институту развития в</w:t>
      </w:r>
      <w:r w:rsidRPr="00471D9D">
        <w:rPr>
          <w:rFonts w:ascii="Times New Roman" w:eastAsia="Times New Roman" w:hAnsi="Times New Roman" w:cs="Times New Roman"/>
          <w:sz w:val="28"/>
        </w:rPr>
        <w:t xml:space="preserve"> области технологического развития;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w:t>
      </w:r>
      <w:r>
        <w:rPr>
          <w:rFonts w:ascii="Times New Roman" w:eastAsia="Times New Roman" w:hAnsi="Times New Roman" w:cs="Times New Roman"/>
          <w:sz w:val="28"/>
        </w:rPr>
        <w:t xml:space="preserve">рганизаций, </w:t>
      </w:r>
      <w:r w:rsidRPr="008050AC">
        <w:rPr>
          <w:rFonts w:ascii="Times New Roman" w:eastAsia="Times New Roman" w:hAnsi="Times New Roman" w:cs="Times New Roman"/>
          <w:sz w:val="28"/>
        </w:rPr>
        <w:t>указанных в пункте 4 статьи 289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юридические лица, определенные пунктом 2 статьи 290 настоящего Кодекса, – по земельным участкам, используемым при осуществлении видов деятельности, указанных в пункте 2 статьи 290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Положения подпункта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w:t>
      </w:r>
      <w:r w:rsidRPr="00C82FC3">
        <w:rPr>
          <w:rFonts w:ascii="Times New Roman" w:eastAsia="Times New Roman" w:hAnsi="Times New Roman" w:cs="Times New Roman"/>
          <w:sz w:val="28"/>
        </w:rPr>
        <w:t>основаниях или использования их</w:t>
      </w:r>
      <w:r w:rsidRPr="00471D9D">
        <w:rPr>
          <w:rFonts w:ascii="Times New Roman" w:eastAsia="Times New Roman" w:hAnsi="Times New Roman" w:cs="Times New Roman"/>
          <w:sz w:val="28"/>
        </w:rPr>
        <w:t xml:space="preserve">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применении положений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плательщики налога обязаны вести раздельный учет объектов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keepLines/>
        <w:shd w:val="clear" w:color="auto" w:fill="FFFFFF" w:themeFill="background1"/>
        <w:tabs>
          <w:tab w:val="left" w:pos="710"/>
        </w:tabs>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Г</w:t>
      </w:r>
      <w:r>
        <w:rPr>
          <w:rFonts w:ascii="Times New Roman" w:eastAsia="Times New Roman" w:hAnsi="Times New Roman" w:cs="Times New Roman"/>
          <w:sz w:val="28"/>
        </w:rPr>
        <w:t>лава</w:t>
      </w:r>
      <w:r w:rsidRPr="00C82FC3">
        <w:rPr>
          <w:rFonts w:ascii="Times New Roman" w:eastAsia="Times New Roman" w:hAnsi="Times New Roman" w:cs="Times New Roman"/>
          <w:sz w:val="28"/>
        </w:rPr>
        <w:t xml:space="preserve"> 62. ПОРЯДОК ИСЧИСЛЕНИЯ И СРОКИ</w:t>
      </w:r>
    </w:p>
    <w:p w:rsidR="00F3143C" w:rsidRPr="00C82FC3" w:rsidRDefault="00F3143C" w:rsidP="00F3143C">
      <w:pPr>
        <w:keepNext/>
        <w:keepLines/>
        <w:shd w:val="clear" w:color="auto" w:fill="FFFFFF" w:themeFill="background1"/>
        <w:tabs>
          <w:tab w:val="left" w:pos="71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82FC3">
        <w:rPr>
          <w:rFonts w:ascii="Times New Roman" w:eastAsia="Times New Roman" w:hAnsi="Times New Roman" w:cs="Times New Roman"/>
          <w:sz w:val="28"/>
        </w:rPr>
        <w:t xml:space="preserve"> УПЛАТЫ НАЛОГА</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82FC3" w:rsidRDefault="00F3143C" w:rsidP="00F3143C">
      <w:pPr>
        <w:shd w:val="clear" w:color="auto" w:fill="FFFFFF" w:themeFill="background1"/>
        <w:tabs>
          <w:tab w:val="left" w:pos="237"/>
          <w:tab w:val="left" w:pos="710"/>
        </w:tabs>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511. Общий порядок исчисления и уплаты налога</w:t>
      </w:r>
    </w:p>
    <w:p w:rsidR="00F3143C" w:rsidRPr="00471D9D" w:rsidRDefault="00F3143C" w:rsidP="00F3143C">
      <w:pPr>
        <w:shd w:val="clear" w:color="auto" w:fill="FFFFFF" w:themeFill="background1"/>
        <w:tabs>
          <w:tab w:val="left" w:pos="237"/>
          <w:tab w:val="left" w:pos="710"/>
        </w:tabs>
        <w:spacing w:after="0" w:line="240" w:lineRule="auto"/>
        <w:ind w:firstLine="710"/>
        <w:jc w:val="both"/>
        <w:rPr>
          <w:rFonts w:ascii="Times New Roman" w:eastAsia="Times New Roman" w:hAnsi="Times New Roman" w:cs="Times New Roman"/>
          <w:b/>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Уплата земельного налога производится в бюджет по месту нахождения земельного участка.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часть земельного участка, соответствующая: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статье 505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w:t>
      </w:r>
      <w:r>
        <w:rPr>
          <w:rFonts w:ascii="Times New Roman" w:eastAsia="Times New Roman" w:hAnsi="Times New Roman" w:cs="Times New Roman"/>
          <w:sz w:val="28"/>
        </w:rPr>
        <w:t xml:space="preserve">становленным в </w:t>
      </w:r>
      <w:r w:rsidRPr="00C82FC3">
        <w:rPr>
          <w:rFonts w:ascii="Times New Roman" w:eastAsia="Times New Roman" w:hAnsi="Times New Roman" w:cs="Times New Roman"/>
          <w:sz w:val="28"/>
        </w:rPr>
        <w:t>графе 3 таблицы статьи 505 настоящего</w:t>
      </w:r>
      <w:r w:rsidRPr="00471D9D">
        <w:rPr>
          <w:rFonts w:ascii="Times New Roman" w:eastAsia="Times New Roman" w:hAnsi="Times New Roman" w:cs="Times New Roman"/>
          <w:sz w:val="28"/>
        </w:rPr>
        <w:t xml:space="preserve">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82FC3">
        <w:rPr>
          <w:rFonts w:ascii="Times New Roman" w:eastAsia="Times New Roman" w:hAnsi="Times New Roman" w:cs="Times New Roman"/>
          <w:sz w:val="28"/>
        </w:rPr>
        <w:t xml:space="preserve">Статья 512. Порядок исчисления и сроки уплаты налога юридическими </w:t>
      </w:r>
    </w:p>
    <w:p w:rsidR="00F3143C" w:rsidRPr="00C82FC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82FC3">
        <w:rPr>
          <w:rFonts w:ascii="Times New Roman" w:eastAsia="Times New Roman" w:hAnsi="Times New Roman" w:cs="Times New Roman"/>
          <w:sz w:val="28"/>
        </w:rPr>
        <w:t xml:space="preserve">лицами и индивидуальными предпринимателями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первым сроком уплаты текущих сумм налога является следующий очередной срок их уплаты в течение такого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82FC3">
        <w:rPr>
          <w:rFonts w:ascii="Times New Roman" w:eastAsia="Times New Roman" w:hAnsi="Times New Roman" w:cs="Times New Roman"/>
          <w:sz w:val="28"/>
        </w:rPr>
        <w:t xml:space="preserve">Статья 513. Особенности исчисления, уплаты налога и представления </w:t>
      </w:r>
    </w:p>
    <w:p w:rsidR="00F3143C" w:rsidRPr="00C82FC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82FC3">
        <w:rPr>
          <w:rFonts w:ascii="Times New Roman" w:eastAsia="Times New Roman" w:hAnsi="Times New Roman" w:cs="Times New Roman"/>
          <w:sz w:val="28"/>
        </w:rPr>
        <w:t>отчетности по налогу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передаче юридическими лицами, указанными в подпунктах 3) и 7)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82FC3">
        <w:rPr>
          <w:rFonts w:ascii="Times New Roman" w:eastAsia="Times New Roman" w:hAnsi="Times New Roman" w:cs="Times New Roman"/>
          <w:sz w:val="28"/>
        </w:rPr>
        <w:t>Статья 514. Порядок исчисления и сроки уплаты налога</w:t>
      </w:r>
    </w:p>
    <w:p w:rsidR="00F3143C" w:rsidRPr="00C82FC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82FC3">
        <w:rPr>
          <w:rFonts w:ascii="Times New Roman" w:eastAsia="Times New Roman" w:hAnsi="Times New Roman" w:cs="Times New Roman"/>
          <w:sz w:val="28"/>
        </w:rPr>
        <w:t xml:space="preserve"> физическими лицами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занят жилищем и другими объектами, налоговая база по которым определяется в соответствии со статьей 529 настоящего Кодекса, и исчисление налога производится налоговыми органами;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предоставлен в аренду (пользование) исключительно для целей проживания и не выведен из жилого фонда.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передачи в течение налогового периода прав на объекты налогообложения сумма налога исчисляется с учетом положений пункта 7 статьи 512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w:t>
      </w:r>
      <w:r w:rsidRPr="00C82FC3">
        <w:rPr>
          <w:rFonts w:ascii="Times New Roman" w:eastAsia="Times New Roman" w:hAnsi="Times New Roman" w:cs="Times New Roman"/>
          <w:sz w:val="28"/>
        </w:rPr>
        <w:t xml:space="preserve">, определенном статьей 512 настоящего Кодекса для индивидуальных предпринимателей, применяющих специальный налоговый режим для субъектов малого бизнеса. </w:t>
      </w:r>
    </w:p>
    <w:p w:rsidR="00F3143C" w:rsidRPr="00C82FC3"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C82FC3">
        <w:rPr>
          <w:sz w:val="28"/>
          <w:szCs w:val="28"/>
        </w:rPr>
        <w:t xml:space="preserve">5. </w:t>
      </w:r>
      <w:r w:rsidRPr="00C82FC3">
        <w:rPr>
          <w:rStyle w:val="s1"/>
        </w:rPr>
        <w:t>В случае возникновения или прекращения</w:t>
      </w:r>
      <w:r w:rsidRPr="00C82FC3">
        <w:rPr>
          <w:sz w:val="28"/>
          <w:szCs w:val="28"/>
        </w:rPr>
        <w:t xml:space="preserve"> в течение налогового периода права на применение положений подпункта 4) пункта 3 статьи 498 настоящего Кодекса такие положения:  </w:t>
      </w:r>
    </w:p>
    <w:p w:rsidR="00F3143C" w:rsidRPr="00C82FC3"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C82FC3">
        <w:rPr>
          <w:sz w:val="28"/>
          <w:szCs w:val="28"/>
        </w:rPr>
        <w:t xml:space="preserve">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rsidR="00F3143C" w:rsidRPr="00E17A71"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2FC3">
        <w:rPr>
          <w:rFonts w:ascii="Times New Roman" w:hAnsi="Times New Roman" w:cs="Times New Roman"/>
          <w:sz w:val="28"/>
          <w:szCs w:val="28"/>
        </w:rPr>
        <w:t>при прекращении права – не применяются с 1 числа месяца, в котором такое право прекращается.</w:t>
      </w:r>
      <w:r w:rsidRPr="00471D9D">
        <w:rPr>
          <w:rFonts w:ascii="Times New Roman" w:eastAsia="Times New Roman" w:hAnsi="Times New Roman" w:cs="Times New Roman"/>
          <w:sz w:val="28"/>
          <w:szCs w:val="28"/>
        </w:rPr>
        <w:t>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Г</w:t>
      </w:r>
      <w:r>
        <w:rPr>
          <w:rFonts w:ascii="Times New Roman" w:eastAsia="Times New Roman" w:hAnsi="Times New Roman" w:cs="Times New Roman"/>
          <w:sz w:val="28"/>
        </w:rPr>
        <w:t>лава</w:t>
      </w:r>
      <w:r w:rsidRPr="00C82FC3">
        <w:rPr>
          <w:rFonts w:ascii="Times New Roman" w:eastAsia="Times New Roman" w:hAnsi="Times New Roman" w:cs="Times New Roman"/>
          <w:sz w:val="28"/>
        </w:rPr>
        <w:t xml:space="preserve"> 63. НАЛОГОВЫЙ ПЕРИОД И НАЛОГОВАЯ</w:t>
      </w:r>
    </w:p>
    <w:p w:rsidR="00F3143C" w:rsidRPr="00C82FC3"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ОТЧЕТНОСТЬ</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515. Налоговый период</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Налоговым периодом для исчисления земельного налога является календарный год с 1 января по 31 декабря.</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516. Налоговая отчетность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юридическими лицами;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82FC3" w:rsidRDefault="00F3143C" w:rsidP="00F3143C">
      <w:pPr>
        <w:keepNext/>
        <w:keepLines/>
        <w:shd w:val="clear" w:color="auto" w:fill="FFFFFF" w:themeFill="background1"/>
        <w:tabs>
          <w:tab w:val="left" w:pos="142"/>
        </w:tabs>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РАЗДЕЛ 15. НАЛОГ НА ИМУЩЕСТВО</w:t>
      </w:r>
    </w:p>
    <w:p w:rsidR="00F3143C" w:rsidRPr="00C82FC3" w:rsidRDefault="00F3143C" w:rsidP="00F3143C">
      <w:pPr>
        <w:shd w:val="clear" w:color="auto" w:fill="FFFFFF" w:themeFill="background1"/>
        <w:tabs>
          <w:tab w:val="left" w:pos="142"/>
        </w:tabs>
        <w:spacing w:after="0" w:line="240" w:lineRule="auto"/>
        <w:jc w:val="center"/>
        <w:rPr>
          <w:rFonts w:ascii="Times New Roman" w:eastAsia="Times New Roman" w:hAnsi="Times New Roman" w:cs="Times New Roman"/>
          <w:sz w:val="28"/>
        </w:rPr>
      </w:pPr>
    </w:p>
    <w:p w:rsidR="00F3143C" w:rsidRDefault="00F3143C" w:rsidP="00F3143C">
      <w:pPr>
        <w:keepNext/>
        <w:keepLines/>
        <w:shd w:val="clear" w:color="auto" w:fill="FFFFFF" w:themeFill="background1"/>
        <w:tabs>
          <w:tab w:val="left" w:pos="142"/>
        </w:tabs>
        <w:spacing w:after="0" w:line="240" w:lineRule="auto"/>
        <w:jc w:val="center"/>
        <w:rPr>
          <w:rFonts w:ascii="Times New Roman" w:eastAsia="Times New Roman" w:hAnsi="Times New Roman" w:cs="Times New Roman"/>
          <w:sz w:val="28"/>
        </w:rPr>
      </w:pPr>
      <w:r w:rsidRPr="00C82FC3">
        <w:rPr>
          <w:rFonts w:ascii="Times New Roman" w:eastAsia="Times New Roman" w:hAnsi="Times New Roman" w:cs="Times New Roman"/>
          <w:sz w:val="28"/>
        </w:rPr>
        <w:t>Г</w:t>
      </w:r>
      <w:r>
        <w:rPr>
          <w:rFonts w:ascii="Times New Roman" w:eastAsia="Times New Roman" w:hAnsi="Times New Roman" w:cs="Times New Roman"/>
          <w:sz w:val="28"/>
        </w:rPr>
        <w:t>лава</w:t>
      </w:r>
      <w:r w:rsidRPr="00C82FC3">
        <w:rPr>
          <w:rFonts w:ascii="Times New Roman" w:eastAsia="Times New Roman" w:hAnsi="Times New Roman" w:cs="Times New Roman"/>
          <w:sz w:val="28"/>
        </w:rPr>
        <w:t xml:space="preserve"> 64. НАЛОГ НА ИМУЩЕСТВО ЮРИДИЧЕСКИХ ЛИЦ</w:t>
      </w:r>
    </w:p>
    <w:p w:rsidR="00F3143C" w:rsidRPr="00C82FC3" w:rsidRDefault="00F3143C" w:rsidP="00F3143C">
      <w:pPr>
        <w:keepNext/>
        <w:keepLines/>
        <w:shd w:val="clear" w:color="auto" w:fill="FFFFFF" w:themeFill="background1"/>
        <w:tabs>
          <w:tab w:val="left" w:pos="142"/>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C82FC3">
        <w:rPr>
          <w:rFonts w:ascii="Times New Roman" w:eastAsia="Times New Roman" w:hAnsi="Times New Roman" w:cs="Times New Roman"/>
          <w:sz w:val="28"/>
        </w:rPr>
        <w:t>И ИНДИВИДУАЛЬНЫХ ПРЕДПРИНИМАТЕЛЕЙ</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F3143C" w:rsidRPr="00C82FC3" w:rsidRDefault="00F3143C" w:rsidP="00F3143C">
      <w:pPr>
        <w:shd w:val="clear" w:color="auto" w:fill="FFFFFF" w:themeFill="background1"/>
        <w:tabs>
          <w:tab w:val="left" w:pos="1560"/>
          <w:tab w:val="left" w:pos="1985"/>
          <w:tab w:val="left" w:pos="2127"/>
          <w:tab w:val="left" w:pos="2268"/>
        </w:tabs>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517. Налогоплательщики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1. Плательщиками налога на имущество</w:t>
      </w:r>
      <w:r w:rsidRPr="00471D9D">
        <w:rPr>
          <w:rFonts w:ascii="Times New Roman" w:eastAsia="Times New Roman" w:hAnsi="Times New Roman" w:cs="Times New Roman"/>
          <w:sz w:val="28"/>
        </w:rPr>
        <w:t xml:space="preserve">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индивидуальные предприниматели, имеющие объект налогообложения на праве собственности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лица, указанные в статье 518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своим решением вправе признать самостоятельным плательщиком налога на имущество свое структурное подразделение.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самостоятельным </w:t>
      </w:r>
      <w:r w:rsidRPr="00C82FC3">
        <w:rPr>
          <w:rFonts w:ascii="Times New Roman" w:eastAsia="Times New Roman" w:hAnsi="Times New Roman" w:cs="Times New Roman"/>
          <w:sz w:val="28"/>
        </w:rPr>
        <w:t>плательщиком налога на имущество признается вновь созданное структурное подразделение юридического лица,</w:t>
      </w:r>
      <w:r w:rsidRPr="00471D9D">
        <w:rPr>
          <w:rFonts w:ascii="Times New Roman" w:eastAsia="Times New Roman" w:hAnsi="Times New Roman" w:cs="Times New Roman"/>
          <w:sz w:val="28"/>
        </w:rPr>
        <w:t xml:space="preserve">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плательщиками налога на имущество не являются: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w:t>
      </w:r>
      <w:r w:rsidRPr="00C82FC3">
        <w:rPr>
          <w:rFonts w:ascii="Times New Roman" w:eastAsia="Times New Roman" w:hAnsi="Times New Roman" w:cs="Times New Roman"/>
          <w:sz w:val="28"/>
        </w:rPr>
        <w:t>порядке, определенном настоящим разделом;</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2) государственные учреждения </w:t>
      </w:r>
      <w:r w:rsidRPr="00C82FC3">
        <w:rPr>
          <w:rFonts w:ascii="Times New Roman" w:hAnsi="Times New Roman" w:cs="Times New Roman"/>
          <w:sz w:val="28"/>
          <w:szCs w:val="28"/>
        </w:rPr>
        <w:t>и государственные учебные заведения среднего образования</w:t>
      </w:r>
      <w:r w:rsidRPr="00C82FC3">
        <w:rPr>
          <w:rFonts w:ascii="Times New Roman" w:eastAsia="Times New Roman" w:hAnsi="Times New Roman" w:cs="Times New Roman"/>
          <w:sz w:val="28"/>
        </w:rPr>
        <w:t>;</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4) религиозные объединения.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Юридические лица, указанные в подпунктах 3) и 4) части первой настоящего пункта, являются плательщиками налога по объектам</w:t>
      </w:r>
      <w:r w:rsidRPr="00471D9D">
        <w:rPr>
          <w:rFonts w:ascii="Times New Roman" w:eastAsia="Times New Roman" w:hAnsi="Times New Roman" w:cs="Times New Roman"/>
          <w:sz w:val="28"/>
        </w:rPr>
        <w:t xml:space="preserve"> налогообложения, переданным в пользование, доверительное управление или аренду.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518. Определение налогоплательщика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Плательщиком налога по объектам, переданным в финансовый лизинг, является лизингополучатель.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гражданско-правовых сделок или иных оснований, предусмотренных законодательством Республики Казахстан, – в остальных случаях.</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519. Объект налогообложения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w:t>
      </w:r>
      <w:r w:rsidRPr="00C82FC3">
        <w:rPr>
          <w:rFonts w:ascii="Times New Roman" w:eastAsia="Times New Roman" w:hAnsi="Times New Roman" w:cs="Times New Roman"/>
          <w:sz w:val="28"/>
        </w:rPr>
        <w:t>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здания, сооружения, являющиеся объектами концессии, права владения, пользования которыми переданы по договору концессии;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активы, указанные в статье 260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здания, сооружения, указанные в пункте 6 статьи 518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r w:rsidRPr="00C82FC3">
        <w:rPr>
          <w:rFonts w:ascii="Times New Roman" w:eastAsia="Times New Roman" w:hAnsi="Times New Roman" w:cs="Times New Roman"/>
          <w:sz w:val="28"/>
        </w:rPr>
        <w:t>», признаются находящиеся</w:t>
      </w:r>
      <w:r w:rsidRPr="00471D9D">
        <w:rPr>
          <w:rFonts w:ascii="Times New Roman" w:eastAsia="Times New Roman" w:hAnsi="Times New Roman" w:cs="Times New Roman"/>
          <w:sz w:val="28"/>
        </w:rPr>
        <w:t xml:space="preserve">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w:t>
      </w:r>
      <w:r>
        <w:rPr>
          <w:rFonts w:ascii="Times New Roman" w:eastAsia="Times New Roman" w:hAnsi="Times New Roman" w:cs="Times New Roman"/>
          <w:sz w:val="28"/>
        </w:rPr>
        <w:t xml:space="preserve">ми в соответствии с </w:t>
      </w:r>
      <w:r w:rsidRPr="008050AC">
        <w:rPr>
          <w:rFonts w:ascii="Times New Roman" w:eastAsia="Times New Roman" w:hAnsi="Times New Roman" w:cs="Times New Roman"/>
          <w:sz w:val="28"/>
        </w:rPr>
        <w:t>подпунктом 9) статьи</w:t>
      </w:r>
      <w:r w:rsidRPr="00471D9D">
        <w:rPr>
          <w:rFonts w:ascii="Times New Roman" w:eastAsia="Times New Roman" w:hAnsi="Times New Roman" w:cs="Times New Roman"/>
          <w:sz w:val="28"/>
        </w:rPr>
        <w:t xml:space="preserve"> 201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являются объектами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земля как объект обложения земельным налогом в соответствии со статьями 500 и 501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здания, сооружения, находящиеся на консервации по решению Правительства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государственные автомобильные дороги общего пользования и дорожные сооружения на них: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полоса отвода;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конструктивные элементы дорог;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обстановка и обустройство дорог;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мосты;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путепроводы;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виадуки;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транспортные развязки;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тоннели;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защитные галереи;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сооружения и устройства, предназначенные для повышения безопасности дорожного движения;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водоотводные и водопропускные сооружения;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лесополосы вдоль дорог;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линейные жилые дома и комплексы дорожно-эксплуатационной службы;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объекты незавершенного строительства, за исключением объектов, ук</w:t>
      </w:r>
      <w:r>
        <w:rPr>
          <w:rFonts w:ascii="Times New Roman" w:eastAsia="Times New Roman" w:hAnsi="Times New Roman" w:cs="Times New Roman"/>
          <w:sz w:val="28"/>
        </w:rPr>
        <w:t xml:space="preserve">азанных в пункте 6 статьи 518 </w:t>
      </w:r>
      <w:r w:rsidRPr="00C82FC3">
        <w:rPr>
          <w:rFonts w:ascii="Times New Roman" w:eastAsia="Times New Roman" w:hAnsi="Times New Roman" w:cs="Times New Roman"/>
          <w:sz w:val="28"/>
        </w:rPr>
        <w:t>и п</w:t>
      </w:r>
      <w:r w:rsidRPr="00471D9D">
        <w:rPr>
          <w:rFonts w:ascii="Times New Roman" w:eastAsia="Times New Roman" w:hAnsi="Times New Roman" w:cs="Times New Roman"/>
          <w:sz w:val="28"/>
        </w:rPr>
        <w:t xml:space="preserve">одпункте 4) </w:t>
      </w:r>
      <w:r w:rsidRPr="008050AC">
        <w:rPr>
          <w:rFonts w:ascii="Times New Roman" w:eastAsia="Times New Roman" w:hAnsi="Times New Roman" w:cs="Times New Roman"/>
          <w:sz w:val="28"/>
        </w:rPr>
        <w:t>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здания, сооружения, являющиеся неотъемлемой частью транспортного комплекса, обеспечивающие функционирование метрополитена;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050A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w:t>
      </w:r>
      <w:r w:rsidRPr="008050AC">
        <w:rPr>
          <w:rFonts w:ascii="Times New Roman" w:eastAsia="Times New Roman" w:hAnsi="Times New Roman" w:cs="Times New Roman"/>
          <w:sz w:val="28"/>
        </w:rPr>
        <w:t>исчисление налога производится налоговыми органами в соответствии со статьей 532 настоящего Кодекса;</w:t>
      </w:r>
    </w:p>
    <w:p w:rsidR="00F3143C" w:rsidRPr="008050A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050AC">
        <w:rPr>
          <w:rFonts w:ascii="Times New Roman" w:eastAsia="Times New Roman" w:hAnsi="Times New Roman" w:cs="Times New Roman"/>
          <w:sz w:val="28"/>
        </w:rPr>
        <w:t xml:space="preserve">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Pr="008050AC">
        <w:rPr>
          <w:rFonts w:ascii="Times New Roman" w:eastAsia="Times New Roman" w:hAnsi="Times New Roman" w:cs="Times New Roman"/>
          <w:sz w:val="28"/>
        </w:rPr>
        <w:br/>
        <w:t>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F3143C" w:rsidRPr="008050A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050AC">
        <w:rPr>
          <w:rFonts w:ascii="Times New Roman" w:eastAsia="Times New Roman" w:hAnsi="Times New Roman" w:cs="Times New Roman"/>
          <w:sz w:val="28"/>
        </w:rPr>
        <w:t> </w:t>
      </w:r>
    </w:p>
    <w:p w:rsidR="00F3143C" w:rsidRPr="008050A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8050AC">
        <w:rPr>
          <w:rFonts w:ascii="Times New Roman" w:eastAsia="Times New Roman" w:hAnsi="Times New Roman" w:cs="Times New Roman"/>
          <w:sz w:val="28"/>
        </w:rPr>
        <w:t>Статья 520. Налоговая база</w:t>
      </w:r>
    </w:p>
    <w:p w:rsidR="00F3143C" w:rsidRPr="008050A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050AC">
        <w:rPr>
          <w:rFonts w:ascii="Times New Roman" w:eastAsia="Times New Roman" w:hAnsi="Times New Roman" w:cs="Times New Roman"/>
          <w:sz w:val="28"/>
        </w:rPr>
        <w:t>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подпунктах 1), 3) и 4) пункта 1 статьи 519 настоящего Кодекса, является среднегодовая балансовая стоимость об</w:t>
      </w:r>
      <w:r w:rsidRPr="00C82FC3">
        <w:rPr>
          <w:rFonts w:ascii="Times New Roman" w:eastAsia="Times New Roman" w:hAnsi="Times New Roman" w:cs="Times New Roman"/>
          <w:sz w:val="28"/>
        </w:rPr>
        <w:t>ъектов налогообложения, определяемая по данным бухгалтерского учета.</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В случае отсутствия среднегодовой балансовой стоимости объектов концессии налоговой базой является стоимость таких </w:t>
      </w:r>
      <w:r w:rsidRPr="00194CF0">
        <w:rPr>
          <w:rFonts w:ascii="Times New Roman" w:eastAsia="Times New Roman" w:hAnsi="Times New Roman" w:cs="Times New Roman"/>
          <w:sz w:val="28"/>
        </w:rPr>
        <w:t>объектов, установленная в соответствии с порядком, определенным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2. По объектам налогообложения индивидуальных предпринимателей и юридических лиц, указанным в подпункте 2) пункта 1 статьи</w:t>
      </w:r>
      <w:r w:rsidRPr="00471D9D">
        <w:rPr>
          <w:rFonts w:ascii="Times New Roman" w:eastAsia="Times New Roman" w:hAnsi="Times New Roman" w:cs="Times New Roman"/>
          <w:sz w:val="28"/>
        </w:rPr>
        <w:t xml:space="preserve"> 519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w:t>
      </w:r>
      <w:r>
        <w:rPr>
          <w:rFonts w:ascii="Times New Roman" w:eastAsia="Times New Roman" w:hAnsi="Times New Roman" w:cs="Times New Roman"/>
          <w:sz w:val="28"/>
        </w:rPr>
        <w:t xml:space="preserve">ъектов </w:t>
      </w:r>
      <w:r w:rsidRPr="00C82FC3">
        <w:rPr>
          <w:rFonts w:ascii="Times New Roman" w:eastAsia="Times New Roman" w:hAnsi="Times New Roman" w:cs="Times New Roman"/>
          <w:sz w:val="28"/>
        </w:rPr>
        <w:t>налогообложения на 1 число каждого месяца текущего налогового периода и 1 число месяца налогового периода, следующего за отчетным.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В случае если условиями контракта на недропользование предусмотрено</w:t>
      </w:r>
      <w:r w:rsidRPr="00471D9D">
        <w:rPr>
          <w:rFonts w:ascii="Times New Roman" w:eastAsia="Times New Roman" w:hAnsi="Times New Roman" w:cs="Times New Roman"/>
          <w:sz w:val="28"/>
        </w:rPr>
        <w:t xml:space="preserve">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471D9D">
        <w:rPr>
          <w:rFonts w:ascii="Times New Roman" w:eastAsia="Times New Roman" w:hAnsi="Times New Roman" w:cs="Times New Roman"/>
          <w:sz w:val="28"/>
        </w:rPr>
        <w:br/>
        <w:t>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положениями Закона Республики Казахстан </w:t>
      </w:r>
      <w:r w:rsidRPr="00471D9D">
        <w:rPr>
          <w:rFonts w:ascii="Times New Roman" w:eastAsia="Times New Roman" w:hAnsi="Times New Roman" w:cs="Times New Roman"/>
          <w:sz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w:t>
      </w:r>
      <w:r>
        <w:rPr>
          <w:rFonts w:ascii="Times New Roman" w:eastAsia="Times New Roman" w:hAnsi="Times New Roman" w:cs="Times New Roman"/>
          <w:sz w:val="28"/>
        </w:rPr>
        <w:br/>
      </w:r>
      <w:r w:rsidRPr="00471D9D">
        <w:rPr>
          <w:rFonts w:ascii="Times New Roman" w:eastAsia="Times New Roman" w:hAnsi="Times New Roman" w:cs="Times New Roman"/>
          <w:sz w:val="28"/>
        </w:rPr>
        <w:t>в соответствии с</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пунктом 8 статьи 13-1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Закона Республики Казахстан</w:t>
      </w:r>
      <w:r>
        <w:rPr>
          <w:rFonts w:ascii="Times New Roman" w:eastAsia="Times New Roman" w:hAnsi="Times New Roman" w:cs="Times New Roman"/>
          <w:sz w:val="28"/>
        </w:rPr>
        <w:br/>
      </w:r>
      <w:r w:rsidRPr="00471D9D">
        <w:rPr>
          <w:rFonts w:ascii="Times New Roman" w:eastAsia="Times New Roman" w:hAnsi="Times New Roman" w:cs="Times New Roman"/>
          <w:sz w:val="28"/>
        </w:rPr>
        <w:t>«Об электроэнергетике».</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Среднегодовая сумма долгосрочной дебиторской задолженности, устанавливаемой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w:t>
      </w:r>
      <w:r w:rsidRPr="00C82FC3">
        <w:rPr>
          <w:rFonts w:ascii="Times New Roman" w:eastAsia="Times New Roman" w:hAnsi="Times New Roman" w:cs="Times New Roman"/>
          <w:sz w:val="28"/>
        </w:rPr>
        <w:t>полученной при сложении сумм долгосрочной дебиторской задолженности на 1 число каждого месяца текущего налогового периода и 1 число месяца налогового периода, следующего за отчетным.</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5. По объектам налогообложения юридических лиц, указанных в подпунктах 3) и 4)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признание реконструкции, модернизации осуществляется в соответствии с пунктом 2 статьи 269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объекта налогообложения на дату возникновения права собственности на данный актив;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объекта налогообложения плательщиков, указанных в пункте 6</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518 настоящего Кодекса, на дату признания плательщиками по таким объектам.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случае, когда в соответствии с положениями статьи 41 настоящего Кодекса налоговые обязательства по налогу на имущество подлежат </w:t>
      </w:r>
      <w:r w:rsidRPr="00C82FC3">
        <w:rPr>
          <w:rFonts w:ascii="Times New Roman" w:eastAsia="Times New Roman" w:hAnsi="Times New Roman" w:cs="Times New Roman"/>
          <w:sz w:val="28"/>
        </w:rPr>
        <w:t>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1) доверительным управляющим самостоятельно – в случае, если такое имущество передано ему на баланс;</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w:t>
      </w:r>
      <w:r>
        <w:rPr>
          <w:rFonts w:ascii="Times New Roman" w:eastAsia="Times New Roman" w:hAnsi="Times New Roman" w:cs="Times New Roman"/>
          <w:sz w:val="28"/>
        </w:rPr>
        <w:br/>
      </w:r>
      <w:r w:rsidRPr="00C82FC3">
        <w:rPr>
          <w:rFonts w:ascii="Times New Roman" w:eastAsia="Times New Roman" w:hAnsi="Times New Roman" w:cs="Times New Roman"/>
          <w:sz w:val="28"/>
        </w:rPr>
        <w:t>1 февраля.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В случае отсутствия при составлении налоговой отчетности</w:t>
      </w:r>
      <w:r w:rsidRPr="00471D9D">
        <w:rPr>
          <w:rFonts w:ascii="Times New Roman" w:eastAsia="Times New Roman" w:hAnsi="Times New Roman" w:cs="Times New Roman"/>
          <w:sz w:val="28"/>
        </w:rPr>
        <w:t xml:space="preserve">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приема-передачи.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521. Налоговые ставки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предусмотрено настоящей статьей, юридические лица исчисляют налог на имущество по ставке 1,5 процента к налоговой базе.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 на имущество по ставке 0,5 процента к налоговой базе исчисляют следующие плательщики: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применяющие специальный налоговый режим на основе упрощенной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Юридические лица, указанные ниже, исчисляют налог на имущество по ставке 0,1 процента к налоговой базе: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юридические лица, определенные статьей 289 настоящего Кодекса, за исключением религиозных </w:t>
      </w:r>
      <w:r w:rsidRPr="00194CF0">
        <w:rPr>
          <w:rFonts w:ascii="Times New Roman" w:eastAsia="Times New Roman" w:hAnsi="Times New Roman" w:cs="Times New Roman"/>
          <w:sz w:val="28"/>
        </w:rPr>
        <w:t>объединений и некоммерческих организаций, указанных в пункте 4 статьи 289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юридические лица, определенные статьей 290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организации, основным видом деятельности которых является выполнение работ (оказание услуг) в области библиотечного обслуживания;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юридические лица по объектам гидромелиоративных</w:t>
      </w:r>
      <w:r>
        <w:rPr>
          <w:rFonts w:ascii="Times New Roman" w:eastAsia="Times New Roman" w:hAnsi="Times New Roman" w:cs="Times New Roman"/>
          <w:sz w:val="28"/>
        </w:rPr>
        <w:br/>
      </w:r>
      <w:r w:rsidRPr="00471D9D">
        <w:rPr>
          <w:rFonts w:ascii="Times New Roman" w:eastAsia="Times New Roman" w:hAnsi="Times New Roman" w:cs="Times New Roman"/>
          <w:sz w:val="28"/>
        </w:rPr>
        <w:t>сооружений, используемым для орошения земель юридических</w:t>
      </w:r>
      <w:r>
        <w:rPr>
          <w:rFonts w:ascii="Times New Roman" w:eastAsia="Times New Roman" w:hAnsi="Times New Roman" w:cs="Times New Roman"/>
          <w:sz w:val="28"/>
        </w:rPr>
        <w:br/>
      </w:r>
      <w:r w:rsidRPr="00471D9D">
        <w:rPr>
          <w:rFonts w:ascii="Times New Roman" w:eastAsia="Times New Roman" w:hAnsi="Times New Roman" w:cs="Times New Roman"/>
          <w:sz w:val="28"/>
        </w:rPr>
        <w:t>лиц - сельскохозяйственных товаропроизводителей и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юридические лица по объектам питьевого водоснабжения;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если иное не установлено подпунктом 8) настоящего пункта, управляющие компании специальных экономических зон – по объектам обложения в течение пяти налоговых периодов, включая налоговый период, в котором возникло налоговое обязательство по соответствующему объекту;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управляющая компания специальной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w:t>
      </w:r>
      <w:r>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и Алматы;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вправе применять технологические парки, соответствующие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50 и более процентов голосующих </w:t>
      </w:r>
      <w:r w:rsidRPr="00C82FC3">
        <w:rPr>
          <w:rFonts w:ascii="Times New Roman" w:eastAsia="Times New Roman" w:hAnsi="Times New Roman" w:cs="Times New Roman"/>
          <w:sz w:val="28"/>
        </w:rPr>
        <w:t>акций (долей участия) таких</w:t>
      </w:r>
      <w:r w:rsidRPr="00471D9D">
        <w:rPr>
          <w:rFonts w:ascii="Times New Roman" w:eastAsia="Times New Roman" w:hAnsi="Times New Roman" w:cs="Times New Roman"/>
          <w:sz w:val="28"/>
        </w:rPr>
        <w:t xml:space="preserve"> технологических парков принадлежат национальному институту развития в области технологического развития.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94CF0">
        <w:rPr>
          <w:rFonts w:ascii="Times New Roman" w:eastAsia="Times New Roman" w:hAnsi="Times New Roman" w:cs="Times New Roman"/>
          <w:sz w:val="28"/>
        </w:rPr>
        <w:t>Положения настоящего подпункта</w:t>
      </w:r>
      <w:r w:rsidRPr="00471D9D">
        <w:rPr>
          <w:rFonts w:ascii="Times New Roman" w:eastAsia="Times New Roman" w:hAnsi="Times New Roman" w:cs="Times New Roman"/>
          <w:sz w:val="28"/>
        </w:rPr>
        <w:t xml:space="preserve"> не применяются в случаях передачи объектов налогообложения в пользование, доверительное управление или аренду;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 xml:space="preserve">11) </w:t>
      </w:r>
      <w:r w:rsidRPr="00471D9D">
        <w:rPr>
          <w:rFonts w:ascii="Times New Roman" w:hAnsi="Times New Roman"/>
          <w:sz w:val="28"/>
          <w:szCs w:val="28"/>
        </w:rPr>
        <w:t>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пунктом 3 статьи 290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 на имущество по ставке 0 процента к налоговой базе исчисляют: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юридические лица, определенные пунктом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организации, осуществляющие деятельность на территориях специальных экономических зон, с учетом положений, установленных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главой 79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w:t>
      </w:r>
      <w:r w:rsidRPr="00194CF0">
        <w:rPr>
          <w:rFonts w:ascii="Times New Roman" w:eastAsia="Times New Roman" w:hAnsi="Times New Roman" w:cs="Times New Roman"/>
          <w:sz w:val="28"/>
        </w:rPr>
        <w:t>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w:t>
      </w:r>
      <w:r w:rsidRPr="00471D9D">
        <w:rPr>
          <w:rFonts w:ascii="Times New Roman" w:eastAsia="Times New Roman" w:hAnsi="Times New Roman" w:cs="Times New Roman"/>
          <w:sz w:val="28"/>
        </w:rPr>
        <w:t xml:space="preserve">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522. Порядок исчисления и уплаты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Лица, определенные в пункте 6 статьи 521 настоящего Кодекса, исчисляют сумму налога путем применения ставок, установленных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статьей 531 настоящего Кодекса, к налоговой базе, определяемой отдельно по каждому объекту в соответствии: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пунктом 1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пунктом 2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Уплата налога производится в бюджет по месту нахождения объектов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возникновении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первым сроком уплаты текущих сумм налога является следующий очередной срок их уплаты в течение такого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после последнего срока уплаты текущих платежей производится только окончательный расчет и уплата суммы налога в с</w:t>
      </w:r>
      <w:r>
        <w:rPr>
          <w:rFonts w:ascii="Times New Roman" w:eastAsia="Times New Roman" w:hAnsi="Times New Roman" w:cs="Times New Roman"/>
          <w:sz w:val="28"/>
        </w:rPr>
        <w:t xml:space="preserve">роки, </w:t>
      </w:r>
      <w:r w:rsidRPr="00194CF0">
        <w:rPr>
          <w:rFonts w:ascii="Times New Roman" w:eastAsia="Times New Roman" w:hAnsi="Times New Roman" w:cs="Times New Roman"/>
          <w:sz w:val="28"/>
        </w:rPr>
        <w:t>предусмотренные пунктом 11 настоящей</w:t>
      </w:r>
      <w:r w:rsidRPr="00471D9D">
        <w:rPr>
          <w:rFonts w:ascii="Times New Roman" w:eastAsia="Times New Roman" w:hAnsi="Times New Roman" w:cs="Times New Roman"/>
          <w:sz w:val="28"/>
        </w:rPr>
        <w:t xml:space="preserve">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 случае поступления в течение налогового периода объектов налогообложения текущие платежи по налогу на имущество</w:t>
      </w:r>
      <w:r>
        <w:rPr>
          <w:rFonts w:ascii="Times New Roman" w:eastAsia="Times New Roman" w:hAnsi="Times New Roman" w:cs="Times New Roman"/>
          <w:sz w:val="28"/>
        </w:rPr>
        <w:br/>
      </w:r>
      <w:r w:rsidRPr="00471D9D">
        <w:rPr>
          <w:rFonts w:ascii="Times New Roman" w:eastAsia="Times New Roman" w:hAnsi="Times New Roman" w:cs="Times New Roman"/>
          <w:sz w:val="28"/>
        </w:rPr>
        <w:t>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стоимостью выбывших объектов налогообложения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балансовая стоимость по данным бухгалтерского учета на начало налогового периода – по остальным объектам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на которую подлежат уменьшению текущие платежи, распределяется равными долями на оставшиеся сроки уплаты текущих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Для лица, являющегося плательщиком налога на основании подпункта 2) пункта 6 статьи 518 настоящего Кодекса, сумма налога исчисляется в случае передачи прав на незарегистрированный объект налогообложения:</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2) для приобретающей стороны – за период с 1 числа месяца, в котором передан такой объект на основании акта приема-передачи</w:t>
      </w:r>
      <w:r w:rsidRPr="00471D9D">
        <w:rPr>
          <w:rFonts w:ascii="Times New Roman" w:eastAsia="Times New Roman" w:hAnsi="Times New Roman" w:cs="Times New Roman"/>
          <w:sz w:val="28"/>
        </w:rPr>
        <w:t xml:space="preserve"> или иного документа.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A348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82FC3"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C82FC3">
        <w:rPr>
          <w:rFonts w:ascii="Times New Roman" w:eastAsia="Times New Roman" w:hAnsi="Times New Roman" w:cs="Times New Roman"/>
          <w:sz w:val="28"/>
        </w:rPr>
        <w:t>Статья 523. Исчисление и уплата налога в отдельных случаях</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является жилищем, по которому налоговая база определяется в соответствии со статьей 529 настоящего Кодекса и налог исчисляется налоговыми органами;</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 xml:space="preserve">предоставлен в аренду (пользование) исключительно для целей проживания и не выведен из жилого фонда.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524.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1. Налоговым периодом для исчисления налога на имущество является календарный год с 1 января по 31 декабря.</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2. Для юридических лиц, указанных в подпунктах 3) и 4) пункта 3</w:t>
      </w:r>
      <w:r>
        <w:rPr>
          <w:rFonts w:ascii="Times New Roman" w:eastAsia="Times New Roman" w:hAnsi="Times New Roman" w:cs="Times New Roman"/>
          <w:sz w:val="28"/>
        </w:rPr>
        <w:br/>
      </w:r>
      <w:r w:rsidRPr="00C82FC3">
        <w:rPr>
          <w:rFonts w:ascii="Times New Roman" w:eastAsia="Times New Roman" w:hAnsi="Times New Roman" w:cs="Times New Roman"/>
          <w:sz w:val="28"/>
        </w:rPr>
        <w:t>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rsidR="00F3143C" w:rsidRPr="00C82FC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82FC3">
        <w:rPr>
          <w:rFonts w:ascii="Times New Roman" w:eastAsia="Times New Roman" w:hAnsi="Times New Roman" w:cs="Times New Roman"/>
          <w:sz w:val="28"/>
        </w:rPr>
        <w:t> </w:t>
      </w:r>
    </w:p>
    <w:p w:rsidR="00F3143C" w:rsidRPr="00C82FC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82FC3">
        <w:rPr>
          <w:rFonts w:ascii="Times New Roman" w:eastAsia="Times New Roman" w:hAnsi="Times New Roman" w:cs="Times New Roman"/>
          <w:sz w:val="28"/>
        </w:rPr>
        <w:t>Статья 525. Налоговая отчетность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15 февраля текущего налогового периода по налоговым обязательствам, определенным по состоянию на начало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юридическими лицами;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2BD8" w:rsidRDefault="00F3143C" w:rsidP="00F3143C">
      <w:pPr>
        <w:keepNext/>
        <w:keepLines/>
        <w:shd w:val="clear" w:color="auto" w:fill="FFFFFF" w:themeFill="background1"/>
        <w:spacing w:after="0" w:line="240" w:lineRule="auto"/>
        <w:jc w:val="center"/>
        <w:rPr>
          <w:rFonts w:ascii="Times New Roman" w:eastAsia="Times New Roman" w:hAnsi="Times New Roman" w:cs="Times New Roman"/>
          <w:sz w:val="28"/>
        </w:rPr>
      </w:pPr>
      <w:r w:rsidRPr="00432BD8">
        <w:rPr>
          <w:rFonts w:ascii="Times New Roman" w:eastAsia="Times New Roman" w:hAnsi="Times New Roman" w:cs="Times New Roman"/>
          <w:sz w:val="28"/>
        </w:rPr>
        <w:t>Г</w:t>
      </w:r>
      <w:r>
        <w:rPr>
          <w:rFonts w:ascii="Times New Roman" w:eastAsia="Times New Roman" w:hAnsi="Times New Roman" w:cs="Times New Roman"/>
          <w:sz w:val="28"/>
        </w:rPr>
        <w:t>лава</w:t>
      </w:r>
      <w:r w:rsidRPr="00432BD8">
        <w:rPr>
          <w:rFonts w:ascii="Times New Roman" w:eastAsia="Times New Roman" w:hAnsi="Times New Roman" w:cs="Times New Roman"/>
          <w:sz w:val="28"/>
        </w:rPr>
        <w:t xml:space="preserve"> 65. НАЛОГ НА ИМУЩЕСТВО ФИЗИЧЕСКИХ ЛИЦ</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w:t>
      </w:r>
    </w:p>
    <w:p w:rsidR="00F3143C" w:rsidRPr="00432BD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2BD8">
        <w:rPr>
          <w:rFonts w:ascii="Times New Roman" w:eastAsia="Times New Roman" w:hAnsi="Times New Roman" w:cs="Times New Roman"/>
          <w:sz w:val="28"/>
        </w:rPr>
        <w:t>Статья 526. Налогоплательщики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Плательщиками налога на имущество физических лиц не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w:t>
      </w:r>
      <w:r>
        <w:rPr>
          <w:rFonts w:ascii="Times New Roman" w:eastAsia="Times New Roman" w:hAnsi="Times New Roman" w:cs="Times New Roman"/>
          <w:sz w:val="28"/>
        </w:rPr>
        <w:br/>
      </w:r>
      <w:r w:rsidRPr="00471D9D">
        <w:rPr>
          <w:rFonts w:ascii="Times New Roman" w:eastAsia="Times New Roman" w:hAnsi="Times New Roman" w:cs="Times New Roman"/>
          <w:sz w:val="28"/>
        </w:rPr>
        <w:t>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дети-сироты и дети, оставшиеся без попечения родителей, на период до достижения ими 18-летнего возраста;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529 настоящего Кодекса и налог исчисляется налоговыми органами в соответствии со статьей 532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Положения подпунктов 2) и 3) пункта 2 настоящей статьи не применяются по объектам налогообложения, переданным в пользование или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2BD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2BD8">
        <w:rPr>
          <w:rFonts w:ascii="Times New Roman" w:eastAsia="Times New Roman" w:hAnsi="Times New Roman" w:cs="Times New Roman"/>
          <w:sz w:val="28"/>
        </w:rPr>
        <w:t>Статья 527. Определение налогоплательщика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передаче государственным учреждением объектов налогообложения в доверительное управление налогоплательщик определяется в соответствии со статьей 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2BD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2BD8">
        <w:rPr>
          <w:rFonts w:ascii="Times New Roman" w:eastAsia="Times New Roman" w:hAnsi="Times New Roman" w:cs="Times New Roman"/>
          <w:sz w:val="28"/>
        </w:rPr>
        <w:t>Статья 528. Объект налогообложения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2BD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2BD8">
        <w:rPr>
          <w:rFonts w:ascii="Times New Roman" w:eastAsia="Times New Roman" w:hAnsi="Times New Roman" w:cs="Times New Roman"/>
          <w:sz w:val="28"/>
        </w:rPr>
        <w:t>Статья 529. Налоговая база</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C = C б x S x K физ х К функц х К зон х К изм. Мрп, где:</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С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стоимость имущества для целей налогообложения;</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С б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базовая стоимость одного квадратного метра жилища, дачной постройки;</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S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полезная площадь жилища, дачной постройки в квадратных метрах;</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физ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физического износа;</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функц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функционального износа;</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зон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зонирования;</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изм. мрп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изменения месячного расчетного показателя.</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w:t>
      </w:r>
    </w:p>
    <w:p w:rsidR="00F3143C" w:rsidRPr="00432BD8"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4676"/>
        <w:gridCol w:w="3398"/>
      </w:tblGrid>
      <w:tr w:rsidR="00F3143C" w:rsidRPr="00471D9D" w:rsidTr="0066003A">
        <w:trPr>
          <w:cantSplit/>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32BD8"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32BD8">
              <w:rPr>
                <w:rFonts w:ascii="Times New Roman" w:eastAsia="Segoe UI Symbol" w:hAnsi="Times New Roman" w:cs="Times New Roman"/>
                <w:sz w:val="28"/>
              </w:rPr>
              <w:t>№</w:t>
            </w:r>
            <w:r w:rsidRPr="00432BD8">
              <w:rPr>
                <w:rFonts w:ascii="Times New Roman" w:eastAsia="Times New Roman" w:hAnsi="Times New Roman" w:cs="Times New Roman"/>
                <w:sz w:val="28"/>
              </w:rPr>
              <w:t xml:space="preserve"> п/п</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32BD8" w:rsidRDefault="00F3143C" w:rsidP="0066003A">
            <w:pPr>
              <w:shd w:val="clear" w:color="auto" w:fill="FFFFFF" w:themeFill="background1"/>
              <w:spacing w:after="0" w:line="240" w:lineRule="auto"/>
              <w:ind w:firstLine="1"/>
              <w:jc w:val="center"/>
              <w:rPr>
                <w:rFonts w:ascii="Times New Roman" w:eastAsia="Times New Roman" w:hAnsi="Times New Roman" w:cs="Times New Roman"/>
                <w:sz w:val="28"/>
              </w:rPr>
            </w:pPr>
            <w:r w:rsidRPr="00432BD8">
              <w:rPr>
                <w:rFonts w:ascii="Times New Roman" w:eastAsia="Times New Roman" w:hAnsi="Times New Roman" w:cs="Times New Roman"/>
                <w:sz w:val="28"/>
              </w:rPr>
              <w:t>Категория населенного пункта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32BD8"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32BD8">
              <w:rPr>
                <w:rFonts w:ascii="Times New Roman" w:eastAsia="Times New Roman" w:hAnsi="Times New Roman" w:cs="Times New Roman"/>
                <w:sz w:val="28"/>
              </w:rPr>
              <w:t>Базовая стоимость в тенге</w:t>
            </w:r>
          </w:p>
        </w:tc>
      </w:tr>
      <w:tr w:rsidR="00F3143C" w:rsidRPr="00471D9D" w:rsidTr="0066003A">
        <w:trPr>
          <w:cantSplit/>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32BD8" w:rsidRDefault="00F3143C" w:rsidP="0066003A">
            <w:pPr>
              <w:shd w:val="clear" w:color="auto" w:fill="FFFFFF" w:themeFill="background1"/>
              <w:spacing w:after="0" w:line="240" w:lineRule="auto"/>
              <w:ind w:firstLine="709"/>
              <w:jc w:val="both"/>
              <w:rPr>
                <w:rFonts w:ascii="Times New Roman" w:hAnsi="Times New Roman" w:cs="Times New Roman"/>
              </w:rPr>
            </w:pPr>
            <w:r w:rsidRPr="00432BD8">
              <w:rPr>
                <w:rFonts w:ascii="Times New Roman" w:eastAsia="Times New Roman" w:hAnsi="Times New Roman" w:cs="Times New Roman"/>
                <w:sz w:val="28"/>
              </w:rPr>
              <w:t>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32BD8" w:rsidRDefault="00F3143C" w:rsidP="0066003A">
            <w:pPr>
              <w:shd w:val="clear" w:color="auto" w:fill="FFFFFF" w:themeFill="background1"/>
              <w:spacing w:after="0" w:line="240" w:lineRule="auto"/>
              <w:ind w:firstLine="709"/>
              <w:jc w:val="both"/>
              <w:rPr>
                <w:rFonts w:ascii="Times New Roman" w:hAnsi="Times New Roman" w:cs="Times New Roman"/>
              </w:rPr>
            </w:pPr>
            <w:r w:rsidRPr="00432BD8">
              <w:rPr>
                <w:rFonts w:ascii="Times New Roman" w:eastAsia="Times New Roman" w:hAnsi="Times New Roman" w:cs="Times New Roman"/>
                <w:sz w:val="28"/>
              </w:rPr>
              <w:t>2</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32BD8">
              <w:rPr>
                <w:rFonts w:ascii="Times New Roman" w:eastAsia="Times New Roman" w:hAnsi="Times New Roman" w:cs="Times New Roman"/>
                <w:sz w:val="28"/>
              </w:rPr>
              <w:t>3</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Города</w:t>
            </w:r>
            <w:r>
              <w:rPr>
                <w:rFonts w:ascii="Times New Roman" w:eastAsia="Times New Roman" w:hAnsi="Times New Roman" w:cs="Times New Roman"/>
                <w:sz w:val="28"/>
              </w:rPr>
              <w:t>:</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Алматы</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Астана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Актау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Актобе</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Атырау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Караганда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Кызылорда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Кокшетау</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Костанай</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Павлодар</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Петропавловск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Талдыкорган</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Тараз</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Уральск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Усть-Каменогорск</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Шымкент</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Города областного значения</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Города районного значения</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6 000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Поселки</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4 200</w:t>
            </w:r>
          </w:p>
        </w:tc>
      </w:tr>
      <w:tr w:rsidR="00F3143C" w:rsidRPr="00471D9D" w:rsidTr="0066003A">
        <w:trPr>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467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Села</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2 700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 = C б ×</w:t>
      </w:r>
      <w:r>
        <w:rPr>
          <w:rFonts w:ascii="Times New Roman" w:eastAsia="Times New Roman" w:hAnsi="Times New Roman" w:cs="Times New Roman"/>
          <w:sz w:val="28"/>
        </w:rPr>
        <w:t xml:space="preserve"> S × К физ × К изм</w:t>
      </w:r>
      <w:r w:rsidRPr="00432BD8">
        <w:rPr>
          <w:rFonts w:ascii="Times New Roman" w:eastAsia="Times New Roman" w:hAnsi="Times New Roman" w:cs="Times New Roman"/>
          <w:sz w:val="28"/>
        </w:rPr>
        <w:t>. мрп × К зон, где:</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С – стоимость для целей налогообложения;</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по холодной пристройке, хозяйственной (служебной) постройке, цокольному этажу, подвалу жилища – 25 процентов, </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по гаражу – 15 процентов;</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S – общая площадь холодной пристройки, хозяйственной (служебной) постройки, цокольного этажа, подвала жилища, гаража в квадратных метрах;</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К физ – коэффициент физического износа, установленный в порядке, определенном пунктом 4 настоящей статьи;</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К изм. мрп – коэффициент изменения месячного расчетного показателя, определенный в порядке, установленном пунктом 7 настоящей статьи;</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К зон – коэффициент зонирования, установленный в порядке, определенном пунктом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4. Коэффициент физического износа жилища, дачной постройки определяется с учетом норм амортизации и эффективного возраста по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физ = 1 - И физ,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 физ </w:t>
      </w:r>
      <w:r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физический износ жилища, дачной постройки. </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Физический </w:t>
      </w:r>
      <w:r w:rsidRPr="00432BD8">
        <w:rPr>
          <w:rFonts w:ascii="Times New Roman" w:eastAsia="Times New Roman" w:hAnsi="Times New Roman" w:cs="Times New Roman"/>
          <w:sz w:val="28"/>
        </w:rPr>
        <w:t xml:space="preserve">износ определяется по формуле: </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И физ = (Т баз - Т ввода) х Н аморт/100, где: </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Т баз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год начисления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Т ввода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год ввода объекта налогообложения в эксплуатацию;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 аморт</w:t>
      </w:r>
      <w:r>
        <w:rPr>
          <w:rFonts w:ascii="Times New Roman" w:eastAsia="Times New Roman" w:hAnsi="Times New Roman" w:cs="Times New Roman"/>
          <w:sz w:val="28"/>
        </w:rPr>
        <w:t xml:space="preserve"> </w:t>
      </w:r>
      <w:r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норма амортизации.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зависимости от характеристики здания при определении физического износа применяются следующие нормы амортизации: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846"/>
        <w:gridCol w:w="1843"/>
        <w:gridCol w:w="3827"/>
        <w:gridCol w:w="1417"/>
        <w:gridCol w:w="1412"/>
      </w:tblGrid>
      <w:tr w:rsidR="00F3143C" w:rsidRPr="00471D9D" w:rsidTr="0066003A">
        <w:trPr>
          <w:cantSplit/>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Группа капитальности</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Характеристика здания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Н аморт, %</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Срок службы</w:t>
            </w:r>
          </w:p>
        </w:tc>
      </w:tr>
      <w:tr w:rsidR="00F3143C" w:rsidRPr="00471D9D" w:rsidTr="0066003A">
        <w:trPr>
          <w:cantSplit/>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0,7</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w:t>
            </w:r>
          </w:p>
        </w:tc>
      </w:tr>
      <w:tr w:rsidR="00F3143C" w:rsidRPr="00471D9D" w:rsidTr="0066003A">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0,8</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125</w:t>
            </w:r>
          </w:p>
        </w:tc>
      </w:tr>
      <w:tr w:rsidR="00F3143C" w:rsidRPr="00471D9D" w:rsidTr="0066003A">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100</w:t>
            </w:r>
          </w:p>
        </w:tc>
      </w:tr>
      <w:tr w:rsidR="00F3143C" w:rsidRPr="00471D9D" w:rsidTr="0066003A">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со стенами смешанными, деревянными рублеными или брусчатыми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сырцовые, сборно-щитовые, каркасно-засыпные, глинобитные, саманные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trHeight w:val="1"/>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Здания каркасно-камышитовые и другие облегченные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6,6</w:t>
            </w:r>
          </w:p>
        </w:tc>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bl>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физический износ каменного или из несущих панелей жилища, дачной постройки превышает 70 процентов, из иных материалов – </w:t>
      </w:r>
      <w:r w:rsidRPr="00471D9D">
        <w:rPr>
          <w:rFonts w:ascii="Times New Roman" w:eastAsia="Times New Roman" w:hAnsi="Times New Roman" w:cs="Times New Roman"/>
          <w:sz w:val="28"/>
        </w:rPr>
        <w:br/>
        <w:t>65 процентов, то коэффициент физического износа принимается равным 0,2.</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функц = К этаж х К угл х К </w:t>
      </w:r>
      <w:r w:rsidRPr="00432BD8">
        <w:rPr>
          <w:rFonts w:ascii="Times New Roman" w:eastAsia="Times New Roman" w:hAnsi="Times New Roman" w:cs="Times New Roman"/>
          <w:sz w:val="28"/>
        </w:rPr>
        <w:t>мат. ст х К благ х К отопл, где:</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этаж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изменения базовой стоимости в зависимости от этажа расположения жилища;</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угл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расположение жилища на угловых участках здания;</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мат.ст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материал стен;</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благ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уровень благоустроенности жилища, дачной постройки и обеспеченности его инженерно-техническими устройствами;</w:t>
      </w:r>
    </w:p>
    <w:p w:rsidR="00F3143C" w:rsidRPr="00432BD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 xml:space="preserve">К отопл </w:t>
      </w:r>
      <w:r w:rsidRPr="00EE1EC8">
        <w:rPr>
          <w:rFonts w:ascii="Times New Roman" w:eastAsia="Times New Roman" w:hAnsi="Times New Roman" w:cs="Times New Roman"/>
          <w:sz w:val="28"/>
        </w:rPr>
        <w:t>–</w:t>
      </w:r>
      <w:r w:rsidRPr="00432BD8">
        <w:rPr>
          <w:rFonts w:ascii="Times New Roman" w:eastAsia="Times New Roman" w:hAnsi="Times New Roman" w:cs="Times New Roman"/>
          <w:sz w:val="28"/>
        </w:rPr>
        <w:t xml:space="preserve"> коэффициент, учитывающий вид отопления.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2BD8">
        <w:rPr>
          <w:rFonts w:ascii="Times New Roman" w:eastAsia="Times New Roman" w:hAnsi="Times New Roman" w:cs="Times New Roman"/>
          <w:sz w:val="28"/>
        </w:rPr>
        <w:t>В зависимости от этажности применяются следующие поправочные</w:t>
      </w:r>
      <w:r w:rsidRPr="00471D9D">
        <w:rPr>
          <w:rFonts w:ascii="Times New Roman" w:eastAsia="Times New Roman" w:hAnsi="Times New Roman" w:cs="Times New Roman"/>
          <w:sz w:val="28"/>
        </w:rPr>
        <w:t xml:space="preserve"> коэффициенты этажности (К этаж):</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tblInd w:w="-5" w:type="dxa"/>
        <w:tblCellMar>
          <w:left w:w="10" w:type="dxa"/>
          <w:right w:w="10" w:type="dxa"/>
        </w:tblCellMar>
        <w:tblLook w:val="04A0" w:firstRow="1" w:lastRow="0" w:firstColumn="1" w:lastColumn="0" w:noHBand="0" w:noVBand="1"/>
      </w:tblPr>
      <w:tblGrid>
        <w:gridCol w:w="1560"/>
        <w:gridCol w:w="5075"/>
        <w:gridCol w:w="2715"/>
      </w:tblGrid>
      <w:tr w:rsidR="00F3143C" w:rsidRPr="00471D9D" w:rsidTr="0066003A">
        <w:trPr>
          <w:trHeight w:val="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Этаж</w:t>
            </w:r>
          </w:p>
        </w:tc>
        <w:tc>
          <w:tcPr>
            <w:tcW w:w="27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К этаж</w:t>
            </w:r>
          </w:p>
        </w:tc>
      </w:tr>
    </w:tbl>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555"/>
        <w:gridCol w:w="5056"/>
        <w:gridCol w:w="2734"/>
      </w:tblGrid>
      <w:tr w:rsidR="00F3143C" w:rsidRPr="00471D9D" w:rsidTr="0066003A">
        <w:trPr>
          <w:cantSplit/>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2</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tabs>
                <w:tab w:val="left" w:pos="284"/>
              </w:tabs>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Первый</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0,95</w:t>
            </w:r>
          </w:p>
        </w:tc>
      </w:tr>
      <w:tr w:rsidR="00F3143C" w:rsidRPr="00471D9D" w:rsidTr="0066003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tabs>
                <w:tab w:val="left" w:pos="284"/>
              </w:tabs>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Промежуточный или индивидуальный жилой дом</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F3143C" w:rsidRPr="00471D9D" w:rsidTr="0066003A">
        <w:trPr>
          <w:trHeight w:val="1"/>
          <w:jc w:val="center"/>
        </w:trPr>
        <w:tc>
          <w:tcPr>
            <w:tcW w:w="1555"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tabs>
                <w:tab w:val="left" w:pos="284"/>
              </w:tabs>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3.</w:t>
            </w:r>
          </w:p>
        </w:tc>
        <w:tc>
          <w:tcPr>
            <w:tcW w:w="50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Последний</w:t>
            </w:r>
          </w:p>
        </w:tc>
        <w:tc>
          <w:tcPr>
            <w:tcW w:w="27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многоквартирных жилых зданий высотой не более трех этажей для любого этажа коэффициент этажности принимается равным 1.</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зависимости от расположения жилища на угловых участках здания применяются следующие поправочные коэффициенты (К угл):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2172"/>
        <w:gridCol w:w="5762"/>
        <w:gridCol w:w="1410"/>
      </w:tblGrid>
      <w:tr w:rsidR="00F3143C" w:rsidRPr="00471D9D" w:rsidTr="0066003A">
        <w:trPr>
          <w:trHeight w:val="1"/>
          <w:jc w:val="center"/>
        </w:trPr>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76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Times New Roman" w:hAnsi="Times New Roman" w:cs="Times New Roman"/>
                <w:sz w:val="28"/>
              </w:rPr>
            </w:pPr>
            <w:r w:rsidRPr="00471D9D">
              <w:rPr>
                <w:rFonts w:ascii="Times New Roman" w:eastAsia="Times New Roman" w:hAnsi="Times New Roman" w:cs="Times New Roman"/>
                <w:sz w:val="28"/>
              </w:rPr>
              <w:t>Расположение жилища на угловых участках здания</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eastAsia="Times New Roman" w:hAnsi="Times New Roman" w:cs="Times New Roman"/>
                <w:sz w:val="28"/>
              </w:rPr>
            </w:pPr>
            <w:r w:rsidRPr="00471D9D">
              <w:rPr>
                <w:rFonts w:ascii="Times New Roman" w:eastAsia="Times New Roman" w:hAnsi="Times New Roman" w:cs="Times New Roman"/>
                <w:sz w:val="28"/>
              </w:rPr>
              <w:t>К угл</w:t>
            </w:r>
          </w:p>
        </w:tc>
      </w:tr>
      <w:tr w:rsidR="00F3143C" w:rsidRPr="00471D9D" w:rsidTr="0066003A">
        <w:trPr>
          <w:trHeight w:val="1"/>
          <w:jc w:val="center"/>
        </w:trPr>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1</w:t>
            </w:r>
          </w:p>
        </w:tc>
        <w:tc>
          <w:tcPr>
            <w:tcW w:w="576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2</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hanging="5"/>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76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Угловое</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0,95</w:t>
            </w:r>
          </w:p>
        </w:tc>
      </w:tr>
      <w:tr w:rsidR="00F3143C" w:rsidRPr="00471D9D" w:rsidTr="0066003A">
        <w:trPr>
          <w:trHeight w:val="1"/>
          <w:jc w:val="center"/>
        </w:trPr>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76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Неугловое или индивидуальный жилой дом</w:t>
            </w:r>
          </w:p>
        </w:tc>
        <w:tc>
          <w:tcPr>
            <w:tcW w:w="141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зависимости от материала стен применяются следующие поправочные коэффициенты (К мат. ст):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923"/>
        <w:gridCol w:w="6223"/>
        <w:gridCol w:w="2218"/>
      </w:tblGrid>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Материал стен</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114"/>
              <w:jc w:val="center"/>
              <w:rPr>
                <w:rFonts w:ascii="Times New Roman" w:hAnsi="Times New Roman" w:cs="Times New Roman"/>
              </w:rPr>
            </w:pPr>
            <w:r w:rsidRPr="00471D9D">
              <w:rPr>
                <w:rFonts w:ascii="Times New Roman" w:eastAsia="Times New Roman" w:hAnsi="Times New Roman" w:cs="Times New Roman"/>
                <w:sz w:val="28"/>
              </w:rPr>
              <w:t>Коэффициент</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2</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Сборный из керамзитобетонных блоков</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Сборный из керамзитобетонных блоков, облицованный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1,05</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Железобетонные панели</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 железобетонных панелей, облицованных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1,05</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Саманно-глинобитные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Саманные, облицованные снаружи в 0,5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0,6</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Монолитные шлакобетонные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 железобетонных блоков</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Сборно-щитовые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0,6</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Сборно-щитовые, облицованные в 0,5 кирпича</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0,75</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Деревянные рубленые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0,85</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Шпальные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0,75</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Шпальные, облицованные кирпичом</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0,95</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Каркасно-камышитовые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0,6</w:t>
            </w:r>
          </w:p>
        </w:tc>
      </w:tr>
      <w:tr w:rsidR="00F3143C" w:rsidRPr="00471D9D" w:rsidTr="0066003A">
        <w:trPr>
          <w:trHeight w:val="1"/>
          <w:jc w:val="center"/>
        </w:trPr>
        <w:tc>
          <w:tcPr>
            <w:tcW w:w="942"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635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Прочие</w:t>
            </w:r>
          </w:p>
        </w:tc>
        <w:tc>
          <w:tcPr>
            <w:tcW w:w="223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зависимости от вида отопления применяются следующие поправочные коэффициенты отопления (К отопл):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1195"/>
        <w:gridCol w:w="6483"/>
        <w:gridCol w:w="1686"/>
      </w:tblGrid>
      <w:tr w:rsidR="00F3143C" w:rsidRPr="00471D9D" w:rsidTr="0066003A">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right="-36" w:firstLine="279"/>
              <w:jc w:val="center"/>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59"/>
              <w:jc w:val="center"/>
              <w:rPr>
                <w:rFonts w:ascii="Times New Roman" w:hAnsi="Times New Roman" w:cs="Times New Roman"/>
              </w:rPr>
            </w:pPr>
            <w:r w:rsidRPr="00471D9D">
              <w:rPr>
                <w:rFonts w:ascii="Times New Roman" w:eastAsia="Times New Roman" w:hAnsi="Times New Roman" w:cs="Times New Roman"/>
                <w:sz w:val="28"/>
              </w:rPr>
              <w:t>Вид отопления</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283"/>
              <w:jc w:val="both"/>
              <w:rPr>
                <w:rFonts w:ascii="Times New Roman" w:hAnsi="Times New Roman" w:cs="Times New Roman"/>
              </w:rPr>
            </w:pPr>
            <w:r w:rsidRPr="00471D9D">
              <w:rPr>
                <w:rFonts w:ascii="Times New Roman" w:eastAsia="Times New Roman" w:hAnsi="Times New Roman" w:cs="Times New Roman"/>
                <w:sz w:val="28"/>
              </w:rPr>
              <w:t>К отопл</w:t>
            </w:r>
          </w:p>
        </w:tc>
      </w:tr>
      <w:tr w:rsidR="00F3143C" w:rsidRPr="00471D9D" w:rsidTr="0066003A">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Центральное отопление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Местное отопление на газе или мазуте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0,98</w:t>
            </w:r>
          </w:p>
        </w:tc>
      </w:tr>
      <w:tr w:rsidR="00F3143C" w:rsidRPr="00471D9D" w:rsidTr="0066003A">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Местное водяное отопление на твердом топливе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0,95</w:t>
            </w:r>
          </w:p>
        </w:tc>
      </w:tr>
      <w:tr w:rsidR="00F3143C" w:rsidRPr="00471D9D" w:rsidTr="0066003A">
        <w:trPr>
          <w:trHeight w:val="1"/>
          <w:jc w:val="center"/>
        </w:trPr>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right="-36"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66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Печное отопление</w:t>
            </w:r>
          </w:p>
        </w:tc>
        <w:tc>
          <w:tcPr>
            <w:tcW w:w="171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w:t>
            </w:r>
          </w:p>
        </w:tc>
      </w:tr>
    </w:tbl>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Утвержденные коэффициенты зонирования подлежат официальному опубликованию.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Методика расчета коэффициента зонирования утверждается уполномоченным государственным органом, опреде</w:t>
      </w:r>
      <w:r w:rsidRPr="00C74367">
        <w:rPr>
          <w:rFonts w:ascii="Times New Roman" w:eastAsia="Times New Roman" w:hAnsi="Times New Roman" w:cs="Times New Roman"/>
          <w:sz w:val="28"/>
        </w:rPr>
        <w:t>ляемым решением Правительства Республики Казахстан из числа центральных государственных органов.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Коэффициент изменения месячного расчетного показателя</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(далее –</w:t>
      </w:r>
      <w:r>
        <w:rPr>
          <w:rFonts w:ascii="Times New Roman" w:eastAsia="Times New Roman" w:hAnsi="Times New Roman" w:cs="Times New Roman"/>
          <w:sz w:val="28"/>
        </w:rPr>
        <w:br/>
      </w:r>
      <w:r w:rsidRPr="00471D9D">
        <w:rPr>
          <w:rFonts w:ascii="Times New Roman" w:eastAsia="Times New Roman" w:hAnsi="Times New Roman" w:cs="Times New Roman"/>
          <w:sz w:val="28"/>
        </w:rPr>
        <w:t>К изм. мрп) определяется по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 изм. мрп = мрп тек. г. / мрп предыд. 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530. Исчисление и уплата налога в отдельных случаях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объектам обложения, используемым (подлежащим использованию) в </w:t>
      </w:r>
      <w:r w:rsidRPr="00437A78">
        <w:rPr>
          <w:rFonts w:ascii="Times New Roman" w:eastAsia="Times New Roman" w:hAnsi="Times New Roman" w:cs="Times New Roman"/>
          <w:sz w:val="28"/>
        </w:rPr>
        <w:t>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w:t>
      </w:r>
      <w:r w:rsidRPr="00D26F5A">
        <w:rPr>
          <w:rFonts w:ascii="Times New Roman" w:eastAsia="Times New Roman" w:hAnsi="Times New Roman" w:cs="Times New Roman"/>
          <w:sz w:val="28"/>
        </w:rPr>
        <w:t xml:space="preserve"> налога в порядке, определенном главой 64 настоящего Кодекса для индивидуальных предпринимателей, применяющих специальный налоговый режим для субъектов малого бизнеса.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Налоговая база по таким объектам обложения определяется в соответствии с пунктом 6 статьи 520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D26F5A" w:rsidRDefault="00F3143C" w:rsidP="00F3143C">
      <w:pPr>
        <w:shd w:val="clear" w:color="auto" w:fill="FFFFFF" w:themeFill="background1"/>
        <w:tabs>
          <w:tab w:val="left" w:pos="828"/>
        </w:tabs>
        <w:spacing w:after="0" w:line="240" w:lineRule="auto"/>
        <w:ind w:firstLine="710"/>
        <w:jc w:val="both"/>
        <w:rPr>
          <w:rFonts w:ascii="Times New Roman" w:eastAsia="Times New Roman" w:hAnsi="Times New Roman" w:cs="Times New Roman"/>
          <w:sz w:val="28"/>
        </w:rPr>
      </w:pPr>
      <w:r w:rsidRPr="00D26F5A">
        <w:rPr>
          <w:rFonts w:ascii="Times New Roman" w:eastAsia="Times New Roman" w:hAnsi="Times New Roman" w:cs="Times New Roman"/>
          <w:sz w:val="28"/>
        </w:rPr>
        <w:t>Статья 531. Налоговые ставки</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 на имущество физических лиц,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jc w:val="center"/>
        <w:tblCellMar>
          <w:left w:w="10" w:type="dxa"/>
          <w:right w:w="10" w:type="dxa"/>
        </w:tblCellMar>
        <w:tblLook w:val="04A0" w:firstRow="1" w:lastRow="0" w:firstColumn="1" w:lastColumn="0" w:noHBand="0" w:noVBand="1"/>
      </w:tblPr>
      <w:tblGrid>
        <w:gridCol w:w="831"/>
        <w:gridCol w:w="4358"/>
        <w:gridCol w:w="4175"/>
      </w:tblGrid>
      <w:tr w:rsidR="00F3143C" w:rsidRPr="00471D9D" w:rsidTr="0066003A">
        <w:trPr>
          <w:cantSplit/>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0,05 процента от стоимости объектов налогообложения</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2 000 000 тенге до 4 000 000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1 000 тенге + 0,08 процента с суммы, превышающей 2 000 000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4 000 000 тенге до 6 000 000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2 600 тенге + 0,1 процента с суммы, превышающей 4 000 000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6 000 000 тенге до 8 000 000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4 600 тенге + 0,15 процента с суммы, превышающей 6 000 000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8 000 000 тенге до 10 000 000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7 600 тенге + 0,2 процента с суммы, превышающей 8 000 000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10 000 000 тенге до 12 000 000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11 600 тенге + 0,25 процента с суммы, превышающей 10 000 000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12 000 000 тенге до 14 000 000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16 600 тенге + 0,3 процента с суммы, превышающей 12 000 000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14 000 000 тенге до 16 000 000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22 600 тенге + 0,35 процента с суммы, превышающей 14 000 000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16 000 000 тенге до 18 000 000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29 600 тенге + 0,4 процента с суммы, превышающей 16 000 000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18 000 000 тенге до 20 000 000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37 600 тенге + 0,45 процента с суммы, превышающей 18 000 000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20 000 000 тенге до 75 000 000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46 600 тенге + 0,5 процента с суммы, превышающей 20 000 000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75 000 000 тенге до 100 000 000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321 600 тенге + 0,6 процента с суммы, превышающей 75 000 000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100 000 000 тенге до 150 000 000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471 600 тенге + 0,65 процента с суммы, превышающей 100 000 000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150 000 000 тенге до 350 000 000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796 600 тенге + 0,7 процента с суммы, превышающей 150 000 000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350 000 000 тенге до 450 000 000 тенге включительно</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2 196 600 тенге + 0,75 процента с суммы, превышающей 350 000 000 тенге</w:t>
            </w:r>
          </w:p>
        </w:tc>
      </w:tr>
      <w:tr w:rsidR="00F3143C" w:rsidRPr="00471D9D" w:rsidTr="0066003A">
        <w:trPr>
          <w:trHeight w:val="1"/>
          <w:jc w:val="center"/>
        </w:trPr>
        <w:tc>
          <w:tcPr>
            <w:tcW w:w="85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4503"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450 000 000 тенге</w:t>
            </w:r>
          </w:p>
        </w:tc>
        <w:tc>
          <w:tcPr>
            <w:tcW w:w="4287"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2 946 600 тенге + 2 процента с суммы, превышающей 450 000 000 тенге</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D26F5A"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26F5A">
        <w:rPr>
          <w:rFonts w:ascii="Times New Roman" w:eastAsia="Times New Roman" w:hAnsi="Times New Roman" w:cs="Times New Roman"/>
          <w:sz w:val="28"/>
        </w:rPr>
        <w:t>Статья 532. Порядок исчисления и уплаты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фактический период нахождения объекта на праве собственности определяется с начала налогового </w:t>
      </w:r>
      <w:r w:rsidRPr="00437A78">
        <w:rPr>
          <w:rFonts w:ascii="Times New Roman" w:eastAsia="Times New Roman" w:hAnsi="Times New Roman" w:cs="Times New Roman"/>
          <w:sz w:val="28"/>
        </w:rPr>
        <w:t>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w:t>
      </w:r>
      <w:r w:rsidRPr="00471D9D">
        <w:rPr>
          <w:rFonts w:ascii="Times New Roman" w:eastAsia="Times New Roman" w:hAnsi="Times New Roman" w:cs="Times New Roman"/>
          <w:sz w:val="28"/>
        </w:rPr>
        <w:t xml:space="preserve"> на такую дату).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rStyle w:val="s1"/>
          <w:b w:val="0"/>
        </w:rPr>
      </w:pPr>
      <w:r w:rsidRPr="00471D9D">
        <w:rPr>
          <w:sz w:val="28"/>
          <w:szCs w:val="28"/>
        </w:rPr>
        <w:t xml:space="preserve">5. </w:t>
      </w:r>
      <w:r w:rsidRPr="00471D9D">
        <w:rPr>
          <w:rStyle w:val="s1"/>
        </w:rPr>
        <w:t>В случае возникновения или прекращения в течение налогового периода права на применение положений подпунктов 1), 2) и 3) пункта 2 статьи 526 настоя</w:t>
      </w:r>
      <w:r>
        <w:rPr>
          <w:rStyle w:val="s1"/>
        </w:rPr>
        <w:t>щего Кодекса такие положения:</w:t>
      </w:r>
    </w:p>
    <w:p w:rsidR="00F3143C" w:rsidRPr="00437A78" w:rsidRDefault="00F3143C" w:rsidP="00F3143C">
      <w:pPr>
        <w:pStyle w:val="ab"/>
        <w:shd w:val="clear" w:color="auto" w:fill="FFFFFF" w:themeFill="background1"/>
        <w:spacing w:before="0" w:beforeAutospacing="0" w:after="0" w:afterAutospacing="0"/>
        <w:ind w:firstLine="709"/>
        <w:contextualSpacing/>
        <w:jc w:val="both"/>
        <w:rPr>
          <w:rStyle w:val="s1"/>
          <w:b w:val="0"/>
        </w:rPr>
      </w:pPr>
      <w:r w:rsidRPr="00437A78">
        <w:rPr>
          <w:rStyle w:val="s1"/>
        </w:rPr>
        <w:t xml:space="preserve">при возникновении права </w:t>
      </w:r>
      <w:r w:rsidRPr="00437A78">
        <w:rPr>
          <w:sz w:val="28"/>
        </w:rPr>
        <w:t>–</w:t>
      </w:r>
      <w:r w:rsidRPr="00437A78">
        <w:rPr>
          <w:rStyle w:val="s1"/>
        </w:rPr>
        <w:t xml:space="preserve">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rsidR="00F3143C" w:rsidRPr="00437A78" w:rsidRDefault="00F3143C" w:rsidP="00F3143C">
      <w:pPr>
        <w:shd w:val="clear" w:color="auto" w:fill="FFFFFF" w:themeFill="background1"/>
        <w:spacing w:after="0" w:line="240" w:lineRule="auto"/>
        <w:ind w:firstLine="709"/>
        <w:contextualSpacing/>
        <w:jc w:val="both"/>
        <w:rPr>
          <w:rStyle w:val="s1"/>
        </w:rPr>
      </w:pPr>
      <w:r w:rsidRPr="00437A78">
        <w:rPr>
          <w:rStyle w:val="s1"/>
        </w:rPr>
        <w:t xml:space="preserve">при прекращении права </w:t>
      </w:r>
      <w:r w:rsidRPr="00437A78">
        <w:rPr>
          <w:rFonts w:ascii="Times New Roman" w:eastAsia="Times New Roman" w:hAnsi="Times New Roman" w:cs="Times New Roman"/>
          <w:sz w:val="28"/>
        </w:rPr>
        <w:t xml:space="preserve">– </w:t>
      </w:r>
      <w:r w:rsidRPr="00437A78">
        <w:rPr>
          <w:rStyle w:val="s1"/>
        </w:rPr>
        <w:t>не применяются с 1 числа месяца, в котором такое право прекращается.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6. Если иное не установлено пунктом 7 настоящей статьи, уплата налога производится в бюджет по месту нахождения объектов обложения не позднее</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br/>
        <w:t>1 октября года, следующего за отчетным налоговым периодом.</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Сумма налога, подлежащая уплате за фактический период владения объектом налогообложения л</w:t>
      </w:r>
      <w:r>
        <w:rPr>
          <w:rFonts w:ascii="Times New Roman" w:eastAsia="Times New Roman" w:hAnsi="Times New Roman" w:cs="Times New Roman"/>
          <w:sz w:val="28"/>
        </w:rPr>
        <w:t xml:space="preserve">ицом, передающим </w:t>
      </w:r>
      <w:r w:rsidRPr="00476D3B">
        <w:rPr>
          <w:rFonts w:ascii="Times New Roman" w:eastAsia="Times New Roman" w:hAnsi="Times New Roman" w:cs="Times New Roman"/>
          <w:sz w:val="28"/>
        </w:rPr>
        <w:t>право собственности, должна быть внесена в бюджет не позднее дня государственной регистрации права собственности.</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8. При изменении границ административно-территориальной единицы</w:t>
      </w:r>
      <w:r w:rsidRPr="00471D9D">
        <w:rPr>
          <w:rFonts w:ascii="Times New Roman" w:eastAsia="Times New Roman" w:hAnsi="Times New Roman" w:cs="Times New Roman"/>
          <w:sz w:val="28"/>
        </w:rPr>
        <w:t xml:space="preserve">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533.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1. Налоговым периодом для исчисления налога на имущество физических лиц является календарный год с 1 января по 31 декабря.</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37A78">
        <w:rPr>
          <w:rFonts w:ascii="Times New Roman" w:eastAsia="Times New Roman" w:hAnsi="Times New Roman" w:cs="Times New Roman"/>
          <w:sz w:val="28"/>
        </w:rPr>
        <w:t>РАЗДЕЛ 16. НАЛОГ НА ИГОРНЫЙ БИЗНЕС</w:t>
      </w:r>
    </w:p>
    <w:p w:rsidR="00F3143C" w:rsidRPr="00437A78"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437A78" w:rsidRDefault="00F3143C" w:rsidP="00F3143C">
      <w:pPr>
        <w:shd w:val="clear" w:color="auto" w:fill="FFFFFF" w:themeFill="background1"/>
        <w:tabs>
          <w:tab w:val="left" w:pos="592"/>
        </w:tabs>
        <w:spacing w:after="0" w:line="240" w:lineRule="auto"/>
        <w:jc w:val="center"/>
        <w:rPr>
          <w:rFonts w:ascii="Times New Roman" w:eastAsia="Times New Roman" w:hAnsi="Times New Roman" w:cs="Times New Roman"/>
          <w:sz w:val="28"/>
        </w:rPr>
      </w:pPr>
      <w:r w:rsidRPr="00437A78">
        <w:rPr>
          <w:rFonts w:ascii="Times New Roman" w:eastAsia="Times New Roman" w:hAnsi="Times New Roman" w:cs="Times New Roman"/>
          <w:sz w:val="28"/>
        </w:rPr>
        <w:t>Г</w:t>
      </w:r>
      <w:r>
        <w:rPr>
          <w:rFonts w:ascii="Times New Roman" w:eastAsia="Times New Roman" w:hAnsi="Times New Roman" w:cs="Times New Roman"/>
          <w:sz w:val="28"/>
        </w:rPr>
        <w:t>лава</w:t>
      </w:r>
      <w:r w:rsidRPr="00437A78">
        <w:rPr>
          <w:rFonts w:ascii="Times New Roman" w:eastAsia="Times New Roman" w:hAnsi="Times New Roman" w:cs="Times New Roman"/>
          <w:sz w:val="28"/>
        </w:rPr>
        <w:t xml:space="preserve"> 66. НАЛОГ НА ИГОРНЫЙ БИЗНЕС</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w:t>
      </w: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534. Плательщики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Плательщиками налога на игорный бизнес являются юридические лица, осуществляющие деятельность по оказанию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казино;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зала игровых автоматов;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тотализатора;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букмекерской конторы.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535. Объекты налогообложения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Объектами обложения налогом на игорный бизнес при осуществлении деятельности в сфере игорного бизнеса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игровой стол;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игровой автомат;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касса тотализатора;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электронная касса тотализатора;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касса букмекерской конторы;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электронная касса букмекерской конторы.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536. Ставки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Ставка налога на игорный бизнес с единицы объекта налогообложения составляет на:</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1) игровой стол – 1</w:t>
      </w:r>
      <w:r>
        <w:rPr>
          <w:rFonts w:ascii="Times New Roman" w:eastAsia="Times New Roman" w:hAnsi="Times New Roman" w:cs="Times New Roman"/>
          <w:sz w:val="28"/>
        </w:rPr>
        <w:t xml:space="preserve"> </w:t>
      </w:r>
      <w:r w:rsidRPr="00476D3B">
        <w:rPr>
          <w:rFonts w:ascii="Times New Roman" w:eastAsia="Times New Roman" w:hAnsi="Times New Roman" w:cs="Times New Roman"/>
          <w:sz w:val="28"/>
        </w:rPr>
        <w:t>660-кратный размер месячного расчетного показателя в месяц;</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2) игровой автомат – 60-кратный размер месячного расчетного показателя в месяц;</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3) кассу тотализатора – 300-кратный размер месячного расчетного показателя в месяц;</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4) электронную кассу тотализатора – 4</w:t>
      </w:r>
      <w:r>
        <w:rPr>
          <w:rFonts w:ascii="Times New Roman" w:eastAsia="Times New Roman" w:hAnsi="Times New Roman" w:cs="Times New Roman"/>
          <w:sz w:val="28"/>
        </w:rPr>
        <w:t xml:space="preserve"> </w:t>
      </w:r>
      <w:r w:rsidRPr="00476D3B">
        <w:rPr>
          <w:rFonts w:ascii="Times New Roman" w:eastAsia="Times New Roman" w:hAnsi="Times New Roman" w:cs="Times New Roman"/>
          <w:sz w:val="28"/>
        </w:rPr>
        <w:t>000-кратный размер месячного расчетного показателя в месяц;</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5) кассу букмекерской конторы – 300-кратный размер месячного расчетного показателя в месяц;</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6) электронную кассу букмекерской конторы – 3</w:t>
      </w:r>
      <w:r>
        <w:rPr>
          <w:rFonts w:ascii="Times New Roman" w:eastAsia="Times New Roman" w:hAnsi="Times New Roman" w:cs="Times New Roman"/>
          <w:sz w:val="28"/>
        </w:rPr>
        <w:t xml:space="preserve"> </w:t>
      </w:r>
      <w:r w:rsidRPr="00476D3B">
        <w:rPr>
          <w:rFonts w:ascii="Times New Roman" w:eastAsia="Times New Roman" w:hAnsi="Times New Roman" w:cs="Times New Roman"/>
          <w:sz w:val="28"/>
        </w:rPr>
        <w:t>000-кратный размер месячного расчетного показателя в месяц.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2. Ставки налога, установленные пунктом 1 настоящей статьи,</w:t>
      </w:r>
      <w:r w:rsidRPr="00471D9D">
        <w:rPr>
          <w:rFonts w:ascii="Times New Roman" w:eastAsia="Times New Roman" w:hAnsi="Times New Roman" w:cs="Times New Roman"/>
          <w:sz w:val="28"/>
        </w:rPr>
        <w:t xml:space="preserve"> определяются исходя из размера месячного расчетного показателя, установленного законом о республиканском </w:t>
      </w:r>
      <w:r>
        <w:rPr>
          <w:rFonts w:ascii="Times New Roman" w:eastAsia="Times New Roman" w:hAnsi="Times New Roman" w:cs="Times New Roman"/>
          <w:sz w:val="28"/>
        </w:rPr>
        <w:t>бюджете и действующего</w:t>
      </w:r>
      <w:r>
        <w:rPr>
          <w:rFonts w:ascii="Times New Roman" w:eastAsia="Times New Roman" w:hAnsi="Times New Roman" w:cs="Times New Roman"/>
          <w:sz w:val="28"/>
        </w:rPr>
        <w:br/>
      </w:r>
      <w:r w:rsidRPr="00437A78">
        <w:rPr>
          <w:rFonts w:ascii="Times New Roman" w:eastAsia="Times New Roman" w:hAnsi="Times New Roman" w:cs="Times New Roman"/>
          <w:sz w:val="28"/>
        </w:rPr>
        <w:t>на 1 число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537.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Налоговым периодом для налога на игорный бизнес является календарный квартал.</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w:t>
      </w: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538. Порядок исчисления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1. Исчисление налога на игорный бизнес производится путем применения соответствующей ставки налога к каждому объекту налогообложения, определенному в статье 535 настоящего Кодекса, если иное не установлено пунктом 2 настоящей статьи.</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sidRPr="00437A78">
        <w:rPr>
          <w:rFonts w:ascii="Times New Roman" w:eastAsia="Times New Roman" w:hAnsi="Times New Roman" w:cs="Times New Roman"/>
          <w:sz w:val="28"/>
        </w:rPr>
        <w:t>Статья 539. Дополнительный платеж плательщиков налога</w:t>
      </w:r>
    </w:p>
    <w:p w:rsidR="00F3143C" w:rsidRPr="00437A78" w:rsidRDefault="00F3143C" w:rsidP="00F3143C">
      <w:pPr>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37A78">
        <w:rPr>
          <w:rFonts w:ascii="Times New Roman" w:eastAsia="Times New Roman" w:hAnsi="Times New Roman" w:cs="Times New Roman"/>
          <w:sz w:val="28"/>
        </w:rPr>
        <w:t xml:space="preserve"> на игорный бизнес</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Дополнительный платеж исчисляется в случае превышения суммы дохода, полученного от деятельности в сфере игорного бизнеса, над предельными размерами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Предельный размер дохода за налоговый период для плательщиков налога на игорный бизнес </w:t>
      </w:r>
      <w:r w:rsidRPr="00471D9D">
        <w:rPr>
          <w:rStyle w:val="s1"/>
        </w:rPr>
        <w:t>для целей исчисления дополнительного платежа</w:t>
      </w:r>
      <w:r w:rsidRPr="00471D9D">
        <w:rPr>
          <w:rFonts w:ascii="Times New Roman" w:eastAsia="Times New Roman" w:hAnsi="Times New Roman" w:cs="Times New Roman"/>
          <w:sz w:val="28"/>
        </w:rPr>
        <w:t xml:space="preserve"> составляет: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деятельности казино – 135</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000-кратный размер месячного расчетного показателя;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деятельности зала игровых автоматов – 25</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000-кратный размер месячного расчетного показателя;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 деятельности тотализатора – 2</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500-кратный размер месячного расчетного показателя;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 деятел</w:t>
      </w:r>
      <w:r>
        <w:rPr>
          <w:rFonts w:ascii="Times New Roman" w:eastAsia="Times New Roman" w:hAnsi="Times New Roman" w:cs="Times New Roman"/>
          <w:sz w:val="28"/>
        </w:rPr>
        <w:t xml:space="preserve">ьности букмекерской конторы </w:t>
      </w:r>
      <w:r w:rsidRPr="00476D3B">
        <w:rPr>
          <w:rFonts w:ascii="Times New Roman" w:eastAsia="Times New Roman" w:hAnsi="Times New Roman" w:cs="Times New Roman"/>
          <w:sz w:val="28"/>
        </w:rPr>
        <w:t>– 2</w:t>
      </w:r>
      <w:r>
        <w:rPr>
          <w:rFonts w:ascii="Times New Roman" w:eastAsia="Times New Roman" w:hAnsi="Times New Roman" w:cs="Times New Roman"/>
          <w:sz w:val="28"/>
        </w:rPr>
        <w:t xml:space="preserve"> </w:t>
      </w:r>
      <w:r w:rsidRPr="00476D3B">
        <w:rPr>
          <w:rFonts w:ascii="Times New Roman" w:eastAsia="Times New Roman" w:hAnsi="Times New Roman" w:cs="Times New Roman"/>
          <w:sz w:val="28"/>
        </w:rPr>
        <w:t>000-кратный</w:t>
      </w:r>
      <w:r w:rsidRPr="00471D9D">
        <w:rPr>
          <w:rFonts w:ascii="Times New Roman" w:eastAsia="Times New Roman" w:hAnsi="Times New Roman" w:cs="Times New Roman"/>
          <w:sz w:val="28"/>
        </w:rPr>
        <w:t xml:space="preserve"> размер месячного расчетного показателя.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540. Порядок исчисления и уплаты дополнительного платежа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Дополнительный платеж исчисляется путем применения к сумме превышения предельного размера дохода ставки, установленной пунктом 1 статьи 313 настоящего Кодекса, и подлежит уплате не позднее 25 числа второго месяца,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осуществлении иных видов предпринимательской деятельности, не указанных в статье 534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7A78" w:rsidRDefault="00F3143C" w:rsidP="00F3143C">
      <w:pPr>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541. Срок представления налоговой декларации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Декларация по налогу на игорный бизнес представляется не позднее </w:t>
      </w:r>
      <w:r w:rsidRPr="00437A78">
        <w:rPr>
          <w:rFonts w:ascii="Times New Roman" w:eastAsia="Times New Roman" w:hAnsi="Times New Roman" w:cs="Times New Roman"/>
          <w:sz w:val="28"/>
        </w:rPr>
        <w:br/>
        <w:t>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542. Срок уплаты налога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 </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284"/>
        <w:jc w:val="center"/>
        <w:rPr>
          <w:rFonts w:ascii="Times New Roman" w:eastAsia="Times New Roman" w:hAnsi="Times New Roman" w:cs="Times New Roman"/>
          <w:sz w:val="28"/>
        </w:rPr>
      </w:pPr>
      <w:r w:rsidRPr="00437A78">
        <w:rPr>
          <w:rFonts w:ascii="Times New Roman" w:eastAsia="Times New Roman" w:hAnsi="Times New Roman" w:cs="Times New Roman"/>
          <w:sz w:val="28"/>
        </w:rPr>
        <w:t>РАЗДЕЛ 17. ФИКСИРОВАННЫЙ НАЛОГ</w:t>
      </w:r>
    </w:p>
    <w:p w:rsidR="00F3143C" w:rsidRPr="00437A78" w:rsidRDefault="00F3143C" w:rsidP="00F3143C">
      <w:pPr>
        <w:shd w:val="clear" w:color="auto" w:fill="FFFFFF" w:themeFill="background1"/>
        <w:spacing w:after="0" w:line="240" w:lineRule="auto"/>
        <w:ind w:firstLine="284"/>
        <w:jc w:val="center"/>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284"/>
        <w:jc w:val="center"/>
        <w:rPr>
          <w:rFonts w:ascii="Times New Roman" w:eastAsia="Times New Roman" w:hAnsi="Times New Roman" w:cs="Times New Roman"/>
          <w:sz w:val="28"/>
        </w:rPr>
      </w:pPr>
      <w:r w:rsidRPr="00437A78">
        <w:rPr>
          <w:rFonts w:ascii="Times New Roman" w:eastAsia="Times New Roman" w:hAnsi="Times New Roman" w:cs="Times New Roman"/>
          <w:sz w:val="28"/>
        </w:rPr>
        <w:t>Г</w:t>
      </w:r>
      <w:r>
        <w:rPr>
          <w:rFonts w:ascii="Times New Roman" w:eastAsia="Times New Roman" w:hAnsi="Times New Roman" w:cs="Times New Roman"/>
          <w:sz w:val="28"/>
        </w:rPr>
        <w:t>лава</w:t>
      </w:r>
      <w:r w:rsidRPr="00437A78">
        <w:rPr>
          <w:rFonts w:ascii="Times New Roman" w:eastAsia="Times New Roman" w:hAnsi="Times New Roman" w:cs="Times New Roman"/>
          <w:sz w:val="28"/>
        </w:rPr>
        <w:t xml:space="preserve"> 67. ФИКСИРОВАННЫЙ НАЛОГ</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543. Основные понятия, применяемые в настоящей главе </w:t>
      </w: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Применяемые в настоящей </w:t>
      </w:r>
      <w:r w:rsidRPr="00437A78">
        <w:rPr>
          <w:rFonts w:ascii="Times New Roman" w:eastAsia="Times New Roman" w:hAnsi="Times New Roman" w:cs="Times New Roman"/>
          <w:sz w:val="28"/>
        </w:rPr>
        <w:t>главе основные понятия</w:t>
      </w:r>
      <w:r w:rsidRPr="00471D9D">
        <w:rPr>
          <w:rFonts w:ascii="Times New Roman" w:eastAsia="Times New Roman" w:hAnsi="Times New Roman" w:cs="Times New Roman"/>
          <w:sz w:val="28"/>
        </w:rPr>
        <w:t xml:space="preserve"> означают следующее: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специальная зона – населенные пункты (за исключением городов Астан</w:t>
      </w:r>
      <w:r>
        <w:rPr>
          <w:rFonts w:ascii="Times New Roman" w:eastAsia="Times New Roman" w:hAnsi="Times New Roman" w:cs="Times New Roman"/>
          <w:sz w:val="28"/>
        </w:rPr>
        <w:t>ы</w:t>
      </w:r>
      <w:r w:rsidRPr="00471D9D">
        <w:rPr>
          <w:rFonts w:ascii="Times New Roman" w:eastAsia="Times New Roman" w:hAnsi="Times New Roman" w:cs="Times New Roman"/>
          <w:sz w:val="28"/>
        </w:rPr>
        <w:t>,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бильярдный стол – специальный стол с лузами (отверстиями в бортах) и без них, предназначенный для игры в бильярд;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карт –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скоростью 150 километров в час;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игровая дорожка – специальная дорожка, предназначенная для игры в боулинг (кегельбан);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игровой автомат без выигрыша – специальное оборудование (механическое, электрическое, электронное и иное техническое оборудование), используемое для проведения игр.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544. Плательщики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игровых автоматов без выигрыша;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персональных компьютеров, используемых для проведения игры;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игровых дорожек (боулинг (кегельбан);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картов (картинг);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5) бильярдных столов (бильярд).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545. Объект налогообложения фиксированным налогом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Объектом налогообложения фиксированным налогом являются: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игровой автомат без выигрыша, предназначенный для проведения игры с одним игроком;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игровой автомат без выигрыша, предназначенный для проведения игры с участием более одного игрока;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персональный компьютер, используемый для проведения игры;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игровая дорожка;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карт;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бильярдный стол;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обменный пункт уполномоченной организации.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546. Ставки фиксированного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Размеры минимальных и максимальных базовых ставок фиксированного налога на единицу объекта налогообложения в месяц: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66"/>
        <w:gridCol w:w="2693"/>
        <w:gridCol w:w="2552"/>
        <w:gridCol w:w="2824"/>
      </w:tblGrid>
      <w:tr w:rsidR="00F3143C" w:rsidTr="0066003A">
        <w:trPr>
          <w:cantSplit/>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объекта налогообложения</w:t>
            </w: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
              <w:jc w:val="center"/>
              <w:rPr>
                <w:rFonts w:ascii="Times New Roman" w:eastAsia="Times New Roman" w:hAnsi="Times New Roman" w:cs="Times New Roman"/>
                <w:sz w:val="28"/>
              </w:rPr>
            </w:pPr>
            <w:r w:rsidRPr="00471D9D">
              <w:rPr>
                <w:rFonts w:ascii="Times New Roman" w:eastAsia="Times New Roman" w:hAnsi="Times New Roman" w:cs="Times New Roman"/>
                <w:sz w:val="28"/>
              </w:rPr>
              <w:t>Минимальные размеры базовых ставок фиксированного налога (в месячных расчетных показателях)</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Максимальные размеры базовых ставок фиксированного налога (в месячных расчетных показателях)</w:t>
            </w:r>
          </w:p>
        </w:tc>
      </w:tr>
      <w:tr w:rsidR="00F3143C" w:rsidTr="0066003A">
        <w:trPr>
          <w:cantSplit/>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Tr="0066003A">
        <w:trPr>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Игровой автомат без выигрыша, предназначенный для проведения игры с одним игроком</w:t>
            </w: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F3143C" w:rsidTr="0066003A">
        <w:trPr>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Игровой автомат без выигрыша, предназначенный для проведения игры с участием более одного игрока</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r w:rsidR="00F3143C" w:rsidTr="0066003A">
        <w:trPr>
          <w:trHeight w:val="1"/>
          <w:jc w:val="center"/>
        </w:trPr>
        <w:tc>
          <w:tcPr>
            <w:tcW w:w="126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69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Персональный компьютер, используемый для проведения игры</w:t>
            </w:r>
          </w:p>
        </w:tc>
        <w:tc>
          <w:tcPr>
            <w:tcW w:w="2552"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jc w:val="center"/>
        </w:trPr>
        <w:tc>
          <w:tcPr>
            <w:tcW w:w="126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26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Игровая дорожка</w:t>
            </w:r>
          </w:p>
        </w:tc>
        <w:tc>
          <w:tcPr>
            <w:tcW w:w="255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282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w:t>
            </w:r>
          </w:p>
        </w:tc>
      </w:tr>
      <w:tr w:rsidR="00F3143C" w:rsidRPr="00471D9D" w:rsidTr="0066003A">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Карт</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F3143C" w:rsidRPr="00471D9D" w:rsidTr="0066003A">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Бильярдный стол</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r>
      <w:tr w:rsidR="00F3143C" w:rsidRPr="00471D9D" w:rsidTr="0066003A">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Обменный пункт уполномоченной организации, расположенный в городах Астан</w:t>
            </w:r>
            <w:r>
              <w:rPr>
                <w:rFonts w:ascii="Times New Roman" w:eastAsia="Times New Roman" w:hAnsi="Times New Roman" w:cs="Times New Roman"/>
                <w:sz w:val="28"/>
              </w:rPr>
              <w:t>е</w:t>
            </w:r>
            <w:r w:rsidRPr="00471D9D">
              <w:rPr>
                <w:rFonts w:ascii="Times New Roman" w:eastAsia="Times New Roman" w:hAnsi="Times New Roman" w:cs="Times New Roman"/>
                <w:sz w:val="28"/>
              </w:rPr>
              <w:t xml:space="preserve"> или Алматы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F3143C" w:rsidRPr="00471D9D" w:rsidTr="0066003A">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Обменный пункт уполномоченной организации, расположенный в специальной зоне</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trHeight w:val="1"/>
          <w:jc w:val="center"/>
        </w:trPr>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Обменный пункт уполномоченной организации, расположенный в населенном пункте,  за исключением городов Астан</w:t>
            </w:r>
            <w:r>
              <w:rPr>
                <w:rFonts w:ascii="Times New Roman" w:eastAsia="Times New Roman" w:hAnsi="Times New Roman" w:cs="Times New Roman"/>
                <w:sz w:val="28"/>
              </w:rPr>
              <w:t>ы</w:t>
            </w:r>
            <w:r w:rsidRPr="00471D9D">
              <w:rPr>
                <w:rFonts w:ascii="Times New Roman" w:eastAsia="Times New Roman" w:hAnsi="Times New Roman" w:cs="Times New Roman"/>
                <w:sz w:val="28"/>
              </w:rPr>
              <w:t xml:space="preserve"> и Алматы и специальной зоны</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Ставка налога определяется исходя из размера месячного расчетного показателя, установленного законом о республиканском </w:t>
      </w:r>
      <w:r>
        <w:rPr>
          <w:rFonts w:ascii="Times New Roman" w:eastAsia="Times New Roman" w:hAnsi="Times New Roman" w:cs="Times New Roman"/>
          <w:sz w:val="28"/>
        </w:rPr>
        <w:t xml:space="preserve">бюджете и действующего </w:t>
      </w:r>
      <w:r w:rsidRPr="00437A78">
        <w:rPr>
          <w:rFonts w:ascii="Times New Roman" w:eastAsia="Times New Roman" w:hAnsi="Times New Roman" w:cs="Times New Roman"/>
          <w:sz w:val="28"/>
        </w:rPr>
        <w:t>на 1 число налогового</w:t>
      </w:r>
      <w:r w:rsidRPr="00471D9D">
        <w:rPr>
          <w:rFonts w:ascii="Times New Roman" w:eastAsia="Times New Roman" w:hAnsi="Times New Roman" w:cs="Times New Roman"/>
          <w:sz w:val="28"/>
        </w:rPr>
        <w:t xml:space="preserve">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пределах утвержденных базовых ставок местные представительные органы устанавливают единые ставки фиксированного налога для всех налогоплательщиков, осуществляющих деятельность на территории одной административно-территориальной единицы.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Внесение изменений в ставки фиксированного налога производится местными представительными органами на основе данных хронометражных обследований, пр</w:t>
      </w:r>
      <w:r>
        <w:rPr>
          <w:rFonts w:ascii="Times New Roman" w:eastAsia="Times New Roman" w:hAnsi="Times New Roman" w:cs="Times New Roman"/>
          <w:sz w:val="28"/>
        </w:rPr>
        <w:t>едставленных налоговым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ставок фиксированного налога, установленных местными представительными органами, при исчислении налога применяются минимальные размеры базовых ставок фиксированного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Статья 547. Налоговый период </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xml:space="preserve">Налоговым периодом для фиксированного налога является календарный квартал. </w:t>
      </w:r>
    </w:p>
    <w:p w:rsidR="00F3143C" w:rsidRPr="00437A7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37A78">
        <w:rPr>
          <w:rFonts w:ascii="Times New Roman" w:eastAsia="Times New Roman" w:hAnsi="Times New Roman" w:cs="Times New Roman"/>
          <w:sz w:val="28"/>
        </w:rPr>
        <w:t> </w:t>
      </w:r>
    </w:p>
    <w:p w:rsidR="00F3143C"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37A78">
        <w:rPr>
          <w:rFonts w:ascii="Times New Roman" w:eastAsia="Times New Roman" w:hAnsi="Times New Roman" w:cs="Times New Roman"/>
          <w:sz w:val="28"/>
        </w:rPr>
        <w:t>Статья 548. Порядок исчисления и срок уплаты фиксированного</w:t>
      </w:r>
    </w:p>
    <w:p w:rsidR="00F3143C" w:rsidRPr="00437A78"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37A78">
        <w:rPr>
          <w:rFonts w:ascii="Times New Roman" w:eastAsia="Times New Roman" w:hAnsi="Times New Roman" w:cs="Times New Roman"/>
          <w:sz w:val="28"/>
        </w:rPr>
        <w:t xml:space="preserve">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статьей 545 настоящего Кодекса, если иное не установлено пунктом 2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вводе в эксплуатацию объектов налогообложения до 15 числа месяца включительно фиксированный налог исчисляется по установленной ставке, после 15 числа – в размере 1/2 от установленной ставки.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выбытии объектов налогообложения до 15 числа месяца включительно фиксированный налог исчисляется в размере 1/2 от установленной ставки, после 15 числа – по установленной ставке.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осуществлении иных видов предпринимательской деятельности, не указанных </w:t>
      </w:r>
      <w:r w:rsidRPr="00476D3B">
        <w:rPr>
          <w:rFonts w:ascii="Times New Roman" w:eastAsia="Times New Roman" w:hAnsi="Times New Roman" w:cs="Times New Roman"/>
          <w:sz w:val="28"/>
        </w:rPr>
        <w:t>в подпункте 5 статьи 543 и статье</w:t>
      </w:r>
      <w:r w:rsidRPr="00471D9D">
        <w:rPr>
          <w:rFonts w:ascii="Times New Roman" w:eastAsia="Times New Roman" w:hAnsi="Times New Roman" w:cs="Times New Roman"/>
          <w:sz w:val="28"/>
        </w:rPr>
        <w:t xml:space="preserve"> 544</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C302C4" w:rsidRDefault="00F3143C" w:rsidP="00F3143C">
      <w:pPr>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Статья 549. Срок представления налоговой декларации </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Декларация по фиксированному налогу представляется не позднее </w:t>
      </w:r>
      <w:r w:rsidRPr="00C302C4">
        <w:rPr>
          <w:rFonts w:ascii="Times New Roman" w:eastAsia="Times New Roman" w:hAnsi="Times New Roman" w:cs="Times New Roman"/>
          <w:sz w:val="28"/>
        </w:rPr>
        <w:br/>
        <w:t>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302C4">
        <w:rPr>
          <w:rFonts w:ascii="Times New Roman" w:eastAsia="Times New Roman" w:hAnsi="Times New Roman" w:cs="Times New Roman"/>
          <w:sz w:val="28"/>
        </w:rPr>
        <w:t>РАЗДЕЛ 18. ПЛАТЕЖИ В БЮДЖЕТ</w:t>
      </w:r>
    </w:p>
    <w:p w:rsidR="00F3143C" w:rsidRPr="00C302C4"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C302C4">
        <w:rPr>
          <w:rFonts w:ascii="Times New Roman" w:eastAsia="Times New Roman" w:hAnsi="Times New Roman" w:cs="Times New Roman"/>
          <w:sz w:val="28"/>
        </w:rPr>
        <w:t>Г</w:t>
      </w:r>
      <w:r>
        <w:rPr>
          <w:rFonts w:ascii="Times New Roman" w:eastAsia="Times New Roman" w:hAnsi="Times New Roman" w:cs="Times New Roman"/>
          <w:sz w:val="28"/>
        </w:rPr>
        <w:t>лава</w:t>
      </w:r>
      <w:r w:rsidRPr="00C302C4">
        <w:rPr>
          <w:rFonts w:ascii="Times New Roman" w:eastAsia="Times New Roman" w:hAnsi="Times New Roman" w:cs="Times New Roman"/>
          <w:sz w:val="28"/>
        </w:rPr>
        <w:t xml:space="preserve"> 68. СБОРЫ</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w:t>
      </w:r>
    </w:p>
    <w:p w:rsidR="00F3143C" w:rsidRPr="00C302C4"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Статья 550. Общие положения о сборах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1. Сборами являются разовые платежи в бюджет, которые взимаются налоговыми органами и другими уполномоченными государственными органами при совершении:</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1) регистрационных действий; </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действий по выдаче разрешительных документов или их дубликатов.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При этом для целей настоящей главы под разрешительными документами также подразумеваются согласия, выдаваемые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не относящиеся к разрешениям.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государственной регистрации юридических лиц и учетной регистрации филиалов и представительств, а также их перерегистрации;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государственной регистрации прав на недвижимое имущество;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государственной регистрации космических объектов и прав на них;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государственной регистрации транспортных средств, а также их перерегистрации;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государственной регистрации прав на произведения, охраняемые авторским правом, а также их перерегистрации;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постановки на учет теле-радиоканала, периодического печатного издания, информационного агентства и сетевого издания;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учетной регистрации микрофинансовых организаций.</w:t>
      </w:r>
      <w:r w:rsidRPr="00471D9D">
        <w:rPr>
          <w:rFonts w:ascii="Times New Roman" w:eastAsia="Times New Roman" w:hAnsi="Times New Roman" w:cs="Times New Roman"/>
          <w:b/>
          <w:sz w:val="28"/>
        </w:rPr>
        <w:t xml:space="preserve"> </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Сборы взимаются при выдаче соответствующими уполномоченными государственными органами в порядке</w:t>
      </w:r>
      <w:r w:rsidRPr="00C302C4">
        <w:rPr>
          <w:rFonts w:ascii="Times New Roman" w:eastAsia="Times New Roman" w:hAnsi="Times New Roman" w:cs="Times New Roman"/>
          <w:sz w:val="28"/>
        </w:rPr>
        <w:t xml:space="preserve">, определенном законодательством Республики Казахстан, следующих документов или их дубликатов: </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w:t>
      </w:r>
      <w:r w:rsidRPr="00471D9D">
        <w:rPr>
          <w:rFonts w:ascii="Times New Roman" w:eastAsia="Times New Roman" w:hAnsi="Times New Roman" w:cs="Times New Roman"/>
          <w:sz w:val="28"/>
        </w:rPr>
        <w:t xml:space="preserve"> Республики Казахстан; </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3) разрешительных документов, выдаваемых за проезд автотранспортных средств по территории Республики Казахстан (далее – сбор за </w:t>
      </w:r>
      <w:r w:rsidRPr="00E17A71">
        <w:rPr>
          <w:rFonts w:ascii="Times New Roman" w:eastAsia="Times New Roman" w:hAnsi="Times New Roman" w:cs="Times New Roman"/>
          <w:sz w:val="28"/>
        </w:rPr>
        <w:t xml:space="preserve">проезд автотранспортных средств по территории </w:t>
      </w:r>
      <w:r w:rsidRPr="00C302C4">
        <w:rPr>
          <w:rFonts w:ascii="Times New Roman" w:eastAsia="Times New Roman" w:hAnsi="Times New Roman" w:cs="Times New Roman"/>
          <w:sz w:val="28"/>
        </w:rPr>
        <w:t>Республики Казахстан):</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5)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6) разрешения на привлечение иностранной рабочей силы в Республику </w:t>
      </w:r>
      <w:r w:rsidRPr="00476D3B">
        <w:rPr>
          <w:rFonts w:ascii="Times New Roman" w:eastAsia="Times New Roman" w:hAnsi="Times New Roman" w:cs="Times New Roman"/>
          <w:sz w:val="28"/>
        </w:rPr>
        <w:t>Казахстан (его продления).</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статьей 26 настоящего Кодекса. </w:t>
      </w:r>
    </w:p>
    <w:p w:rsidR="00F3143C" w:rsidRPr="00476D3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76D3B">
        <w:rPr>
          <w:rFonts w:ascii="Times New Roman" w:eastAsia="Times New Roman" w:hAnsi="Times New Roman" w:cs="Times New Roman"/>
          <w:sz w:val="28"/>
        </w:rPr>
        <w:t>Статья 551. Плательщики сборов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установлено настоящей статьей, плательщиками сборов </w:t>
      </w:r>
      <w:r w:rsidRPr="00C302C4">
        <w:rPr>
          <w:rFonts w:ascii="Times New Roman" w:eastAsia="Times New Roman" w:hAnsi="Times New Roman" w:cs="Times New Roman"/>
          <w:sz w:val="28"/>
        </w:rPr>
        <w:t xml:space="preserve">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Не являются плательщиками сбора за выдачу и (или) продление разрешения на привлечение иностранной рабочей силы в Республику Казахстан лица, привлекающие иностранную рабочую силу без разрешения</w:t>
      </w:r>
      <w:r w:rsidRPr="00471D9D">
        <w:rPr>
          <w:rFonts w:ascii="Times New Roman" w:eastAsia="Times New Roman" w:hAnsi="Times New Roman" w:cs="Times New Roman"/>
          <w:sz w:val="28"/>
        </w:rPr>
        <w:t xml:space="preserve"> местного исполнительного органа, в случаях, определяемых законами Республики Казахстан «О занятости населения» и «О миграции населения».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Статья 552. Порядок исчисления и уплаты сборов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w:t>
      </w:r>
      <w:r w:rsidRPr="00471D9D">
        <w:rPr>
          <w:rFonts w:ascii="Times New Roman" w:eastAsia="Calibri" w:hAnsi="Times New Roman" w:cs="Times New Roman"/>
          <w:sz w:val="28"/>
          <w:szCs w:val="28"/>
        </w:rPr>
        <w:t>государственным органом, осуществляющим руководство в области автомобильного транспорта</w:t>
      </w:r>
      <w:r w:rsidRPr="00471D9D">
        <w:rPr>
          <w:rFonts w:ascii="Times New Roman" w:eastAsia="Times New Roman" w:hAnsi="Times New Roman" w:cs="Times New Roman"/>
          <w:sz w:val="28"/>
        </w:rPr>
        <w:t>,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w:t>
      </w:r>
      <w:r w:rsidRPr="00471D9D">
        <w:rPr>
          <w:rFonts w:ascii="Times New Roman" w:eastAsia="Calibri" w:hAnsi="Times New Roman" w:cs="Times New Roman"/>
          <w:sz w:val="28"/>
          <w:szCs w:val="28"/>
        </w:rPr>
        <w:t>, осуществляющим руководство в области автомобильного транспорта,</w:t>
      </w:r>
      <w:r w:rsidRPr="00471D9D">
        <w:rPr>
          <w:rFonts w:ascii="Times New Roman" w:eastAsia="Times New Roman" w:hAnsi="Times New Roman" w:cs="Times New Roman"/>
          <w:sz w:val="28"/>
          <w:szCs w:val="28"/>
        </w:rPr>
        <w:t xml:space="preserve"> </w:t>
      </w:r>
      <w:r w:rsidRPr="00471D9D">
        <w:rPr>
          <w:rFonts w:ascii="Times New Roman" w:eastAsia="Times New Roman" w:hAnsi="Times New Roman" w:cs="Times New Roman"/>
          <w:sz w:val="28"/>
        </w:rPr>
        <w:t xml:space="preserve">в банки или организации, осуществляющие отдельные виды банковских операций, ежедневно, не позднее следующего операционного </w:t>
      </w:r>
      <w:r w:rsidRPr="00C302C4">
        <w:rPr>
          <w:rFonts w:ascii="Times New Roman" w:eastAsia="Times New Roman" w:hAnsi="Times New Roman" w:cs="Times New Roman"/>
          <w:sz w:val="28"/>
        </w:rPr>
        <w:t>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w:t>
      </w:r>
      <w:r w:rsidRPr="00471D9D">
        <w:rPr>
          <w:rFonts w:ascii="Times New Roman" w:eastAsia="Times New Roman" w:hAnsi="Times New Roman" w:cs="Times New Roman"/>
          <w:sz w:val="28"/>
        </w:rPr>
        <w:t xml:space="preserve"> осуществлен прием денег.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уплате физическими лицами суммы сбора за проезд автотранспортных средств по территории Республики Казахстан</w:t>
      </w:r>
      <w:r>
        <w:rPr>
          <w:rFonts w:ascii="Times New Roman" w:eastAsia="Times New Roman" w:hAnsi="Times New Roman" w:cs="Times New Roman"/>
          <w:sz w:val="28"/>
        </w:rPr>
        <w:br/>
      </w:r>
      <w:r w:rsidRPr="00471D9D">
        <w:rPr>
          <w:rFonts w:ascii="Times New Roman" w:eastAsia="Times New Roman" w:hAnsi="Times New Roman" w:cs="Times New Roman"/>
          <w:sz w:val="28"/>
        </w:rPr>
        <w:t>наличными деньгами на бланках строгой отчетности проставляется</w:t>
      </w:r>
      <w:r>
        <w:rPr>
          <w:rFonts w:ascii="Times New Roman" w:eastAsia="Times New Roman" w:hAnsi="Times New Roman" w:cs="Times New Roman"/>
          <w:sz w:val="28"/>
        </w:rPr>
        <w:br/>
      </w:r>
      <w:r w:rsidRPr="00476D3B">
        <w:rPr>
          <w:rFonts w:ascii="Times New Roman" w:eastAsia="Times New Roman" w:hAnsi="Times New Roman" w:cs="Times New Roman"/>
          <w:sz w:val="28"/>
        </w:rPr>
        <w:t>бизнес-идентификационный</w:t>
      </w:r>
      <w:r w:rsidRPr="00471D9D">
        <w:rPr>
          <w:rFonts w:ascii="Times New Roman" w:eastAsia="Times New Roman" w:hAnsi="Times New Roman" w:cs="Times New Roman"/>
          <w:sz w:val="28"/>
        </w:rPr>
        <w:t xml:space="preserve"> номер уполномоченного государственного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занятости населения и в области миграции населения.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Статья 553. Ставки регистрационных сборов</w:t>
      </w:r>
    </w:p>
    <w:p w:rsidR="00F3143C" w:rsidRPr="00471D9D"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pStyle w:val="a3"/>
        <w:numPr>
          <w:ilvl w:val="0"/>
          <w:numId w:val="14"/>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rsidR="00F3143C" w:rsidRDefault="00F3143C" w:rsidP="00F3143C">
      <w:pPr>
        <w:numPr>
          <w:ilvl w:val="0"/>
          <w:numId w:val="14"/>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345"/>
        <w:gridCol w:w="6163"/>
        <w:gridCol w:w="1837"/>
      </w:tblGrid>
      <w:tr w:rsidR="00F3143C" w:rsidRPr="00471D9D" w:rsidTr="0066003A">
        <w:trPr>
          <w:cantSplit/>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Виды регистрационных действий</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F3143C" w:rsidRPr="00471D9D" w:rsidRDefault="00F3143C" w:rsidP="0066003A">
            <w:pPr>
              <w:shd w:val="clear" w:color="auto" w:fill="FFFFFF" w:themeFill="background1"/>
              <w:spacing w:after="0" w:line="240" w:lineRule="auto"/>
              <w:ind w:left="-107"/>
              <w:jc w:val="center"/>
              <w:rPr>
                <w:rFonts w:ascii="Times New Roman" w:eastAsia="Times New Roman" w:hAnsi="Times New Roman" w:cs="Times New Roman"/>
                <w:sz w:val="28"/>
              </w:rPr>
            </w:pPr>
            <w:r w:rsidRPr="00471D9D">
              <w:rPr>
                <w:rFonts w:ascii="Times New Roman" w:eastAsia="Times New Roman" w:hAnsi="Times New Roman" w:cs="Times New Roman"/>
                <w:sz w:val="28"/>
              </w:rPr>
              <w:t>(МРП)</w:t>
            </w:r>
          </w:p>
        </w:tc>
      </w:tr>
      <w:tr w:rsidR="00F3143C" w:rsidRPr="00471D9D" w:rsidTr="0066003A">
        <w:trPr>
          <w:cantSplit/>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юридических лиц,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юридических лиц, являющихся субъектами малого предпринимательства,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политических партий, их филиалов и представительств</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государственную регистрацию, регистрацию прекращения деятельности, учетную регистрацию, снятие с учетной регистрации</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за перерегистрацию </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регистрацию (в том числе при реорганизации в случаях, предусмотренных законодательством Республики Казахстан)</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rPr>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c>
          <w:tcPr>
            <w:tcW w:w="6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Примечание.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Нулевая ставка применяется при государственной регистрации и регистрации прекращения деятельности</w:t>
      </w:r>
      <w:r w:rsidRPr="00471D9D">
        <w:rPr>
          <w:rFonts w:ascii="Times New Roman" w:eastAsia="Times New Roman" w:hAnsi="Times New Roman" w:cs="Times New Roman"/>
          <w:sz w:val="28"/>
        </w:rPr>
        <w:t xml:space="preserve"> юридических лиц, являющихся субъектами малого и среднего предпринимательства.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w:t>
      </w:r>
      <w:r w:rsidRPr="00471D9D">
        <w:rPr>
          <w:rFonts w:ascii="Times New Roman" w:eastAsia="Times New Roman" w:hAnsi="Times New Roman" w:cs="Times New Roman"/>
          <w:sz w:val="28"/>
        </w:rPr>
        <w:tab/>
        <w:t>Ставки сбора за государственную регистрацию прав на недвижимое имущество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696"/>
        <w:gridCol w:w="5954"/>
        <w:gridCol w:w="1695"/>
      </w:tblGrid>
      <w:tr w:rsidR="00F3143C" w:rsidRPr="00471D9D" w:rsidTr="0066003A">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регистрационных действий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(МРП)</w:t>
            </w:r>
          </w:p>
        </w:tc>
      </w:tr>
      <w:tr w:rsidR="00F3143C" w:rsidRPr="00471D9D" w:rsidTr="0066003A">
        <w:trPr>
          <w:cantSplit/>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 квартиру, индивидуальный жилой дом (с хозяйственными постройками и другими подобными объектами), хозяйственные постройки: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 *</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r>
              <w:rPr>
                <w:rFonts w:ascii="Times New Roman" w:eastAsia="Times New Roman" w:hAnsi="Times New Roman" w:cs="Times New Roman"/>
                <w:sz w:val="28"/>
              </w:rPr>
              <w:t>2</w:t>
            </w:r>
            <w:r w:rsidRPr="00471D9D">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1.2.3.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 гаражи: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1.3.2</w:t>
            </w:r>
            <w:r>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1.3.3</w:t>
            </w:r>
            <w:r>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на имущественные комплексы нежилого назначения (здания, строения, сооружения), включающие:</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один объект:</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от двух до пяти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от шести до десяти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свыше десяти отдельно стоящих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субъектов малого предпринимательства: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права собственности, землепользования, иных прав (обременений прав) на земельный участок:</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3.1.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3.2.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3.3.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сервитута (независимо от объектов)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5.</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объекта кондоминиума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6.</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выдачи ипотечного свидетельства и его последующей передачи другим владельцам:</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6D3B" w:rsidRDefault="00F3143C" w:rsidP="0066003A">
            <w:pPr>
              <w:shd w:val="clear" w:color="auto" w:fill="FFFFFF" w:themeFill="background1"/>
              <w:spacing w:after="0" w:line="240" w:lineRule="auto"/>
              <w:jc w:val="center"/>
              <w:rPr>
                <w:rFonts w:ascii="Times New Roman" w:hAnsi="Times New Roman" w:cs="Times New Roman"/>
              </w:rPr>
            </w:pPr>
            <w:r w:rsidRPr="00476D3B">
              <w:rPr>
                <w:rFonts w:ascii="Times New Roman" w:eastAsia="Times New Roman" w:hAnsi="Times New Roman" w:cs="Times New Roman"/>
                <w:sz w:val="28"/>
              </w:rPr>
              <w:t>6.2.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6D3B" w:rsidRDefault="00F3143C" w:rsidP="0066003A">
            <w:pPr>
              <w:shd w:val="clear" w:color="auto" w:fill="FFFFFF" w:themeFill="background1"/>
              <w:spacing w:after="0" w:line="240" w:lineRule="auto"/>
              <w:jc w:val="both"/>
              <w:rPr>
                <w:rFonts w:ascii="Times New Roman" w:hAnsi="Times New Roman" w:cs="Times New Roman"/>
              </w:rPr>
            </w:pPr>
            <w:r w:rsidRPr="00476D3B">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7.</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изменений данных правообладателя, идентификационной характеристики объекта недвижимости:</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7.1.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7.2.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7.3.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8.</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8.1.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8.2.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8.3.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9.</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9.1.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9.2.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9.3.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10.</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уступки права требования по договору банковского займа, обязательства по которому обеспечены ипотекой: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10.1.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10.2.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10.3.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11.1</w:t>
            </w:r>
            <w:r>
              <w:rPr>
                <w:rFonts w:ascii="Times New Roman" w:eastAsia="Times New Roman" w:hAnsi="Times New Roman" w:cs="Times New Roman"/>
                <w:sz w:val="28"/>
              </w:rPr>
              <w:t>.</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иных прав на недвижимое имущество, а также обременений прав на недвижимое имущество: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12.1.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для физических и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12.2.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12.3.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в ускоренном порядке для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регистрацию юридических притязаний</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6D3B" w:rsidRDefault="00F3143C" w:rsidP="0066003A">
            <w:pPr>
              <w:shd w:val="clear" w:color="auto" w:fill="FFFFFF" w:themeFill="background1"/>
              <w:spacing w:after="0" w:line="240" w:lineRule="auto"/>
              <w:jc w:val="center"/>
              <w:rPr>
                <w:rFonts w:ascii="Times New Roman" w:hAnsi="Times New Roman" w:cs="Times New Roman"/>
              </w:rPr>
            </w:pPr>
            <w:r w:rsidRPr="00476D3B">
              <w:rPr>
                <w:rFonts w:ascii="Times New Roman" w:eastAsia="Times New Roman" w:hAnsi="Times New Roman" w:cs="Times New Roman"/>
                <w:sz w:val="28"/>
              </w:rPr>
              <w:t>14.</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6D3B"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За регистрацию:</w:t>
            </w:r>
          </w:p>
          <w:p w:rsidR="00F3143C" w:rsidRPr="00476D3B"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Законом Республики Казахстан «О государственной регистрации прав на недвижимое имущество»; </w:t>
            </w:r>
          </w:p>
          <w:p w:rsidR="00F3143C" w:rsidRPr="00476D3B"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обременения (прекращения обременения) права на недвижимое имущество, налагаемого (производимого)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порядке, предусмотренном Законом Республики Казахстан «О государственной регистрации прав на недвижимое имущество»;</w:t>
            </w:r>
          </w:p>
          <w:p w:rsidR="00F3143C" w:rsidRPr="00476D3B"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 xml:space="preserve">обременения (прекращения обременения) права на недвижимое имущество, указанное в </w:t>
            </w:r>
            <w:hyperlink w:anchor="sub3960200" w:history="1">
              <w:r w:rsidRPr="00476D3B">
                <w:rPr>
                  <w:rStyle w:val="a5"/>
                  <w:rFonts w:ascii="Times New Roman" w:eastAsia="Times New Roman" w:hAnsi="Times New Roman" w:cs="Times New Roman"/>
                  <w:sz w:val="28"/>
                </w:rPr>
                <w:t>подпункте 6) пункта 3 статьи 5</w:t>
              </w:r>
            </w:hyperlink>
            <w:r w:rsidRPr="00476D3B">
              <w:rPr>
                <w:rFonts w:ascii="Times New Roman" w:eastAsia="Times New Roman" w:hAnsi="Times New Roman" w:cs="Times New Roman"/>
                <w:sz w:val="28"/>
              </w:rPr>
              <w:t>19 настоящего Кодекса, и земельные участки, занятые таким имуществом;</w:t>
            </w:r>
          </w:p>
          <w:p w:rsidR="00F3143C" w:rsidRPr="00476D3B"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государственными учреждениями права на недвижимое имущество;</w:t>
            </w:r>
          </w:p>
          <w:p w:rsidR="00F3143C" w:rsidRPr="00476D3B"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права на недвижимое имущество;</w:t>
            </w:r>
          </w:p>
          <w:p w:rsidR="00F3143C" w:rsidRPr="00476D3B"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6D3B">
              <w:rPr>
                <w:rFonts w:ascii="Times New Roman" w:eastAsia="Times New Roman" w:hAnsi="Times New Roman" w:cs="Times New Roman"/>
                <w:sz w:val="28"/>
              </w:rPr>
              <w:t>права на недвижимое имущество, указанное в подпункте 6) пункта 3 статьи 519 настоящего Кодекса, и земельные участки, занятые таким имуществом;</w:t>
            </w:r>
          </w:p>
          <w:p w:rsidR="00F3143C" w:rsidRPr="00476D3B" w:rsidRDefault="00F3143C" w:rsidP="0066003A">
            <w:pPr>
              <w:shd w:val="clear" w:color="auto" w:fill="FFFFFF" w:themeFill="background1"/>
              <w:spacing w:after="0" w:line="240" w:lineRule="auto"/>
              <w:jc w:val="both"/>
              <w:rPr>
                <w:rFonts w:ascii="Times New Roman" w:hAnsi="Times New Roman" w:cs="Times New Roman"/>
              </w:rPr>
            </w:pPr>
            <w:r w:rsidRPr="00476D3B">
              <w:rPr>
                <w:rFonts w:ascii="Times New Roman" w:eastAsia="Times New Roman" w:hAnsi="Times New Roman" w:cs="Times New Roman"/>
                <w:sz w:val="28"/>
              </w:rP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15.</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систематическую регистрацию ранее возникших прав (обременений прав) на недвижимое имущество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center"/>
              <w:rPr>
                <w:rFonts w:ascii="Times New Roman" w:hAnsi="Times New Roman" w:cs="Times New Roman"/>
              </w:rPr>
            </w:pPr>
            <w:r w:rsidRPr="00C302C4">
              <w:rPr>
                <w:rFonts w:ascii="Times New Roman" w:eastAsia="Times New Roman" w:hAnsi="Times New Roman" w:cs="Times New Roman"/>
                <w:sz w:val="28"/>
              </w:rPr>
              <w:t>16.</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jc w:val="both"/>
              <w:rPr>
                <w:rFonts w:ascii="Times New Roman" w:hAnsi="Times New Roman" w:cs="Times New Roman"/>
              </w:rPr>
            </w:pPr>
            <w:r w:rsidRPr="00C302C4">
              <w:rPr>
                <w:rFonts w:ascii="Times New Roman" w:eastAsia="Times New Roman" w:hAnsi="Times New Roman" w:cs="Times New Roman"/>
                <w:sz w:val="28"/>
              </w:rPr>
              <w:t>За выдачу дубликата правоустанавливающего документа на недвижимое имущество*</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17.1.1.</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 физических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 юридических лиц</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17.1.3.</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0</w:t>
            </w:r>
          </w:p>
        </w:tc>
      </w:tr>
      <w:tr w:rsidR="00F3143C" w:rsidRPr="00471D9D" w:rsidTr="0066003A">
        <w:trPr>
          <w:jc w:val="center"/>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17.2.</w:t>
            </w:r>
          </w:p>
        </w:tc>
        <w:tc>
          <w:tcPr>
            <w:tcW w:w="5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16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0,5</w:t>
            </w:r>
          </w:p>
        </w:tc>
      </w:tr>
    </w:tbl>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Примечание.</w:t>
      </w:r>
    </w:p>
    <w:p w:rsidR="00F3143C" w:rsidRPr="00C302C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Нулевая ставка применяется при государственной регистрации:</w:t>
      </w:r>
    </w:p>
    <w:p w:rsidR="00F3143C" w:rsidRPr="00571C22" w:rsidRDefault="00F3143C" w:rsidP="00F3143C">
      <w:pPr>
        <w:pStyle w:val="a3"/>
        <w:numPr>
          <w:ilvl w:val="0"/>
          <w:numId w:val="49"/>
        </w:numPr>
        <w:shd w:val="clear" w:color="auto" w:fill="FFFFFF" w:themeFill="background1"/>
        <w:spacing w:after="0" w:line="240" w:lineRule="auto"/>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прав на недвижимое имущество</w:t>
      </w:r>
      <w:r w:rsidRPr="00571C22">
        <w:rPr>
          <w:rFonts w:ascii="Times New Roman" w:eastAsia="Times New Roman" w:hAnsi="Times New Roman" w:cs="Times New Roman"/>
          <w:sz w:val="28"/>
        </w:rPr>
        <w:t xml:space="preserve"> следующих лиц: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детей-сирот и детей, оставшихся без попечения родителей, до достижения ими совершеннолетия;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отдельно проживающих пенсионеров;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оралманов;</w:t>
      </w:r>
    </w:p>
    <w:p w:rsidR="00F3143C"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567"/>
        </w:tabs>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2)</w:t>
      </w:r>
      <w:r w:rsidRPr="00471D9D">
        <w:rPr>
          <w:rFonts w:ascii="Times New Roman" w:eastAsia="Times New Roman" w:hAnsi="Times New Roman" w:cs="Times New Roman"/>
          <w:sz w:val="28"/>
        </w:rPr>
        <w:t xml:space="preserve"> залога движимого имущества, ипотеки судна или строящегося судна следующих лиц: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участников и инвалидов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оралманов.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Ставки сбора за государственную регистрацию космических объектов и прав на них, транспортных средств, а также их перерегистрацию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2185"/>
        <w:gridCol w:w="4790"/>
        <w:gridCol w:w="2262"/>
      </w:tblGrid>
      <w:tr w:rsidR="00F3143C" w:rsidRPr="00471D9D" w:rsidTr="0066003A">
        <w:trPr>
          <w:trHeight w:val="1"/>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200" w:line="276" w:lineRule="auto"/>
              <w:rPr>
                <w:rFonts w:ascii="Times New Roman" w:hAnsi="Times New Roman" w:cs="Times New Roman"/>
              </w:rPr>
            </w:pPr>
            <w:r w:rsidRPr="00471D9D">
              <w:rPr>
                <w:rFonts w:ascii="Times New Roman" w:eastAsia="Times New Roman" w:hAnsi="Times New Roman" w:cs="Times New Roman"/>
                <w:sz w:val="28"/>
              </w:rPr>
              <w:t>Виды регистрационных действий</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(МРП)</w:t>
            </w:r>
          </w:p>
        </w:tc>
      </w:tr>
      <w:tr w:rsidR="00F3143C" w:rsidRPr="00471D9D" w:rsidTr="0066003A">
        <w:tblPrEx>
          <w:jc w:val="center"/>
        </w:tblPrEx>
        <w:trPr>
          <w:cantSplit/>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государственную 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самоходных маломерных судов мощностью свыше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самоходных маломерных судов мощностью до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космических объектов и прав на них</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городского 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железнодорожного тягового, а также моторвагонного подвижного 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перерегистрацию: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механического транспортного средства или прицепа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самоходных маломерных судов мощностью свыше 50 лошадиных сил (37 кВт)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самоходных маломерных судов мощностью до 50 лошадиных сил (37 кВт)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городского 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железнодорожного тягового, а также моторвагонного подвижного 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выдачу дубликата документа, удостоверяющего государственную регистрацию:</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механического транспортного средства или прицепа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морских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речных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судов маломерного флота: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самоходных маломерных судов мощностью свыше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самоходных маломерных судов мощностью до 50 лошадиных сил (37 кВт)</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несамоходных маломерных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0,38</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гражданских воздушных судов </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космических объектов и прав на них</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3.7.</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городского </w:t>
            </w:r>
            <w:r w:rsidRPr="00471D9D">
              <w:rPr>
                <w:rFonts w:ascii="Times New Roman" w:eastAsia="Times New Roman" w:hAnsi="Times New Roman" w:cs="Times New Roman"/>
                <w:sz w:val="28"/>
              </w:rPr>
              <w:br/>
              <w:t>рельсового транспорта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железнодорожного тягового, а также моторвагонного подвижного состава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первичную государственную регистрацию механических транспортных средств:</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транспортные средства категории М1 с электродвигателями, за исключением гибридных транспортных средств:</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3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w:t>
            </w:r>
            <w:r w:rsidRPr="00471D9D">
              <w:rPr>
                <w:rFonts w:ascii="Times New Roman" w:eastAsia="Times New Roman" w:hAnsi="Times New Roman" w:cs="Times New Roman"/>
                <w:sz w:val="28"/>
              </w:rPr>
              <w:br/>
              <w:t xml:space="preserve"> 3 лет и выше,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250</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транспортные средства категории М1, за исключением транспортных средств с электродвигателями: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3 лет,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3 лет и выше, включая год 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транспортные средства категории М2, М3, N1, N2, N3:</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лет, включая год</w:t>
            </w:r>
            <w:r w:rsidRPr="00471D9D">
              <w:rPr>
                <w:rFonts w:ascii="Times New Roman" w:eastAsia="Times New Roman" w:hAnsi="Times New Roman" w:cs="Times New Roman"/>
                <w:sz w:val="28"/>
              </w:rPr>
              <w:br/>
              <w:t>выпуска</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4.3.2.</w:t>
            </w:r>
          </w:p>
        </w:tc>
        <w:tc>
          <w:tcPr>
            <w:tcW w:w="4790"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3 лет, включая</w:t>
            </w:r>
            <w:r w:rsidRPr="00471D9D">
              <w:rPr>
                <w:rFonts w:ascii="Times New Roman" w:eastAsia="Times New Roman" w:hAnsi="Times New Roman" w:cs="Times New Roman"/>
                <w:sz w:val="28"/>
              </w:rPr>
              <w:br/>
              <w:t xml:space="preserve"> год выпуска</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240</w:t>
            </w:r>
          </w:p>
        </w:tc>
      </w:tr>
      <w:tr w:rsidR="00F3143C" w:rsidRPr="00471D9D" w:rsidTr="0066003A">
        <w:tblPrEx>
          <w:jc w:val="center"/>
        </w:tblPrEx>
        <w:trPr>
          <w:jc w:val="center"/>
        </w:trPr>
        <w:tc>
          <w:tcPr>
            <w:tcW w:w="2185"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4.3.3.</w:t>
            </w:r>
          </w:p>
        </w:tc>
        <w:tc>
          <w:tcPr>
            <w:tcW w:w="4790"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3 до 5 лет, включая год выпуска</w:t>
            </w:r>
          </w:p>
        </w:tc>
        <w:tc>
          <w:tcPr>
            <w:tcW w:w="2262"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350</w:t>
            </w:r>
          </w:p>
        </w:tc>
      </w:tr>
      <w:tr w:rsidR="00F3143C" w:rsidRPr="00471D9D" w:rsidTr="0066003A">
        <w:tblPrEx>
          <w:jc w:val="center"/>
        </w:tblPrEx>
        <w:trPr>
          <w:jc w:val="center"/>
        </w:trPr>
        <w:tc>
          <w:tcPr>
            <w:tcW w:w="2185"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4.3.4.</w:t>
            </w:r>
          </w:p>
        </w:tc>
        <w:tc>
          <w:tcPr>
            <w:tcW w:w="4790"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 лет и выше, включая год выпуска</w:t>
            </w:r>
          </w:p>
        </w:tc>
        <w:tc>
          <w:tcPr>
            <w:tcW w:w="2262" w:type="dxa"/>
            <w:tcBorders>
              <w:top w:val="single" w:sz="4" w:space="0" w:color="auto"/>
              <w:left w:val="single" w:sz="4" w:space="0" w:color="auto"/>
              <w:bottom w:val="single" w:sz="4" w:space="0" w:color="auto"/>
              <w:right w:val="single" w:sz="4" w:space="0" w:color="auto"/>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2500</w:t>
            </w:r>
          </w:p>
        </w:tc>
      </w:tr>
      <w:tr w:rsidR="00F3143C" w:rsidRPr="00471D9D" w:rsidTr="0066003A">
        <w:tblPrEx>
          <w:jc w:val="center"/>
        </w:tblPrEx>
        <w:trPr>
          <w:jc w:val="center"/>
        </w:trPr>
        <w:tc>
          <w:tcPr>
            <w:tcW w:w="9237" w:type="dxa"/>
            <w:gridSpan w:val="3"/>
            <w:tcBorders>
              <w:top w:val="single" w:sz="4" w:space="0" w:color="auto"/>
              <w:bottom w:val="single" w:sz="4" w:space="0" w:color="auto"/>
            </w:tcBorders>
            <w:shd w:val="clear" w:color="000000" w:fill="FFFFFF"/>
            <w:tcMar>
              <w:left w:w="108" w:type="dxa"/>
              <w:right w:w="108" w:type="dxa"/>
            </w:tcMar>
          </w:tcPr>
          <w:p w:rsidR="00F3143C" w:rsidRPr="00C302C4" w:rsidRDefault="00F3143C" w:rsidP="00F3143C">
            <w:pPr>
              <w:pStyle w:val="a3"/>
              <w:numPr>
                <w:ilvl w:val="0"/>
                <w:numId w:val="34"/>
              </w:numPr>
              <w:shd w:val="clear" w:color="auto" w:fill="FFFFFF" w:themeFill="background1"/>
              <w:spacing w:after="0" w:line="240" w:lineRule="auto"/>
              <w:ind w:left="0" w:firstLine="709"/>
              <w:jc w:val="both"/>
              <w:rPr>
                <w:rFonts w:ascii="Times New Roman" w:hAnsi="Times New Roman" w:cs="Times New Roman"/>
              </w:rPr>
            </w:pPr>
            <w:r w:rsidRPr="00C302C4">
              <w:rPr>
                <w:rFonts w:ascii="Times New Roman" w:eastAsia="Times New Roman" w:hAnsi="Times New Roman" w:cs="Times New Roman"/>
                <w:sz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 составляют:</w:t>
            </w:r>
          </w:p>
          <w:p w:rsidR="00F3143C" w:rsidRPr="00C302C4" w:rsidRDefault="00F3143C" w:rsidP="0066003A">
            <w:pPr>
              <w:shd w:val="clear" w:color="auto" w:fill="FFFFFF" w:themeFill="background1"/>
              <w:spacing w:after="0" w:line="240" w:lineRule="auto"/>
              <w:jc w:val="both"/>
              <w:rPr>
                <w:rFonts w:ascii="Times New Roman" w:hAnsi="Times New Roman" w:cs="Times New Roman"/>
              </w:rPr>
            </w:pPr>
          </w:p>
        </w:tc>
      </w:tr>
      <w:tr w:rsidR="00F3143C" w:rsidRPr="00471D9D" w:rsidTr="0066003A">
        <w:tblPrEx>
          <w:jc w:val="center"/>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(МРП)</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регистрацию лекарственных средств, изделий медицинского назначения и медицинской техники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перерегистрацию лекарственных средств, изделий медицинского назначения и медицинской техники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7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выдачу дубликата документа, удостоверяющего государственную регистрацию</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0,7</w:t>
            </w:r>
          </w:p>
        </w:tc>
      </w:tr>
      <w:tr w:rsidR="00F3143C" w:rsidRPr="00471D9D" w:rsidTr="0066003A">
        <w:tblPrEx>
          <w:jc w:val="center"/>
        </w:tblPrEx>
        <w:trPr>
          <w:jc w:val="center"/>
        </w:trPr>
        <w:tc>
          <w:tcPr>
            <w:tcW w:w="9237" w:type="dxa"/>
            <w:gridSpan w:val="3"/>
            <w:tcBorders>
              <w:top w:val="single" w:sz="4" w:space="0" w:color="auto"/>
              <w:bottom w:val="single" w:sz="4" w:space="0" w:color="auto"/>
            </w:tcBorders>
            <w:shd w:val="clear" w:color="auto" w:fill="auto"/>
            <w:tcMar>
              <w:left w:w="108" w:type="dxa"/>
              <w:right w:w="108" w:type="dxa"/>
            </w:tcMar>
          </w:tcPr>
          <w:p w:rsidR="00F3143C" w:rsidRPr="00C302C4" w:rsidRDefault="00F3143C" w:rsidP="00F3143C">
            <w:pPr>
              <w:pStyle w:val="a3"/>
              <w:numPr>
                <w:ilvl w:val="0"/>
                <w:numId w:val="34"/>
              </w:numPr>
              <w:shd w:val="clear" w:color="auto" w:fill="FFFFFF" w:themeFill="background1"/>
              <w:spacing w:after="0" w:line="240" w:lineRule="auto"/>
              <w:ind w:left="0" w:firstLine="709"/>
              <w:jc w:val="both"/>
              <w:rPr>
                <w:rFonts w:ascii="Times New Roman" w:hAnsi="Times New Roman" w:cs="Times New Roman"/>
              </w:rPr>
            </w:pPr>
            <w:r w:rsidRPr="00C302C4">
              <w:rPr>
                <w:rFonts w:ascii="Times New Roman" w:eastAsia="Times New Roman" w:hAnsi="Times New Roman" w:cs="Times New Roman"/>
                <w:sz w:val="28"/>
              </w:rPr>
              <w:t>Ставки сбора за государственную регистрацию прав на произведения, охраняемые авторским правом, а также их перерегистрацию составляют:</w:t>
            </w:r>
          </w:p>
        </w:tc>
      </w:tr>
      <w:tr w:rsidR="00F3143C" w:rsidRPr="00471D9D" w:rsidTr="0066003A">
        <w:tblPrEx>
          <w:jc w:val="center"/>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(МРП)</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За регистрацию (перерегистрацию) прав на произведения, охраняемые авторским правом*</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2.</w:t>
            </w:r>
          </w:p>
        </w:tc>
        <w:tc>
          <w:tcPr>
            <w:tcW w:w="4790"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За выдачу дубликата документа, удостоверяющего государственную регистрацию</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2</w:t>
            </w:r>
          </w:p>
        </w:tc>
      </w:tr>
      <w:tr w:rsidR="00F3143C" w:rsidRPr="00471D9D" w:rsidTr="0066003A">
        <w:tblPrEx>
          <w:jc w:val="center"/>
        </w:tblPrEx>
        <w:trPr>
          <w:jc w:val="center"/>
        </w:trPr>
        <w:tc>
          <w:tcPr>
            <w:tcW w:w="9237" w:type="dxa"/>
            <w:gridSpan w:val="3"/>
            <w:tcBorders>
              <w:top w:val="single" w:sz="4" w:space="0" w:color="auto"/>
              <w:bottom w:val="single" w:sz="4" w:space="0" w:color="auto"/>
            </w:tcBorders>
            <w:shd w:val="clear" w:color="auto" w:fill="auto"/>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Примечание.</w:t>
            </w:r>
          </w:p>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Нулевая ставка применяется при государственной регистрации прав на произведения, охраняемые авторским правом, следующих лиц:*</w:t>
            </w:r>
          </w:p>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участников Великой Отечественной войны и лиц, приравненных к ним по льготам и гарантиям,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оралманов;</w:t>
            </w:r>
          </w:p>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несовершеннолетних.</w:t>
            </w:r>
          </w:p>
          <w:p w:rsidR="00F3143C" w:rsidRPr="00C302C4" w:rsidRDefault="00F3143C" w:rsidP="00F3143C">
            <w:pPr>
              <w:pStyle w:val="a3"/>
              <w:numPr>
                <w:ilvl w:val="0"/>
                <w:numId w:val="34"/>
              </w:numPr>
              <w:shd w:val="clear" w:color="auto" w:fill="FFFFFF" w:themeFill="background1"/>
              <w:spacing w:after="0" w:line="240" w:lineRule="auto"/>
              <w:ind w:left="0" w:firstLine="788"/>
              <w:jc w:val="both"/>
              <w:rPr>
                <w:rFonts w:ascii="Times New Roman" w:hAnsi="Times New Roman" w:cs="Times New Roman"/>
              </w:rPr>
            </w:pPr>
            <w:r w:rsidRPr="00C302C4">
              <w:rPr>
                <w:rFonts w:ascii="Times New Roman" w:eastAsia="Times New Roman" w:hAnsi="Times New Roman" w:cs="Times New Roman"/>
                <w:sz w:val="28"/>
              </w:rPr>
              <w:t>Ставки сбора за постановку на учет теле-, радиоканала, периодического печатного издания, информационного агентства и сетевого издания составляют:</w:t>
            </w:r>
          </w:p>
        </w:tc>
      </w:tr>
      <w:tr w:rsidR="00F3143C" w:rsidRPr="00471D9D" w:rsidTr="0066003A">
        <w:tblPrEx>
          <w:jc w:val="center"/>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Segoe UI Symbol" w:hAnsi="Times New Roman" w:cs="Times New Roman"/>
                <w:sz w:val="28"/>
              </w:rPr>
              <w:t>№</w:t>
            </w:r>
          </w:p>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Ставки</w:t>
            </w:r>
          </w:p>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(МРП)</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Постановка на учет теле-, радиоканала, периодического печатного издания, информационного агентства и сетевого издания:</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детской и научной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2.</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Style w:val="s0"/>
              </w:rPr>
              <w:t xml:space="preserve">Выдача дубликата документа, удостоверяющего </w:t>
            </w:r>
            <w:r w:rsidRPr="00471D9D">
              <w:rPr>
                <w:rFonts w:ascii="Times New Roman" w:hAnsi="Times New Roman" w:cs="Times New Roman"/>
                <w:color w:val="000000"/>
                <w:sz w:val="28"/>
                <w:szCs w:val="28"/>
              </w:rPr>
              <w:t>постановку на учет периодического печатного издания,  информационного агентства и сетевого издания</w:t>
            </w:r>
            <w:r w:rsidRPr="00471D9D">
              <w:rPr>
                <w:rStyle w:val="s0"/>
              </w:rPr>
              <w:t>:</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2.1.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color w:val="000000"/>
                <w:sz w:val="28"/>
                <w:szCs w:val="28"/>
              </w:rPr>
              <w:t>детской и научной тематики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1,6</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2.2.</w:t>
            </w:r>
          </w:p>
        </w:tc>
        <w:tc>
          <w:tcPr>
            <w:tcW w:w="47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hAnsi="Times New Roman" w:cs="Times New Roman"/>
                <w:color w:val="000000"/>
                <w:sz w:val="28"/>
                <w:szCs w:val="28"/>
              </w:rPr>
              <w:t>иной тематики</w:t>
            </w:r>
          </w:p>
        </w:tc>
        <w:tc>
          <w:tcPr>
            <w:tcW w:w="226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4</w:t>
            </w:r>
          </w:p>
        </w:tc>
      </w:tr>
      <w:tr w:rsidR="00F3143C" w:rsidRPr="00471D9D" w:rsidTr="0066003A">
        <w:tblPrEx>
          <w:jc w:val="center"/>
        </w:tblPrEx>
        <w:trPr>
          <w:jc w:val="center"/>
        </w:trPr>
        <w:tc>
          <w:tcPr>
            <w:tcW w:w="9237" w:type="dxa"/>
            <w:gridSpan w:val="3"/>
            <w:tcBorders>
              <w:bottom w:val="single" w:sz="4" w:space="0" w:color="auto"/>
            </w:tcBorders>
            <w:shd w:val="clear" w:color="000000" w:fill="FFFFFF"/>
            <w:tcMar>
              <w:left w:w="108" w:type="dxa"/>
              <w:right w:w="108" w:type="dxa"/>
            </w:tcMar>
          </w:tcPr>
          <w:p w:rsidR="00F3143C" w:rsidRDefault="00F3143C" w:rsidP="0066003A">
            <w:pPr>
              <w:keepNext/>
              <w:shd w:val="clear" w:color="auto" w:fill="FFFFFF" w:themeFill="background1"/>
              <w:spacing w:after="0" w:line="240" w:lineRule="auto"/>
              <w:jc w:val="both"/>
              <w:rPr>
                <w:rFonts w:ascii="Times New Roman" w:eastAsia="Times New Roman" w:hAnsi="Times New Roman" w:cs="Times New Roman"/>
                <w:sz w:val="28"/>
              </w:rPr>
            </w:pPr>
          </w:p>
          <w:p w:rsidR="00F3143C" w:rsidRPr="00C302C4" w:rsidRDefault="00F3143C" w:rsidP="0066003A">
            <w:pPr>
              <w:keepNext/>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8. Ставка сбора за прохождение учетной регистрации микрофинансовых организаций и включение их в реестр микрофинансовых организаций составляет:</w:t>
            </w:r>
          </w:p>
        </w:tc>
      </w:tr>
      <w:tr w:rsidR="00F3143C" w:rsidRPr="00471D9D" w:rsidTr="0066003A">
        <w:tblPrEx>
          <w:jc w:val="center"/>
        </w:tblPrEx>
        <w:trPr>
          <w:jc w:val="center"/>
        </w:trPr>
        <w:tc>
          <w:tcPr>
            <w:tcW w:w="21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Segoe UI Symbol" w:hAnsi="Times New Roman" w:cs="Times New Roman"/>
                <w:sz w:val="28"/>
              </w:rPr>
              <w:t>№</w:t>
            </w:r>
          </w:p>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п/п</w:t>
            </w:r>
          </w:p>
        </w:tc>
        <w:tc>
          <w:tcPr>
            <w:tcW w:w="47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Виды регистрационных действий</w:t>
            </w:r>
          </w:p>
        </w:tc>
        <w:tc>
          <w:tcPr>
            <w:tcW w:w="226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Ставки</w:t>
            </w:r>
          </w:p>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(МРП)</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2</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blPrEx>
          <w:jc w:val="center"/>
        </w:tblPrEx>
        <w:trPr>
          <w:jc w:val="center"/>
        </w:trPr>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r w:rsidRPr="00C302C4">
              <w:rPr>
                <w:rFonts w:ascii="Times New Roman" w:eastAsia="Times New Roman" w:hAnsi="Times New Roman" w:cs="Times New Roman"/>
                <w:sz w:val="28"/>
              </w:rPr>
              <w:t xml:space="preserve"> Учетная регистрация микрофинансовой организации</w:t>
            </w:r>
          </w:p>
        </w:tc>
        <w:tc>
          <w:tcPr>
            <w:tcW w:w="2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bl>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b/>
          <w:sz w:val="28"/>
        </w:rPr>
        <w:t xml:space="preserve">                                                                                                                              </w:t>
      </w:r>
    </w:p>
    <w:p w:rsidR="00F3143C" w:rsidRPr="00C302C4"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Статья 554. Ставки сборов за выдачу разрешительных документов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Ставки сбора за проезд автотранспортных средств по территории Республики Казахстан составляют: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выезд с территории Республики Казахстан отечественных автотранспортных средств, осуществляющих перевозку: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пассажиров и грузов в международном сообщении, – 3-кратный размер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превышение общей фактической массы автотранспортного средства (с грузом или без груза) над допускаемой общей массой –</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0,005-кратный размер МРП за каждую тонну (включая неполную) превышения.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1618"/>
        <w:gridCol w:w="4774"/>
        <w:gridCol w:w="3178"/>
      </w:tblGrid>
      <w:tr w:rsidR="00F3143C" w:rsidRPr="00471D9D" w:rsidTr="0066003A">
        <w:trPr>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Фактическое превышение над допускаемыми осевыми нагрузками, в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Тариф за превышение над допускаемыми осевыми нагрузками</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(МРП)</w:t>
            </w:r>
          </w:p>
        </w:tc>
      </w:tr>
      <w:tr w:rsidR="00F3143C" w:rsidRPr="00471D9D" w:rsidTr="0066003A">
        <w:trPr>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0,011</w:t>
            </w:r>
          </w:p>
        </w:tc>
      </w:tr>
      <w:tr w:rsidR="00F3143C" w:rsidRPr="00471D9D" w:rsidTr="0066003A">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от 10,0 % до 20,0 % включительно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0,014</w:t>
            </w:r>
          </w:p>
        </w:tc>
      </w:tr>
      <w:tr w:rsidR="00F3143C" w:rsidRPr="00471D9D" w:rsidTr="0066003A">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 до 30,0 %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0,190</w:t>
            </w:r>
          </w:p>
        </w:tc>
      </w:tr>
      <w:tr w:rsidR="00F3143C" w:rsidRPr="00471D9D" w:rsidTr="0066003A">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30,0 % до 40,0 % включительно</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0,380</w:t>
            </w:r>
          </w:p>
        </w:tc>
      </w:tr>
      <w:tr w:rsidR="00F3143C" w:rsidRPr="00471D9D" w:rsidTr="0066003A">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от 40,0 % до 50,0% включительно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0,500</w:t>
            </w:r>
          </w:p>
        </w:tc>
      </w:tr>
      <w:tr w:rsidR="00F3143C" w:rsidRPr="00471D9D" w:rsidTr="0066003A">
        <w:trPr>
          <w:trHeight w:val="1"/>
          <w:jc w:val="center"/>
        </w:trPr>
        <w:tc>
          <w:tcPr>
            <w:tcW w:w="1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47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свыше 50,0% </w:t>
            </w:r>
          </w:p>
        </w:tc>
        <w:tc>
          <w:tcPr>
            <w:tcW w:w="31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F3143C" w:rsidRPr="00471D9D" w:rsidRDefault="00F3143C" w:rsidP="00F3143C">
      <w:pPr>
        <w:pStyle w:val="a3"/>
        <w:shd w:val="clear" w:color="auto" w:fill="FFFFFF" w:themeFill="background1"/>
        <w:spacing w:after="0" w:line="240" w:lineRule="auto"/>
        <w:ind w:left="0"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3) за превышение габаритов автотранспортного средства (с грузом или без груза) над допустимыми</w:t>
      </w:r>
      <w:r w:rsidRPr="00471D9D">
        <w:rPr>
          <w:rFonts w:ascii="Times New Roman" w:eastAsia="Times New Roman" w:hAnsi="Times New Roman" w:cs="Times New Roman"/>
          <w:sz w:val="28"/>
        </w:rPr>
        <w:t xml:space="preserve"> габаритными параметрами по высоте, ширине и длине автотранспортных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101"/>
        <w:gridCol w:w="5170"/>
        <w:gridCol w:w="2966"/>
      </w:tblGrid>
      <w:tr w:rsidR="00F3143C" w:rsidRPr="00471D9D" w:rsidTr="0066003A">
        <w:trPr>
          <w:cantSplit/>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Габаритные параметры</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автотранспортных средств, </w:t>
            </w:r>
            <w:r w:rsidRPr="00471D9D">
              <w:rPr>
                <w:rFonts w:ascii="Times New Roman" w:eastAsia="Times New Roman" w:hAnsi="Times New Roman" w:cs="Times New Roman"/>
                <w:sz w:val="28"/>
              </w:rPr>
              <w:br/>
              <w:t>в метрах</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за превышение допустимых габаритных параметров (МРП)</w:t>
            </w:r>
          </w:p>
        </w:tc>
      </w:tr>
      <w:tr w:rsidR="00F3143C" w:rsidRPr="00471D9D" w:rsidTr="0066003A">
        <w:trPr>
          <w:cantSplit/>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Высота: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1.1</w:t>
            </w:r>
            <w:r w:rsidRPr="00471D9D">
              <w:rPr>
                <w:rFonts w:ascii="Times New Roman" w:eastAsia="Times New Roman" w:hAnsi="Times New Roman" w:cs="Times New Roman"/>
                <w:sz w:val="28"/>
              </w:rPr>
              <w:t>.</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4 до 4,5</w:t>
            </w:r>
            <w:r w:rsidRPr="00471D9D">
              <w:rPr>
                <w:rFonts w:ascii="Times New Roman" w:eastAsia="Times New Roman" w:hAnsi="Times New Roman" w:cs="Times New Roman"/>
                <w:sz w:val="28"/>
              </w:rPr>
              <w:br/>
              <w:t xml:space="preserve">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0,009</w:t>
            </w: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1.2</w:t>
            </w:r>
            <w:r w:rsidRPr="00471D9D">
              <w:rPr>
                <w:rFonts w:ascii="Times New Roman" w:eastAsia="Times New Roman" w:hAnsi="Times New Roman" w:cs="Times New Roman"/>
                <w:sz w:val="28"/>
              </w:rPr>
              <w:t>.</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4,5 до 5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0,018</w:t>
            </w: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Pr>
                <w:rFonts w:ascii="Times New Roman" w:eastAsia="Times New Roman" w:hAnsi="Times New Roman" w:cs="Times New Roman"/>
                <w:sz w:val="28"/>
              </w:rPr>
              <w:t>1.3</w:t>
            </w:r>
            <w:r w:rsidRPr="00471D9D">
              <w:rPr>
                <w:rFonts w:ascii="Times New Roman" w:eastAsia="Times New Roman" w:hAnsi="Times New Roman" w:cs="Times New Roman"/>
                <w:sz w:val="28"/>
              </w:rPr>
              <w:t>.</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5</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0,036</w:t>
            </w: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Ширина: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r>
              <w:rPr>
                <w:rFonts w:ascii="Times New Roman" w:eastAsia="Times New Roman" w:hAnsi="Times New Roman" w:cs="Times New Roman"/>
                <w:sz w:val="28"/>
              </w:rPr>
              <w:t>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2,55 (2,6 для изометрических кузовов) до 3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0,009</w:t>
            </w: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3 до 3,75 включительно</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0,019</w:t>
            </w: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свыше 3,75</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0,038</w:t>
            </w:r>
          </w:p>
        </w:tc>
      </w:tr>
      <w:tr w:rsidR="00F3143C" w:rsidRPr="00471D9D" w:rsidTr="0066003A">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Длина:</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trHeight w:val="1"/>
        </w:trPr>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5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за каждый метр (включая неполный), превышающий допустимую длину</w:t>
            </w:r>
          </w:p>
        </w:tc>
        <w:tc>
          <w:tcPr>
            <w:tcW w:w="2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0,004</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сбора за превышение габаритов автотранспортного средства </w:t>
      </w:r>
      <w:r w:rsidRPr="00471D9D">
        <w:rPr>
          <w:rFonts w:ascii="Times New Roman" w:eastAsia="Times New Roman" w:hAnsi="Times New Roman" w:cs="Times New Roman"/>
          <w:sz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сбора за превышение габаритов автотранспортного средства </w:t>
      </w:r>
      <w:r w:rsidRPr="00471D9D">
        <w:rPr>
          <w:rFonts w:ascii="Times New Roman" w:eastAsia="Times New Roman" w:hAnsi="Times New Roman" w:cs="Times New Roman"/>
          <w:sz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плюс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плюс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szCs w:val="28"/>
        </w:rPr>
      </w:pPr>
      <w:r w:rsidRPr="00471D9D">
        <w:rPr>
          <w:rFonts w:ascii="Times New Roman" w:eastAsia="Times New Roman" w:hAnsi="Times New Roman" w:cs="Times New Roman"/>
          <w:sz w:val="28"/>
        </w:rPr>
        <w:t xml:space="preserve">4. </w:t>
      </w:r>
      <w:r w:rsidRPr="00471D9D">
        <w:rPr>
          <w:rFonts w:ascii="Times New Roman" w:hAnsi="Times New Roman" w:cs="Times New Roman"/>
          <w:bCs/>
          <w:color w:val="000000"/>
          <w:sz w:val="28"/>
          <w:szCs w:val="28"/>
        </w:rPr>
        <w:t xml:space="preserve">Ставки </w:t>
      </w:r>
      <w:r w:rsidRPr="00471D9D">
        <w:rPr>
          <w:rStyle w:val="s1"/>
        </w:rPr>
        <w:t>лицензионного сбора за право занятия отдельными видами деятельности</w:t>
      </w:r>
      <w:r w:rsidRPr="00471D9D">
        <w:rPr>
          <w:rFonts w:ascii="Times New Roman" w:hAnsi="Times New Roman" w:cs="Times New Roman"/>
          <w:b/>
          <w:bCs/>
          <w:color w:val="000000"/>
          <w:sz w:val="28"/>
          <w:szCs w:val="28"/>
        </w:rPr>
        <w:t xml:space="preserve"> </w:t>
      </w:r>
      <w:r w:rsidRPr="00471D9D">
        <w:rPr>
          <w:rFonts w:ascii="Times New Roman" w:hAnsi="Times New Roman" w:cs="Times New Roman"/>
          <w:bCs/>
          <w:color w:val="000000"/>
          <w:sz w:val="28"/>
          <w:szCs w:val="28"/>
        </w:rPr>
        <w:t>(сбора</w:t>
      </w:r>
      <w:r w:rsidRPr="00471D9D">
        <w:rPr>
          <w:rFonts w:ascii="Times New Roman" w:hAnsi="Times New Roman" w:cs="Times New Roman"/>
          <w:b/>
          <w:bCs/>
          <w:color w:val="000000"/>
          <w:sz w:val="28"/>
          <w:szCs w:val="28"/>
        </w:rPr>
        <w:t xml:space="preserve"> </w:t>
      </w:r>
      <w:r w:rsidRPr="00471D9D">
        <w:rPr>
          <w:rStyle w:val="s1"/>
        </w:rPr>
        <w:t>за выдачу лицензий на занятие отдельными видами деятельности) составляют</w:t>
      </w:r>
      <w:r w:rsidRPr="00C302C4">
        <w:rPr>
          <w:rFonts w:ascii="Times New Roman" w:hAnsi="Times New Roman" w:cs="Times New Roman"/>
          <w:bCs/>
          <w:color w:val="000000"/>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237" w:type="dxa"/>
        <w:tblInd w:w="108" w:type="dxa"/>
        <w:tblLayout w:type="fixed"/>
        <w:tblCellMar>
          <w:left w:w="10" w:type="dxa"/>
          <w:right w:w="10" w:type="dxa"/>
        </w:tblCellMar>
        <w:tblLook w:val="04A0" w:firstRow="1" w:lastRow="0" w:firstColumn="1" w:lastColumn="0" w:noHBand="0" w:noVBand="1"/>
      </w:tblPr>
      <w:tblGrid>
        <w:gridCol w:w="1305"/>
        <w:gridCol w:w="5089"/>
        <w:gridCol w:w="2843"/>
      </w:tblGrid>
      <w:tr w:rsidR="00F3143C" w:rsidRPr="00471D9D" w:rsidTr="0066003A">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лицензируемой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сбора</w:t>
            </w:r>
          </w:p>
          <w:p w:rsidR="00F3143C" w:rsidRPr="00471D9D" w:rsidRDefault="00F3143C" w:rsidP="0066003A">
            <w:pPr>
              <w:shd w:val="clear" w:color="auto" w:fill="FFFFFF" w:themeFill="background1"/>
              <w:spacing w:after="0" w:line="240" w:lineRule="auto"/>
              <w:ind w:firstLine="709"/>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(МРП)</w:t>
            </w:r>
          </w:p>
        </w:tc>
      </w:tr>
      <w:tr w:rsidR="00F3143C" w:rsidRPr="00471D9D" w:rsidTr="0066003A">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2</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Ставки </w:t>
            </w:r>
            <w:r w:rsidRPr="00471D9D">
              <w:rPr>
                <w:rStyle w:val="s1"/>
              </w:rPr>
              <w:t>лицензионного</w:t>
            </w:r>
            <w:r w:rsidRPr="00471D9D">
              <w:rPr>
                <w:rFonts w:ascii="Times New Roman" w:eastAsia="Times New Roman" w:hAnsi="Times New Roman" w:cs="Times New Roman"/>
                <w:sz w:val="28"/>
              </w:rPr>
              <w:t xml:space="preserve"> сбора за право занятия отдельными видами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Проектирование (технологическое) горных производств (углеводородное сырье) и нефтехимических производств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Эксплуатация горных и химических производств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Покупка электрической энергии в целях энергоснабжения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Выполнение работ, связанных с этапами жизненного цикла объектов использования атомной энергии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Обращение с ядерными материалами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Обращение с радиоактивными веществами, приборами и установками, содержащими радиоактивные вещества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Обращение с приборами и установками, генерирующими ионизирующее излучение</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Предоставление услуг в области использования атомной энергии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Обращение с радиоактивными отходами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Физическая защита ядерных установок и ядерных материалов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Специальная подготовка персонала, ответственного за обеспечение ядерной и радиационной безопасности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переработка, приобретение, хранение, реализация, использование, уничтожение ядов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перевозке грузов железнодорожным транспортом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связанная с оборотом наркотических средств, психотропных веществ и прекурсоров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и реализация (в том числе иная передача) средств криптографической защиты информации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Выдача заключения (разрешительного документа) на ввоз на таможенную территорию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вывоз с таможенной территории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специальных технических средств, предназначенных для негласного получения информации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Выдача заключения (разрешительного документа) на ввоз на таможенную территорию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вывоз с таможенной территории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шифровальных (криптографических) средств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Регистрация нотификаций о характеристиках товаров (продукции), содержащих шифровальные (криптографические) средства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F3143C" w:rsidRPr="00471D9D" w:rsidTr="0066003A">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Разработка, производство, торговля, использование гражданских пиротехнических веществ и изделий с их применением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сфере использования космического пространства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Предоставление услуг в области связи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Образовательная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распространению теле-, радиоканалов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Оказание услуг по складской деятельности с выдачей хлопковых расписок</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Медицинская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Фармацевтическая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Адвокатская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Нотариальная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исполнению исполнительных документов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Оценка имущества (за исключением объектов интеллектуальной собственности, стоимости нематериальных активов)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Оценка объектов интеллектуальной собственности, стоимости нематериальных активов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Аудиторская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Выполнение работ и оказание услуг в области охраны окружающей среды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Осуществление охранной деятельности юридическими лицами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Туроператорская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области ветеринарии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Судебно-экспертная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Осуществление археологических и (или) научно-реставрационных работ на памятниках истории и культуры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Банковские операции, осуществляемые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1.51.1.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банками второго уровня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1.51.2.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организациями, осуществляющими отдельные виды банковских операций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Операции банков по осуществлению профессиональной деятельности на рынке ценных бумаг</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Иные операции, осуществляемые банками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сфере страхования жизни**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сфере общего страхования**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перестрахованию как исключительный вид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перестрахованию</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страхового брокера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Актуарная деятельность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Брокерская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Дилерская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управлению инвестиционным портфелем</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Кастодиальная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Трансферагентская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организации торговли с ценными бумагами и иными финансовыми инструментами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1.67.</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Клиринговая деятельность по сделкам с финансовыми инструментами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Изыскательская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Строительно-монтажные работы</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Проектная деятельность</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по организации строительства жилых зданий за счет привлечения денег дольщиков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Изготовление Государственного Флага Республики Казахстан и Государственного Герба Республики Казахстан</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этилового спирта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3 000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алкогольной продукции, кроме пива и пивного напитка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3 000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1.75.</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пива и пивного напитка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2 000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1.76.</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F3143C" w:rsidRPr="00471D9D" w:rsidTr="0066003A">
        <w:trPr>
          <w:trHeight w:val="1"/>
        </w:trPr>
        <w:tc>
          <w:tcPr>
            <w:tcW w:w="130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w:t>
            </w:r>
          </w:p>
        </w:tc>
        <w:tc>
          <w:tcPr>
            <w:tcW w:w="50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2843" w:type="dxa"/>
            <w:tcBorders>
              <w:top w:val="single" w:sz="4" w:space="0" w:color="000000"/>
              <w:left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c>
          <w:tcPr>
            <w:tcW w:w="130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50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2843" w:type="dxa"/>
            <w:tcBorders>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столице, городах республиканского и областного значения</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городах районного значения и поселках</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1.77.3.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сельских населенных пунктах</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1.78.</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Производство табачных изделий</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1.79.</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Экспорт и импорт товаров</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1.80.</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Экспорт и импорт продукции, подлежащей экспортному контролю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Оказание услуг по складской деятельности </w:t>
            </w:r>
            <w:r w:rsidRPr="00471D9D">
              <w:rPr>
                <w:rFonts w:ascii="Times New Roman" w:eastAsia="Times New Roman" w:hAnsi="Times New Roman" w:cs="Times New Roman"/>
                <w:sz w:val="28"/>
              </w:rPr>
              <w:br/>
              <w:t>с выдачей зерновых расписок</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сфере игорного бизнеса: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казино и зала игровых автоматов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3 845</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тотализатора и букмекерской конторы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Деятельность в сфере товарных бирж:</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товарной биржи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биржевого брокера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1.83.3.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биржевого дилера</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1.84.</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Разработка, производство, ремонт, торговля, приобретение боевого ручного стрелкового оружия и патронов к нему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Ставки сбора за выдачу дубликата лицензии:</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 все виды деятельности, за исключением указанных в пунктах</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1.51. – 1.53., 1.55. – 1.59., 1.79. – 1.80.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 от ставки при выдаче лицензии</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на виды деятельности, указанные в пунктах 1.51. – 1.53., 1.55. – 1.59.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10 % от ставки при выдаче лицензии</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на виды деятельности, указанные в пунктах 1.79. – 1.80.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Ставки за переоформление лицензий: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10 % от ставки при выдаче лицензии</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5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переоформление лицензии на экспорт и импорт товаров, а также на экспорт и импорт продукции, подлежащей экспортному контролю</w:t>
            </w:r>
          </w:p>
        </w:tc>
        <w:tc>
          <w:tcPr>
            <w:tcW w:w="2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bl>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bCs/>
          <w:color w:val="000000"/>
          <w:sz w:val="28"/>
          <w:szCs w:val="28"/>
        </w:rPr>
      </w:pPr>
    </w:p>
    <w:p w:rsidR="00F3143C" w:rsidRPr="00C302C4" w:rsidRDefault="00F3143C" w:rsidP="00F3143C">
      <w:pPr>
        <w:shd w:val="clear" w:color="auto" w:fill="FFFFFF" w:themeFill="background1"/>
        <w:spacing w:after="0" w:line="240" w:lineRule="auto"/>
        <w:ind w:firstLine="709"/>
        <w:contextualSpacing/>
        <w:jc w:val="both"/>
        <w:rPr>
          <w:rFonts w:ascii="Times New Roman" w:hAnsi="Times New Roman" w:cs="Times New Roman"/>
          <w:bCs/>
          <w:color w:val="000000"/>
          <w:sz w:val="28"/>
          <w:szCs w:val="28"/>
        </w:rPr>
      </w:pPr>
      <w:r w:rsidRPr="00C302C4">
        <w:rPr>
          <w:rFonts w:ascii="Times New Roman" w:hAnsi="Times New Roman" w:cs="Times New Roman"/>
          <w:bCs/>
          <w:color w:val="000000"/>
          <w:sz w:val="28"/>
          <w:szCs w:val="28"/>
        </w:rPr>
        <w:t>Примечание.</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C302C4">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w:t>
      </w:r>
      <w:r w:rsidRPr="00C302C4">
        <w:rPr>
          <w:rFonts w:ascii="Times New Roman" w:hAnsi="Times New Roman" w:cs="Times New Roman"/>
          <w:bCs/>
          <w:color w:val="000000"/>
          <w:sz w:val="28"/>
          <w:szCs w:val="28"/>
        </w:rPr>
        <w:t>а каждую</w:t>
      </w:r>
      <w:r w:rsidRPr="00471D9D">
        <w:rPr>
          <w:rFonts w:ascii="Times New Roman" w:hAnsi="Times New Roman" w:cs="Times New Roman"/>
          <w:bCs/>
          <w:color w:val="000000"/>
          <w:sz w:val="28"/>
          <w:szCs w:val="28"/>
        </w:rPr>
        <w:t xml:space="preserve"> банковскую операцию; ** за каждый класс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телевидения с метровым диапазоном радиочастот: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1235"/>
        <w:gridCol w:w="3704"/>
        <w:gridCol w:w="2408"/>
        <w:gridCol w:w="1861"/>
      </w:tblGrid>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Численность населения</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(тыс. человек)</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средства (Вт)</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сбора за один канал (МРП)</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124</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249</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290</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435</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828</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1243</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2367</w:t>
            </w:r>
          </w:p>
        </w:tc>
      </w:tr>
      <w:tr w:rsidR="00F3143C" w:rsidRPr="00471D9D" w:rsidTr="0066003A">
        <w:trPr>
          <w:jc w:val="center"/>
        </w:trPr>
        <w:tc>
          <w:tcPr>
            <w:tcW w:w="1235"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704"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свыше 500</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408"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3550</w:t>
            </w:r>
          </w:p>
        </w:tc>
      </w:tr>
      <w:tr w:rsidR="00F3143C" w:rsidRPr="00471D9D" w:rsidTr="0066003A">
        <w:trPr>
          <w:jc w:val="center"/>
        </w:trPr>
        <w:tc>
          <w:tcPr>
            <w:tcW w:w="9208" w:type="dxa"/>
            <w:gridSpan w:val="4"/>
            <w:tcBorders>
              <w:top w:val="single" w:sz="4" w:space="0" w:color="auto"/>
              <w:bottom w:val="single" w:sz="4" w:space="0" w:color="auto"/>
            </w:tcBorders>
            <w:shd w:val="clear" w:color="auto" w:fill="auto"/>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2) для телевидения с дециметровым диапазоном радиочастот:</w:t>
            </w:r>
          </w:p>
          <w:p w:rsidR="00F3143C" w:rsidRPr="00471D9D" w:rsidRDefault="00F3143C" w:rsidP="0066003A">
            <w:pPr>
              <w:shd w:val="clear" w:color="auto" w:fill="FFFFFF" w:themeFill="background1"/>
              <w:tabs>
                <w:tab w:val="left" w:pos="1562"/>
              </w:tabs>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ab/>
            </w:r>
          </w:p>
        </w:tc>
      </w:tr>
      <w:tr w:rsidR="00F3143C" w:rsidRPr="00471D9D" w:rsidTr="0066003A">
        <w:trPr>
          <w:jc w:val="center"/>
        </w:trPr>
        <w:tc>
          <w:tcPr>
            <w:tcW w:w="1235"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04"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Численность населения</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(тыс. человек)</w:t>
            </w:r>
          </w:p>
        </w:tc>
        <w:tc>
          <w:tcPr>
            <w:tcW w:w="2408"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средства (Вт)</w:t>
            </w:r>
          </w:p>
        </w:tc>
        <w:tc>
          <w:tcPr>
            <w:tcW w:w="1861"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сбора за один канал (МРП)</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78</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155</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181</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272</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518</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777</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1479</w:t>
            </w:r>
          </w:p>
        </w:tc>
      </w:tr>
      <w:tr w:rsidR="00F3143C" w:rsidRPr="00471D9D" w:rsidTr="0066003A">
        <w:trPr>
          <w:jc w:val="center"/>
        </w:trPr>
        <w:tc>
          <w:tcPr>
            <w:tcW w:w="1235"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704"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2219</w:t>
            </w:r>
          </w:p>
        </w:tc>
      </w:tr>
      <w:tr w:rsidR="00F3143C" w:rsidRPr="00C302C4" w:rsidTr="0066003A">
        <w:trPr>
          <w:jc w:val="center"/>
        </w:trPr>
        <w:tc>
          <w:tcPr>
            <w:tcW w:w="9208" w:type="dxa"/>
            <w:gridSpan w:val="4"/>
            <w:tcBorders>
              <w:top w:val="single" w:sz="4" w:space="0" w:color="auto"/>
              <w:bottom w:val="single" w:sz="4" w:space="0" w:color="auto"/>
            </w:tcBorders>
            <w:shd w:val="clear" w:color="000000" w:fill="FFFFFF"/>
            <w:tcMar>
              <w:left w:w="74" w:type="dxa"/>
              <w:right w:w="74" w:type="dxa"/>
            </w:tcMar>
          </w:tcPr>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C302C4"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C302C4">
              <w:rPr>
                <w:rFonts w:ascii="Times New Roman" w:eastAsia="Times New Roman" w:hAnsi="Times New Roman" w:cs="Times New Roman"/>
                <w:sz w:val="28"/>
              </w:rPr>
              <w:t xml:space="preserve">3) для радиовещания с УКВ ЧМ (FM) </w:t>
            </w:r>
            <w:r w:rsidRPr="00EE1EC8">
              <w:rPr>
                <w:rFonts w:ascii="Times New Roman" w:eastAsia="Times New Roman" w:hAnsi="Times New Roman" w:cs="Times New Roman"/>
                <w:sz w:val="28"/>
              </w:rPr>
              <w:t>–</w:t>
            </w:r>
            <w:r w:rsidRPr="00C302C4">
              <w:rPr>
                <w:rFonts w:ascii="Times New Roman" w:eastAsia="Times New Roman" w:hAnsi="Times New Roman" w:cs="Times New Roman"/>
                <w:sz w:val="28"/>
              </w:rPr>
              <w:t xml:space="preserve"> диапазоном радиочастот:</w:t>
            </w:r>
          </w:p>
          <w:p w:rsidR="00F3143C" w:rsidRPr="00C302C4" w:rsidRDefault="00F3143C" w:rsidP="0066003A">
            <w:pPr>
              <w:shd w:val="clear" w:color="auto" w:fill="FFFFFF" w:themeFill="background1"/>
              <w:spacing w:after="0" w:line="240" w:lineRule="auto"/>
              <w:ind w:firstLine="709"/>
              <w:jc w:val="both"/>
              <w:rPr>
                <w:rFonts w:ascii="Times New Roman" w:hAnsi="Times New Roman" w:cs="Times New Roman"/>
              </w:rPr>
            </w:pPr>
          </w:p>
        </w:tc>
      </w:tr>
      <w:tr w:rsidR="00F3143C" w:rsidRPr="00471D9D" w:rsidTr="0066003A">
        <w:trPr>
          <w:jc w:val="center"/>
        </w:trPr>
        <w:tc>
          <w:tcPr>
            <w:tcW w:w="1235"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04"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Численность населения</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(тыс. человек)</w:t>
            </w:r>
          </w:p>
        </w:tc>
        <w:tc>
          <w:tcPr>
            <w:tcW w:w="2408"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средства (Вт)</w:t>
            </w:r>
          </w:p>
        </w:tc>
        <w:tc>
          <w:tcPr>
            <w:tcW w:w="1861"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сбора за один канал (МРП)</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50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100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53</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200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93</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178</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200 до 500 включительно</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266</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488</w:t>
            </w:r>
          </w:p>
        </w:tc>
      </w:tr>
      <w:tr w:rsidR="00F3143C" w:rsidRPr="00471D9D" w:rsidTr="0066003A">
        <w:trPr>
          <w:jc w:val="center"/>
        </w:trPr>
        <w:tc>
          <w:tcPr>
            <w:tcW w:w="1235"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3704"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w:t>
            </w:r>
          </w:p>
        </w:tc>
        <w:tc>
          <w:tcPr>
            <w:tcW w:w="2408"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5000</w:t>
            </w:r>
          </w:p>
        </w:tc>
        <w:tc>
          <w:tcPr>
            <w:tcW w:w="1861" w:type="dxa"/>
            <w:tcBorders>
              <w:top w:val="single" w:sz="4" w:space="0" w:color="000000"/>
              <w:left w:val="single" w:sz="4" w:space="0" w:color="000000"/>
              <w:bottom w:val="single" w:sz="4" w:space="0" w:color="auto"/>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732</w:t>
            </w:r>
          </w:p>
        </w:tc>
      </w:tr>
      <w:tr w:rsidR="00F3143C" w:rsidRPr="00471D9D" w:rsidTr="0066003A">
        <w:trPr>
          <w:jc w:val="center"/>
        </w:trPr>
        <w:tc>
          <w:tcPr>
            <w:tcW w:w="9208" w:type="dxa"/>
            <w:gridSpan w:val="4"/>
            <w:tcBorders>
              <w:top w:val="single" w:sz="4" w:space="0" w:color="auto"/>
              <w:bottom w:val="single" w:sz="4" w:space="0" w:color="auto"/>
            </w:tcBorders>
            <w:shd w:val="clear" w:color="000000" w:fill="FFFFFF"/>
            <w:tcMar>
              <w:left w:w="74" w:type="dxa"/>
              <w:right w:w="74" w:type="dxa"/>
            </w:tcMa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4) для радиовещания с KB, СВ, ДВ </w:t>
            </w:r>
            <w:r w:rsidRPr="00EE1EC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диапазоном радиочастот:</w:t>
            </w:r>
          </w:p>
        </w:tc>
      </w:tr>
      <w:tr w:rsidR="00F3143C" w:rsidRPr="00471D9D" w:rsidTr="0066003A">
        <w:trPr>
          <w:jc w:val="center"/>
        </w:trPr>
        <w:tc>
          <w:tcPr>
            <w:tcW w:w="1235"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04"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Численность населения</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(тыс. человек)</w:t>
            </w:r>
          </w:p>
        </w:tc>
        <w:tc>
          <w:tcPr>
            <w:tcW w:w="2408"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средства (Вт)</w:t>
            </w:r>
          </w:p>
        </w:tc>
        <w:tc>
          <w:tcPr>
            <w:tcW w:w="1861" w:type="dxa"/>
            <w:tcBorders>
              <w:top w:val="single" w:sz="4" w:space="0" w:color="auto"/>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сбора за один канал (МРП)</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свыше 500</w:t>
            </w: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 до 1000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1000 до 10000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10000 до 100000 включительно</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w:t>
            </w:r>
          </w:p>
        </w:tc>
      </w:tr>
      <w:tr w:rsidR="00F3143C" w:rsidRPr="00471D9D" w:rsidTr="0066003A">
        <w:trPr>
          <w:jc w:val="center"/>
        </w:trPr>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3704" w:type="dxa"/>
            <w:vMerge/>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100000</w:t>
            </w:r>
          </w:p>
        </w:tc>
        <w:tc>
          <w:tcPr>
            <w:tcW w:w="1861"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89</w:t>
            </w:r>
          </w:p>
        </w:tc>
      </w:tr>
    </w:tbl>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7. Ставки сбора за выдачу сертификатов, выдаваемых уполномоченным органом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1) за выдачу документов о сертификации эксплуатанта гражданского воздушного судна, эксплуатанта, осуществляющего авиационные работы: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345"/>
        <w:gridCol w:w="5052"/>
        <w:gridCol w:w="2948"/>
      </w:tblGrid>
      <w:tr w:rsidR="00F3143C" w:rsidRPr="00471D9D" w:rsidTr="0066003A">
        <w:trPr>
          <w:cantSplit/>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Штатная численность эксплуатанта (человек)</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Ставка сбора </w:t>
            </w:r>
            <w:r w:rsidRPr="00471D9D">
              <w:rPr>
                <w:rFonts w:ascii="Times New Roman" w:eastAsia="Times New Roman" w:hAnsi="Times New Roman" w:cs="Times New Roman"/>
                <w:sz w:val="28"/>
              </w:rPr>
              <w:br/>
              <w:t>за сертификацию (МРП)</w:t>
            </w:r>
          </w:p>
        </w:tc>
      </w:tr>
      <w:tr w:rsidR="00F3143C" w:rsidRPr="00471D9D" w:rsidTr="0066003A">
        <w:trPr>
          <w:cantSplit/>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w:t>
            </w:r>
          </w:p>
        </w:tc>
        <w:tc>
          <w:tcPr>
            <w:tcW w:w="80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Сертификация эксплуатанта гражданских воздушных судов:</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1 144</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1.2.</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51 до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1 232</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1.3.</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201 до 400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1 272</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1.4.</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401 до 600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1 319</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left="29"/>
              <w:jc w:val="center"/>
              <w:rPr>
                <w:rFonts w:ascii="Times New Roman" w:hAnsi="Times New Roman" w:cs="Times New Roman"/>
              </w:rPr>
            </w:pPr>
            <w:r w:rsidRPr="00471D9D">
              <w:rPr>
                <w:rFonts w:ascii="Times New Roman" w:eastAsia="Times New Roman" w:hAnsi="Times New Roman" w:cs="Times New Roman"/>
                <w:sz w:val="28"/>
              </w:rPr>
              <w:t>1.5.</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601 до 1 200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1 363</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1</w:t>
            </w:r>
            <w:r w:rsidRPr="00471D9D">
              <w:rPr>
                <w:rFonts w:ascii="Times New Roman" w:eastAsia="Times New Roman" w:hAnsi="Times New Roman" w:cs="Times New Roman"/>
                <w:sz w:val="28"/>
              </w:rPr>
              <w:br/>
              <w:t>201 до 2 000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1 407</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2 001 человека</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1 458</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80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Сертификация эксплуатанта, выполняющего авиационные работы:</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78</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51 до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831</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2.3.</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201 до 400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871</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2.4.</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401 до 600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918</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601 до 1 200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962</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1 201 до 2 000 человек включительно</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1 006</w:t>
            </w:r>
          </w:p>
        </w:tc>
      </w:tr>
      <w:tr w:rsidR="00F3143C" w:rsidRPr="00471D9D" w:rsidTr="0066003A">
        <w:trPr>
          <w:trHeight w:val="1"/>
          <w:jc w:val="center"/>
        </w:trPr>
        <w:tc>
          <w:tcPr>
            <w:tcW w:w="1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c>
          <w:tcPr>
            <w:tcW w:w="5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2 001 человека</w:t>
            </w:r>
          </w:p>
        </w:tc>
        <w:tc>
          <w:tcPr>
            <w:tcW w:w="29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1 057</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выдачу сертификатов летной годности гражданского воздушного судна: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413"/>
        <w:gridCol w:w="5351"/>
        <w:gridCol w:w="2581"/>
      </w:tblGrid>
      <w:tr w:rsidR="00F3143C" w:rsidRPr="00471D9D" w:rsidTr="0066003A">
        <w:trPr>
          <w:cantSplit/>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 сертификации воздушных судов (категории, вес)</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F3143C" w:rsidRPr="00471D9D" w:rsidTr="0066003A">
        <w:trPr>
          <w:cantSplit/>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79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Летной годности</w:t>
            </w:r>
            <w:r w:rsidRPr="00471D9D">
              <w:rPr>
                <w:rFonts w:ascii="Times New Roman" w:eastAsia="Times New Roman" w:hAnsi="Times New Roman" w:cs="Times New Roman"/>
                <w:sz w:val="28"/>
              </w:rPr>
              <w:t xml:space="preserve"> самолета</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136 000 килограмм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450</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75 000 килограмм до 136 000 килограмм включительно</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437</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30 000 килограмм до 75 000 килограмм включительно, с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328</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30 000 килограмм до 75 000 килограмм включительно, с 3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364</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30 000 килограмм до 75 000 килограмм включительно, с 4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401</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килограмм до 30 000 килограмм включительно, с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291</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килограмм до 30 000 килограмм включительно, с 3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328</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килограмм до 30 000 килограмм включительно, с 4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364</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5 700 килограмм до 10 000 килограмм включительно</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79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Летной годности вертолета</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10 000 килограмм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145</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5 000 килограмм до 10 000 килограмм включительно, с 1 двигателем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91</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5 000 килограмм до 10 000 килограмм включительно, с 2 двигателями</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127</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3 180 килограмм до 5 000 килограмм включительно, с 1 двигателем</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w:t>
            </w:r>
          </w:p>
        </w:tc>
      </w:tr>
      <w:tr w:rsidR="00F3143C" w:rsidRPr="00471D9D" w:rsidTr="0066003A">
        <w:trPr>
          <w:trHeight w:val="1"/>
          <w:jc w:val="center"/>
        </w:trPr>
        <w:tc>
          <w:tcPr>
            <w:tcW w:w="141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53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свыше 3 180 килограмм до 5 000 килограмм включительно, с 2 двигателями</w:t>
            </w:r>
          </w:p>
        </w:tc>
        <w:tc>
          <w:tcPr>
            <w:tcW w:w="258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72</w:t>
            </w:r>
          </w:p>
        </w:tc>
      </w:tr>
      <w:tr w:rsidR="00F3143C" w:rsidRPr="004D5443" w:rsidTr="0066003A">
        <w:trPr>
          <w:trHeight w:val="1"/>
          <w:jc w:val="center"/>
        </w:trPr>
        <w:tc>
          <w:tcPr>
            <w:tcW w:w="9345" w:type="dxa"/>
            <w:gridSpan w:val="3"/>
            <w:tcBorders>
              <w:top w:val="single" w:sz="4" w:space="0" w:color="auto"/>
              <w:bottom w:val="single" w:sz="4" w:space="0" w:color="auto"/>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85D40"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D85D40">
              <w:rPr>
                <w:rFonts w:ascii="Times New Roman" w:eastAsia="Times New Roman" w:hAnsi="Times New Roman" w:cs="Times New Roman"/>
                <w:sz w:val="28"/>
              </w:rPr>
              <w:t>3) за выдачу сертификатов типа гражданского воздушного судна:</w:t>
            </w:r>
          </w:p>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p>
        </w:tc>
      </w:tr>
      <w:tr w:rsidR="00F3143C" w:rsidRPr="004D5443" w:rsidTr="0066003A">
        <w:trPr>
          <w:trHeight w:val="1"/>
          <w:jc w:val="center"/>
        </w:trPr>
        <w:tc>
          <w:tcPr>
            <w:tcW w:w="141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3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Вид сертификации воздушных судов (категории)</w:t>
            </w:r>
          </w:p>
        </w:tc>
        <w:tc>
          <w:tcPr>
            <w:tcW w:w="258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D5443" w:rsidRDefault="00F3143C" w:rsidP="0066003A">
            <w:pPr>
              <w:shd w:val="clear" w:color="auto" w:fill="FFFFFF" w:themeFill="background1"/>
              <w:spacing w:after="0" w:line="240" w:lineRule="auto"/>
              <w:jc w:val="both"/>
              <w:rPr>
                <w:rFonts w:ascii="Times New Roman" w:hAnsi="Times New Roman" w:cs="Times New Roman"/>
              </w:rPr>
            </w:pPr>
            <w:r w:rsidRPr="004D5443">
              <w:rPr>
                <w:rFonts w:ascii="Times New Roman" w:eastAsia="Times New Roman" w:hAnsi="Times New Roman" w:cs="Times New Roman"/>
                <w:sz w:val="28"/>
              </w:rPr>
              <w:t>Ставка сбора за сертификацию (МРП)</w:t>
            </w:r>
          </w:p>
        </w:tc>
      </w:tr>
      <w:tr w:rsidR="00F3143C" w:rsidRPr="004D5443"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D5443" w:rsidRDefault="00F3143C" w:rsidP="0066003A">
            <w:pPr>
              <w:shd w:val="clear" w:color="auto" w:fill="FFFFFF" w:themeFill="background1"/>
              <w:spacing w:after="0" w:line="240" w:lineRule="auto"/>
              <w:ind w:firstLine="709"/>
              <w:jc w:val="both"/>
              <w:rPr>
                <w:rFonts w:ascii="Times New Roman" w:hAnsi="Times New Roman" w:cs="Times New Roman"/>
              </w:rPr>
            </w:pPr>
            <w:r w:rsidRPr="004D5443">
              <w:rPr>
                <w:rFonts w:ascii="Times New Roman" w:eastAsia="Times New Roman" w:hAnsi="Times New Roman" w:cs="Times New Roman"/>
                <w:sz w:val="28"/>
              </w:rPr>
              <w:t>3</w:t>
            </w:r>
          </w:p>
        </w:tc>
      </w:tr>
      <w:tr w:rsidR="00F3143C" w:rsidRPr="004D5443"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Самолет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D5443" w:rsidRDefault="00F3143C" w:rsidP="0066003A">
            <w:pPr>
              <w:shd w:val="clear" w:color="auto" w:fill="FFFFFF" w:themeFill="background1"/>
              <w:spacing w:after="0" w:line="240" w:lineRule="auto"/>
              <w:ind w:firstLine="709"/>
              <w:jc w:val="both"/>
              <w:rPr>
                <w:rFonts w:ascii="Times New Roman" w:hAnsi="Times New Roman" w:cs="Times New Roman"/>
              </w:rPr>
            </w:pPr>
            <w:r w:rsidRPr="004D5443">
              <w:rPr>
                <w:rFonts w:ascii="Times New Roman" w:eastAsia="Times New Roman" w:hAnsi="Times New Roman" w:cs="Times New Roman"/>
                <w:sz w:val="28"/>
              </w:rPr>
              <w:t>10 000</w:t>
            </w:r>
          </w:p>
        </w:tc>
      </w:tr>
      <w:tr w:rsidR="00F3143C" w:rsidRPr="004D5443"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Вертолет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D5443" w:rsidRDefault="00F3143C" w:rsidP="0066003A">
            <w:pPr>
              <w:shd w:val="clear" w:color="auto" w:fill="FFFFFF" w:themeFill="background1"/>
              <w:spacing w:after="0" w:line="240" w:lineRule="auto"/>
              <w:ind w:firstLine="709"/>
              <w:jc w:val="both"/>
              <w:rPr>
                <w:rFonts w:ascii="Times New Roman" w:hAnsi="Times New Roman" w:cs="Times New Roman"/>
              </w:rPr>
            </w:pPr>
            <w:r w:rsidRPr="004D5443">
              <w:rPr>
                <w:rFonts w:ascii="Times New Roman" w:eastAsia="Times New Roman" w:hAnsi="Times New Roman" w:cs="Times New Roman"/>
                <w:sz w:val="28"/>
              </w:rPr>
              <w:t>5 000</w:t>
            </w:r>
          </w:p>
        </w:tc>
      </w:tr>
      <w:tr w:rsidR="00F3143C" w:rsidRPr="004D5443" w:rsidTr="0066003A">
        <w:trPr>
          <w:trHeight w:val="1"/>
          <w:jc w:val="center"/>
        </w:trPr>
        <w:tc>
          <w:tcPr>
            <w:tcW w:w="141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535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Другие летательные аппараты</w:t>
            </w:r>
          </w:p>
        </w:tc>
        <w:tc>
          <w:tcPr>
            <w:tcW w:w="258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D5443" w:rsidRDefault="00F3143C" w:rsidP="0066003A">
            <w:pPr>
              <w:shd w:val="clear" w:color="auto" w:fill="FFFFFF" w:themeFill="background1"/>
              <w:spacing w:after="0" w:line="240" w:lineRule="auto"/>
              <w:ind w:firstLine="709"/>
              <w:jc w:val="both"/>
              <w:rPr>
                <w:rFonts w:ascii="Times New Roman" w:hAnsi="Times New Roman" w:cs="Times New Roman"/>
              </w:rPr>
            </w:pPr>
            <w:r w:rsidRPr="004D5443">
              <w:rPr>
                <w:rFonts w:ascii="Times New Roman" w:eastAsia="Times New Roman" w:hAnsi="Times New Roman" w:cs="Times New Roman"/>
                <w:sz w:val="28"/>
              </w:rPr>
              <w:t>1000</w:t>
            </w:r>
          </w:p>
        </w:tc>
      </w:tr>
      <w:tr w:rsidR="00F3143C" w:rsidRPr="004D5443" w:rsidTr="0066003A">
        <w:trPr>
          <w:trHeight w:val="1"/>
          <w:jc w:val="center"/>
        </w:trPr>
        <w:tc>
          <w:tcPr>
            <w:tcW w:w="9345" w:type="dxa"/>
            <w:gridSpan w:val="3"/>
            <w:tcBorders>
              <w:top w:val="single" w:sz="4" w:space="0" w:color="auto"/>
              <w:bottom w:val="single" w:sz="4" w:space="0" w:color="auto"/>
            </w:tcBorders>
            <w:shd w:val="clear" w:color="000000" w:fill="FFFFFF"/>
            <w:tcMar>
              <w:left w:w="108" w:type="dxa"/>
              <w:right w:w="108" w:type="dxa"/>
            </w:tcMar>
          </w:tcPr>
          <w:p w:rsidR="00F3143C" w:rsidRPr="004D5443"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4) за выдачу сертификатов экземпляра гражданского воздушного судна:</w:t>
            </w:r>
          </w:p>
          <w:p w:rsidR="00F3143C" w:rsidRPr="004D5443" w:rsidRDefault="00F3143C" w:rsidP="0066003A">
            <w:pPr>
              <w:shd w:val="clear" w:color="auto" w:fill="FFFFFF" w:themeFill="background1"/>
              <w:spacing w:after="0" w:line="240" w:lineRule="auto"/>
              <w:ind w:firstLine="709"/>
              <w:jc w:val="both"/>
              <w:rPr>
                <w:rFonts w:ascii="Times New Roman" w:hAnsi="Times New Roman" w:cs="Times New Roman"/>
              </w:rPr>
            </w:pPr>
          </w:p>
        </w:tc>
      </w:tr>
      <w:tr w:rsidR="00F3143C" w:rsidRPr="00471D9D" w:rsidTr="0066003A">
        <w:trPr>
          <w:trHeight w:val="1"/>
          <w:jc w:val="center"/>
        </w:trPr>
        <w:tc>
          <w:tcPr>
            <w:tcW w:w="141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35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Вид сертификации воздушных судов (категории)</w:t>
            </w:r>
          </w:p>
        </w:tc>
        <w:tc>
          <w:tcPr>
            <w:tcW w:w="258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Ставка сбора за сертификацию (МРП)</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Самолет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Вертолет</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53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Другие</w:t>
            </w:r>
            <w:r w:rsidRPr="00471D9D">
              <w:rPr>
                <w:rFonts w:ascii="Times New Roman" w:eastAsia="Times New Roman" w:hAnsi="Times New Roman" w:cs="Times New Roman"/>
                <w:sz w:val="28"/>
              </w:rPr>
              <w:t xml:space="preserve"> летательные аппараты</w:t>
            </w:r>
          </w:p>
        </w:tc>
        <w:tc>
          <w:tcPr>
            <w:tcW w:w="25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 выдачу сертификатов организации по техническому обслуживанию и ремонту авиационной техники гражданской авиации: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271"/>
        <w:gridCol w:w="4820"/>
        <w:gridCol w:w="3254"/>
      </w:tblGrid>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Штатная численность организации по техническому обслуживанию и ремонту</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Оперативное техническое обслуживание воздушных судов:</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346</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382</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400</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419</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437</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455</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Периодическое техническое обслуживание воздушных судов:</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418</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436</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454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472</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491</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509</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527</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Техническое обслуживание демонтированных компонентов, за исключением воздушных судов легкой и сверхлегкой авиации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218</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Неразрушающий контроль, за исключением воздушных судов легкой и сверхлегкой авиации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145</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47</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69</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41 до 70 человек</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272</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290</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309</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327</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345</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Обновление (переоборудование) интерьера воздушного судна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145</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E87F98"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Выполнение работ по модернизации воздушного судна и доработок по бюллетеням и документации разработчика авиационной техники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218</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w:t>
            </w:r>
          </w:p>
        </w:tc>
        <w:tc>
          <w:tcPr>
            <w:tcW w:w="80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8.1.</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528</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8.2.</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40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546</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8.3.</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41 до 70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564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8.4.</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71 до 100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582</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8.5.</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601</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8.6.</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619</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8.7.</w:t>
            </w:r>
          </w:p>
        </w:tc>
        <w:tc>
          <w:tcPr>
            <w:tcW w:w="4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201 человека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637</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выдачу сертификатов годности аэродрома: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jc w:val="center"/>
        <w:tblCellMar>
          <w:left w:w="10" w:type="dxa"/>
          <w:right w:w="10" w:type="dxa"/>
        </w:tblCellMar>
        <w:tblLook w:val="04A0" w:firstRow="1" w:lastRow="0" w:firstColumn="1" w:lastColumn="0" w:noHBand="0" w:noVBand="1"/>
      </w:tblPr>
      <w:tblGrid>
        <w:gridCol w:w="676"/>
        <w:gridCol w:w="5438"/>
        <w:gridCol w:w="3456"/>
      </w:tblGrid>
      <w:tr w:rsidR="00F3143C" w:rsidRPr="00471D9D" w:rsidTr="0066003A">
        <w:trPr>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Класс (категория) аэродрома</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Ставка сбора за сертификацию (МРП)</w:t>
            </w:r>
          </w:p>
        </w:tc>
      </w:tr>
      <w:tr w:rsidR="00F3143C" w:rsidRPr="00471D9D" w:rsidTr="0066003A">
        <w:trPr>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класс А или Б, или В / некатегорированный</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1 349</w:t>
            </w:r>
          </w:p>
        </w:tc>
      </w:tr>
      <w:tr w:rsidR="00F3143C" w:rsidRPr="00471D9D" w:rsidTr="0066003A">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класс А или Б, или В/ категория - I</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1 604</w:t>
            </w:r>
          </w:p>
        </w:tc>
      </w:tr>
      <w:tr w:rsidR="00F3143C" w:rsidRPr="00471D9D" w:rsidTr="0066003A">
        <w:trPr>
          <w:trHeight w:val="1"/>
          <w:jc w:val="center"/>
        </w:trPr>
        <w:tc>
          <w:tcPr>
            <w:tcW w:w="6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5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класс А или Б, или В/ категория - II или III</w:t>
            </w:r>
          </w:p>
        </w:tc>
        <w:tc>
          <w:tcPr>
            <w:tcW w:w="35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2 078</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 выдачу сертификатов годности вертодрома:</w:t>
      </w: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271"/>
        <w:gridCol w:w="2719"/>
        <w:gridCol w:w="2668"/>
        <w:gridCol w:w="2687"/>
      </w:tblGrid>
      <w:tr w:rsidR="00F3143C" w:rsidRPr="00471D9D" w:rsidTr="0066003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2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Тип вертодрома</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Класс вертодрома</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F3143C" w:rsidRPr="00471D9D" w:rsidTr="0066003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7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Расположенный на уровне поверхности</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419</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510</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Приподнятый над поверхностью</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328</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382</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6.</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437</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7.</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Палубный вертодром или вертопалуба</w:t>
            </w: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не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255</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8.</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частично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309</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9.</w:t>
            </w:r>
          </w:p>
        </w:tc>
        <w:tc>
          <w:tcPr>
            <w:tcW w:w="27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c>
          <w:tcPr>
            <w:tcW w:w="2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Класс I, II, III оборудованный</w:t>
            </w:r>
          </w:p>
        </w:tc>
        <w:tc>
          <w:tcPr>
            <w:tcW w:w="26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328</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 выдачу сертификатов по организации досмотра службой авиационной безопасности аэропорта: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4879"/>
        <w:gridCol w:w="3195"/>
      </w:tblGrid>
      <w:tr w:rsidR="00F3143C" w:rsidRPr="00471D9D" w:rsidTr="0066003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Штатная численность подразделения досмотра службы авиационной безопасности аэропорта</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F3143C" w:rsidRPr="00471D9D" w:rsidTr="0066003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251 человека и выше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235</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201 до 250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151 до 200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213</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150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202</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51 до 100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191</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6.</w:t>
            </w:r>
          </w:p>
        </w:tc>
        <w:tc>
          <w:tcPr>
            <w:tcW w:w="48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человек</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 выдачу сертификатов поставщиков аэронавигационного обслуживания:</w:t>
      </w: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271"/>
        <w:gridCol w:w="5103"/>
        <w:gridCol w:w="2971"/>
      </w:tblGrid>
      <w:tr w:rsidR="00F3143C" w:rsidRPr="00471D9D" w:rsidTr="0066003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Штатная численность поставщика аэронавигационного обслуживания</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сбора за сертификацию (МРП)</w:t>
            </w:r>
          </w:p>
        </w:tc>
      </w:tr>
      <w:tr w:rsidR="00F3143C" w:rsidRPr="00471D9D" w:rsidTr="0066003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201 человека и выше</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12 600</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101 до 200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51 до 100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313</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21 до 50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302</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5.</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11 до 20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190</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6.</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человек</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180</w:t>
            </w:r>
          </w:p>
        </w:tc>
      </w:tr>
      <w:tr w:rsidR="00F3143C" w:rsidRPr="00471D9D" w:rsidTr="0066003A">
        <w:trPr>
          <w:trHeight w:val="1"/>
          <w:jc w:val="center"/>
        </w:trPr>
        <w:tc>
          <w:tcPr>
            <w:tcW w:w="637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Примечание: при расширении сферы деятельности сертификата</w:t>
            </w:r>
          </w:p>
        </w:tc>
        <w:tc>
          <w:tcPr>
            <w:tcW w:w="2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 от ставки сбора за сертификацию</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85D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Ставки сбора за выдачу разрешительных </w:t>
      </w:r>
      <w:r w:rsidRPr="00D85D40">
        <w:rPr>
          <w:rFonts w:ascii="Times New Roman" w:eastAsia="Times New Roman" w:hAnsi="Times New Roman" w:cs="Times New Roman"/>
          <w:sz w:val="28"/>
        </w:rPr>
        <w:t xml:space="preserve">документов, согласия для участников банковского и страхового рынков составляют: </w:t>
      </w:r>
    </w:p>
    <w:p w:rsidR="00F3143C" w:rsidRPr="00D85D4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85D40" w:rsidRDefault="00F3143C" w:rsidP="00F3143C">
      <w:pPr>
        <w:shd w:val="clear" w:color="auto" w:fill="FFFFFF" w:themeFill="background1"/>
        <w:spacing w:after="0" w:line="14" w:lineRule="auto"/>
        <w:jc w:val="center"/>
        <w:rPr>
          <w:rFonts w:ascii="Times New Roman" w:eastAsia="Times New Roman" w:hAnsi="Times New Roman" w:cs="Times New Roman"/>
          <w:sz w:val="4"/>
          <w:szCs w:val="4"/>
        </w:rPr>
      </w:pPr>
    </w:p>
    <w:tbl>
      <w:tblPr>
        <w:tblW w:w="0" w:type="auto"/>
        <w:jc w:val="center"/>
        <w:tblCellMar>
          <w:left w:w="10" w:type="dxa"/>
          <w:right w:w="10" w:type="dxa"/>
        </w:tblCellMar>
        <w:tblLook w:val="04A0" w:firstRow="1" w:lastRow="0" w:firstColumn="1" w:lastColumn="0" w:noHBand="0" w:noVBand="1"/>
      </w:tblPr>
      <w:tblGrid>
        <w:gridCol w:w="1412"/>
        <w:gridCol w:w="4678"/>
        <w:gridCol w:w="3254"/>
      </w:tblGrid>
      <w:tr w:rsidR="00F3143C" w:rsidRPr="00D85D40" w:rsidTr="0066003A">
        <w:trPr>
          <w:cantSplit/>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Segoe UI Symbol" w:hAnsi="Times New Roman" w:cs="Times New Roman"/>
                <w:sz w:val="28"/>
              </w:rPr>
              <w:t>№</w:t>
            </w:r>
          </w:p>
          <w:p w:rsidR="00F3143C" w:rsidRPr="00D85D40"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Times New Roman" w:hAnsi="Times New Roman" w:cs="Times New Roman"/>
                <w:sz w:val="28"/>
              </w:rPr>
              <w:t>п/п</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Times New Roman" w:hAnsi="Times New Roman" w:cs="Times New Roman"/>
                <w:sz w:val="28"/>
              </w:rPr>
              <w:t>Виды разрешительных документов</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Times New Roman" w:hAnsi="Times New Roman" w:cs="Times New Roman"/>
                <w:sz w:val="28"/>
              </w:rPr>
              <w:t>Ставки сбора</w:t>
            </w:r>
          </w:p>
          <w:p w:rsidR="00F3143C" w:rsidRPr="00D85D40"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D85D40">
              <w:rPr>
                <w:rFonts w:ascii="Times New Roman" w:eastAsia="Times New Roman" w:hAnsi="Times New Roman" w:cs="Times New Roman"/>
                <w:sz w:val="28"/>
              </w:rPr>
              <w:t xml:space="preserve"> (МРП)</w:t>
            </w:r>
          </w:p>
        </w:tc>
      </w:tr>
      <w:tr w:rsidR="00F3143C" w:rsidRPr="00D85D40" w:rsidTr="0066003A">
        <w:trPr>
          <w:cantSplit/>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2</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3</w:t>
            </w:r>
          </w:p>
        </w:tc>
      </w:tr>
      <w:tr w:rsidR="00F3143C" w:rsidRPr="00D85D40"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Разрешение на создание или приобретение банком и (или) банковским холдингом дочерней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50</w:t>
            </w:r>
          </w:p>
        </w:tc>
      </w:tr>
      <w:tr w:rsidR="00F3143C" w:rsidRPr="00D85D40"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Разрешение на создание или приобретение страховой (перестраховочной) организацией и (или) страховым холдингом дочерней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50</w:t>
            </w:r>
          </w:p>
        </w:tc>
      </w:tr>
      <w:tr w:rsidR="00F3143C" w:rsidRPr="00D85D40"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50</w:t>
            </w:r>
          </w:p>
        </w:tc>
      </w:tr>
      <w:tr w:rsidR="00F3143C" w:rsidRPr="00D85D40"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Согласие на приобретение статуса банковского холдинга или  крупного участника банка:</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D85D40"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4.1.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физических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100</w:t>
            </w:r>
          </w:p>
        </w:tc>
      </w:tr>
      <w:tr w:rsidR="00F3143C" w:rsidRPr="00D85D40"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4.2.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юридических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jc w:val="center"/>
              <w:rPr>
                <w:rFonts w:ascii="Times New Roman" w:hAnsi="Times New Roman" w:cs="Times New Roman"/>
              </w:rPr>
            </w:pPr>
            <w:r w:rsidRPr="00D85D40">
              <w:rPr>
                <w:rFonts w:ascii="Times New Roman" w:eastAsia="Times New Roman" w:hAnsi="Times New Roman" w:cs="Times New Roman"/>
                <w:sz w:val="28"/>
              </w:rPr>
              <w:t>500</w:t>
            </w:r>
          </w:p>
        </w:tc>
      </w:tr>
      <w:tr w:rsidR="00F3143C" w:rsidRPr="00471D9D"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5.</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Согласие на приобретение статуса страхового холдинга или крупного участника страховой (перестраховочной) организации:</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r>
      <w:tr w:rsidR="00F3143C" w:rsidRPr="00471D9D"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5.1.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для физических лиц</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5.2.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юридических лиц </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rPr>
          <w:trHeight w:val="1"/>
          <w:jc w:val="center"/>
        </w:trPr>
        <w:tc>
          <w:tcPr>
            <w:tcW w:w="1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29"/>
              <w:jc w:val="center"/>
              <w:rPr>
                <w:rFonts w:ascii="Times New Roman" w:hAnsi="Times New Roman" w:cs="Times New Roman"/>
              </w:rPr>
            </w:pPr>
            <w:r w:rsidRPr="00D85D40">
              <w:rPr>
                <w:rFonts w:ascii="Times New Roman" w:eastAsia="Times New Roman" w:hAnsi="Times New Roman" w:cs="Times New Roman"/>
                <w:sz w:val="28"/>
              </w:rPr>
              <w:t>6.</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Согласие на избрание (назначение) руководящих работников банка, страховой (перестраховочной) организации, страхового брокера, банковских, страховых холдингов, акционерного общества «Фонд гарантирования страховых выплат»</w:t>
            </w:r>
          </w:p>
        </w:tc>
        <w:tc>
          <w:tcPr>
            <w:tcW w:w="3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Глава</w:t>
      </w:r>
      <w:r w:rsidRPr="004D5443">
        <w:rPr>
          <w:rFonts w:ascii="Times New Roman" w:eastAsia="Times New Roman" w:hAnsi="Times New Roman" w:cs="Times New Roman"/>
          <w:sz w:val="28"/>
        </w:rPr>
        <w:t xml:space="preserve"> 69. ПЛАТЫ</w:t>
      </w:r>
    </w:p>
    <w:p w:rsidR="00F3143C" w:rsidRPr="004D5443"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4D5443">
        <w:rPr>
          <w:rFonts w:ascii="Times New Roman" w:eastAsia="Times New Roman" w:hAnsi="Times New Roman" w:cs="Times New Roman"/>
          <w:sz w:val="28"/>
        </w:rPr>
        <w:t>Параграф 1. Плата за пользование лицензиями на занятие</w:t>
      </w:r>
    </w:p>
    <w:p w:rsidR="00F3143C" w:rsidRPr="004D5443"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D5443">
        <w:rPr>
          <w:rFonts w:ascii="Times New Roman" w:eastAsia="Times New Roman" w:hAnsi="Times New Roman" w:cs="Times New Roman"/>
          <w:sz w:val="28"/>
        </w:rPr>
        <w:t>отдельными видами деятельности</w:t>
      </w:r>
    </w:p>
    <w:p w:rsidR="00F3143C" w:rsidRPr="004D5443"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555. Общие положения</w:t>
      </w:r>
    </w:p>
    <w:p w:rsidR="00F3143C" w:rsidRPr="004D544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сфере игорного бизнеса;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Лицензиары </w:t>
      </w:r>
      <w:r w:rsidRPr="00D85D40">
        <w:rPr>
          <w:rFonts w:ascii="Times New Roman" w:eastAsia="Times New Roman" w:hAnsi="Times New Roman" w:cs="Times New Roman"/>
          <w:sz w:val="28"/>
        </w:rPr>
        <w:t>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556. Плательщики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Плательщиками платы являются физические и юридические лица, получившие лицензию на осуществление соответствующих видов деятельности, указанных в пункте 1 статьи 555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tabs>
          <w:tab w:val="left" w:pos="118"/>
        </w:tabs>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557. Ставки 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Ставки платы определяются в размере, кратном месячному </w:t>
      </w:r>
      <w:r w:rsidRPr="004D5443">
        <w:rPr>
          <w:rFonts w:ascii="Times New Roman" w:eastAsia="Times New Roman" w:hAnsi="Times New Roman" w:cs="Times New Roman"/>
          <w:sz w:val="28"/>
        </w:rPr>
        <w:t>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345"/>
        <w:gridCol w:w="4920"/>
        <w:gridCol w:w="2971"/>
      </w:tblGrid>
      <w:tr w:rsidR="00F3143C" w:rsidRPr="00471D9D" w:rsidTr="0066003A">
        <w:trPr>
          <w:cantSplit/>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лицензируемой деятельности</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в год  (МРП)</w:t>
            </w:r>
          </w:p>
        </w:tc>
      </w:tr>
      <w:tr w:rsidR="00F3143C" w:rsidRPr="00471D9D" w:rsidTr="0066003A">
        <w:trPr>
          <w:cantSplit/>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Деятельность в сфере игорного бизнеса:</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казино и зала игровых автоматов </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845</w:t>
            </w:r>
          </w:p>
        </w:tc>
      </w:tr>
      <w:tr w:rsidR="00F3143C" w:rsidRPr="00471D9D" w:rsidTr="0066003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 xml:space="preserve">для тотализатора и букмекерской конторы </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640</w:t>
            </w:r>
          </w:p>
        </w:tc>
      </w:tr>
      <w:tr w:rsidR="00F3143C" w:rsidRPr="00471D9D" w:rsidTr="0066003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Хранение и оптовая реализация алкогольной продукции,</w:t>
            </w:r>
            <w:r w:rsidRPr="00D85D40">
              <w:rPr>
                <w:rFonts w:ascii="Times New Roman" w:eastAsia="Times New Roman" w:hAnsi="Times New Roman" w:cs="Times New Roman"/>
                <w:b/>
                <w:sz w:val="28"/>
              </w:rPr>
              <w:t xml:space="preserve"> </w:t>
            </w:r>
            <w:r w:rsidRPr="00D85D40">
              <w:rPr>
                <w:rFonts w:ascii="Times New Roman" w:eastAsia="Times New Roman" w:hAnsi="Times New Roman" w:cs="Times New Roman"/>
                <w:sz w:val="28"/>
              </w:rPr>
              <w:t>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F3143C" w:rsidRPr="00471D9D" w:rsidTr="0066003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D85D40" w:rsidRDefault="00F3143C" w:rsidP="0066003A">
            <w:pPr>
              <w:shd w:val="clear" w:color="auto" w:fill="FFFFFF" w:themeFill="background1"/>
              <w:spacing w:after="0" w:line="240" w:lineRule="auto"/>
              <w:ind w:firstLine="709"/>
              <w:jc w:val="both"/>
              <w:rPr>
                <w:rFonts w:ascii="Times New Roman" w:hAnsi="Times New Roman" w:cs="Times New Roman"/>
              </w:rPr>
            </w:pPr>
            <w:r w:rsidRPr="00D85D40">
              <w:rPr>
                <w:rFonts w:ascii="Times New Roman" w:eastAsia="Times New Roman" w:hAnsi="Times New Roman" w:cs="Times New Roman"/>
                <w:sz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столице, городах республиканского значения и областных центрах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r>
      <w:tr w:rsidR="00F3143C" w:rsidRPr="00471D9D" w:rsidTr="0066003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других города</w:t>
            </w:r>
            <w:r>
              <w:rPr>
                <w:rFonts w:ascii="Times New Roman" w:eastAsia="Times New Roman" w:hAnsi="Times New Roman" w:cs="Times New Roman"/>
                <w:sz w:val="28"/>
              </w:rPr>
              <w:t>х</w:t>
            </w:r>
            <w:r w:rsidRPr="00471D9D">
              <w:rPr>
                <w:rFonts w:ascii="Times New Roman" w:eastAsia="Times New Roman" w:hAnsi="Times New Roman" w:cs="Times New Roman"/>
                <w:sz w:val="28"/>
              </w:rPr>
              <w:t xml:space="preserve"> и поселках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r>
      <w:tr w:rsidR="00F3143C" w:rsidRPr="00471D9D" w:rsidTr="0066003A">
        <w:trPr>
          <w:trHeight w:val="1"/>
        </w:trPr>
        <w:tc>
          <w:tcPr>
            <w:tcW w:w="1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4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сельских населенных</w:t>
            </w:r>
            <w:r w:rsidRPr="00471D9D">
              <w:rPr>
                <w:rFonts w:ascii="Times New Roman" w:eastAsia="Times New Roman" w:hAnsi="Times New Roman" w:cs="Times New Roman"/>
                <w:sz w:val="28"/>
              </w:rPr>
              <w:br/>
              <w:t>пунктах</w:t>
            </w:r>
          </w:p>
        </w:tc>
        <w:tc>
          <w:tcPr>
            <w:tcW w:w="297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558. Порядок исчисления и уплаты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1. Плательщики </w:t>
      </w:r>
      <w:r w:rsidRPr="00D85D40">
        <w:rPr>
          <w:rFonts w:ascii="Times New Roman" w:eastAsia="Times New Roman" w:hAnsi="Times New Roman" w:cs="Times New Roman"/>
          <w:sz w:val="28"/>
        </w:rPr>
        <w:t>платы ежегодно</w:t>
      </w:r>
      <w:r w:rsidRPr="00471D9D">
        <w:rPr>
          <w:rFonts w:ascii="Times New Roman" w:eastAsia="Times New Roman" w:hAnsi="Times New Roman" w:cs="Times New Roman"/>
          <w:sz w:val="28"/>
        </w:rPr>
        <w:t xml:space="preserve"> уплачивают по месту своего нахождения суммы платы равными долями не позднее 25 марта, </w:t>
      </w:r>
      <w:r w:rsidRPr="00471D9D">
        <w:rPr>
          <w:rFonts w:ascii="Times New Roman" w:eastAsia="Times New Roman" w:hAnsi="Times New Roman" w:cs="Times New Roman"/>
          <w:sz w:val="28"/>
        </w:rPr>
        <w:br/>
        <w:t>25 июня, 25 сентября и 25 декабря текущего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F3143C" w:rsidRPr="00352E4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85D40">
        <w:rPr>
          <w:rFonts w:ascii="Times New Roman" w:eastAsia="Times New Roman" w:hAnsi="Times New Roman" w:cs="Times New Roman"/>
          <w:sz w:val="28"/>
        </w:rPr>
        <w:t>При этом при получении лицензии обязательство по уплате платы возникает начиная с календарного года, следующего за годом получения лицензии.</w:t>
      </w:r>
    </w:p>
    <w:p w:rsidR="00F3143C" w:rsidRPr="00471D9D" w:rsidRDefault="00F3143C" w:rsidP="00F3143C">
      <w:pPr>
        <w:pStyle w:val="a3"/>
        <w:numPr>
          <w:ilvl w:val="0"/>
          <w:numId w:val="14"/>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доходов сведений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Плата за пользование земельными участками</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559.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пользование земельными участками (далее в целях настоящего параграфа – плата) взимается за предоставление государством: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земельного участка во временное возмездное землепользование (аренду);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w:t>
      </w:r>
      <w:r w:rsidRPr="00471D9D">
        <w:rPr>
          <w:rFonts w:ascii="Times New Roman" w:hAnsi="Times New Roman" w:cs="Times New Roman"/>
          <w:sz w:val="28"/>
          <w:szCs w:val="28"/>
        </w:rPr>
        <w:t>, объектах обложения и периодах, на которые предоставлены земельные участки во временное возмездное землепользование (аренду)</w:t>
      </w:r>
      <w:r w:rsidRPr="00471D9D">
        <w:rPr>
          <w:rFonts w:ascii="Times New Roman" w:eastAsia="Times New Roman" w:hAnsi="Times New Roman" w:cs="Times New Roman"/>
          <w:sz w:val="28"/>
        </w:rPr>
        <w:t xml:space="preserve">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w:t>
      </w:r>
      <w:r w:rsidRPr="00471D9D">
        <w:rPr>
          <w:rFonts w:ascii="Times New Roman" w:hAnsi="Times New Roman" w:cs="Times New Roman"/>
          <w:sz w:val="28"/>
          <w:szCs w:val="28"/>
        </w:rPr>
        <w:t>,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w:t>
      </w:r>
      <w:r w:rsidRPr="00471D9D">
        <w:rPr>
          <w:rFonts w:ascii="Times New Roman" w:eastAsia="Times New Roman" w:hAnsi="Times New Roman" w:cs="Times New Roman"/>
          <w:sz w:val="28"/>
        </w:rPr>
        <w:t xml:space="preserve"> по форме, установленной уполномоченным органом.</w:t>
      </w:r>
    </w:p>
    <w:p w:rsidR="00F3143C" w:rsidRPr="00471D9D" w:rsidRDefault="00F3143C" w:rsidP="00F3143C">
      <w:pPr>
        <w:keepNext/>
        <w:shd w:val="clear" w:color="auto" w:fill="FFFFFF" w:themeFill="background1"/>
        <w:spacing w:after="0" w:line="240" w:lineRule="auto"/>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560. Плательщики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w:t>
      </w:r>
      <w:r w:rsidRPr="004D5443">
        <w:rPr>
          <w:rFonts w:ascii="Times New Roman" w:eastAsia="Times New Roman" w:hAnsi="Times New Roman" w:cs="Times New Roman"/>
          <w:sz w:val="28"/>
        </w:rPr>
        <w:t xml:space="preserve">платы </w:t>
      </w:r>
      <w:r w:rsidRPr="00BC47D8">
        <w:rPr>
          <w:rFonts w:ascii="Times New Roman" w:eastAsia="Times New Roman" w:hAnsi="Times New Roman" w:cs="Times New Roman"/>
          <w:sz w:val="28"/>
        </w:rPr>
        <w:t>являются лица, получившие</w:t>
      </w:r>
      <w:r w:rsidRPr="004D5443">
        <w:rPr>
          <w:rFonts w:ascii="Times New Roman" w:eastAsia="Times New Roman" w:hAnsi="Times New Roman" w:cs="Times New Roman"/>
          <w:sz w:val="28"/>
        </w:rPr>
        <w:t>:</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земельный участок во временное возмездное землепользование (аренду);</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участок недр на основании лицензии на разведку или добычу твердых полезных ископаемых.</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2. Юридическое лицо своим решением вправе признать самостоятельным плательщиком платы свое структурное подразделение.</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w:t>
      </w:r>
      <w:r w:rsidRPr="00471D9D">
        <w:rPr>
          <w:rFonts w:ascii="Times New Roman" w:eastAsia="Times New Roman" w:hAnsi="Times New Roman" w:cs="Times New Roman"/>
          <w:sz w:val="28"/>
        </w:rPr>
        <w:t xml:space="preserve"> или с 1 января года, следующего за годом создания данного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являются плательщиками 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концессионер – по земельным участкам, предоставленным в целях реализации договора концессии, заключенного в соответствии </w:t>
      </w:r>
      <w:r w:rsidRPr="00471D9D">
        <w:rPr>
          <w:rFonts w:ascii="Times New Roman" w:eastAsia="Times New Roman" w:hAnsi="Times New Roman" w:cs="Times New Roman"/>
          <w:sz w:val="28"/>
        </w:rPr>
        <w:br/>
        <w:t xml:space="preserve">с законодательством Республики Казахстан, в течение срока, указанного </w:t>
      </w:r>
      <w:r w:rsidRPr="00471D9D">
        <w:rPr>
          <w:rFonts w:ascii="Times New Roman" w:eastAsia="Times New Roman" w:hAnsi="Times New Roman" w:cs="Times New Roman"/>
          <w:sz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561. Объект обложения</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Объектом обложения является:</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земельный участок, предоставляемый государством во временное возмездное землепользование (аренду);</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участок недр на основании лицензии на разведку или добычу твердых полезных ископаемых.</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562. Налоговый период</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563. Ставки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 xml:space="preserve">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w:t>
      </w:r>
      <w:r w:rsidRPr="00D26F5A">
        <w:rPr>
          <w:rFonts w:ascii="Times New Roman" w:eastAsia="Times New Roman" w:hAnsi="Times New Roman" w:cs="Times New Roman"/>
          <w:sz w:val="28"/>
        </w:rPr>
        <w:t>МРП, установленного законом о республиканском бюджете и действующего на 1 число налогового периода, и составляют:</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193"/>
        <w:gridCol w:w="4313"/>
        <w:gridCol w:w="3730"/>
      </w:tblGrid>
      <w:tr w:rsidR="00F3143C" w:rsidRPr="00D26F5A" w:rsidTr="0066003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Segoe UI Symbol" w:hAnsi="Times New Roman" w:cs="Times New Roman"/>
                <w:sz w:val="28"/>
              </w:rPr>
              <w:t>№</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4"/>
              <w:jc w:val="center"/>
              <w:rPr>
                <w:rFonts w:ascii="Times New Roman" w:hAnsi="Times New Roman" w:cs="Times New Roman"/>
              </w:rPr>
            </w:pPr>
            <w:r w:rsidRPr="00D26F5A">
              <w:rPr>
                <w:rFonts w:ascii="Times New Roman" w:eastAsia="Times New Roman" w:hAnsi="Times New Roman" w:cs="Times New Roman"/>
                <w:sz w:val="28"/>
              </w:rPr>
              <w:t>Период</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Ставки платы (МРП)</w:t>
            </w:r>
          </w:p>
        </w:tc>
      </w:tr>
      <w:tr w:rsidR="00F3143C" w:rsidRPr="00D26F5A" w:rsidTr="0066003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1</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4"/>
              <w:jc w:val="center"/>
              <w:rPr>
                <w:rFonts w:ascii="Times New Roman" w:hAnsi="Times New Roman" w:cs="Times New Roman"/>
              </w:rPr>
            </w:pPr>
            <w:r w:rsidRPr="00D26F5A">
              <w:rPr>
                <w:rFonts w:ascii="Times New Roman" w:eastAsia="Times New Roman" w:hAnsi="Times New Roman" w:cs="Times New Roman"/>
                <w:sz w:val="28"/>
              </w:rPr>
              <w:t>2</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3</w:t>
            </w:r>
          </w:p>
        </w:tc>
      </w:tr>
      <w:tr w:rsidR="00F3143C" w:rsidRPr="00D26F5A" w:rsidTr="0066003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1.</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 1 по 36 месяцы действия лицензии на разведку, за 1 блок</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p w:rsidR="00F3143C" w:rsidRPr="00D26F5A" w:rsidRDefault="00F3143C" w:rsidP="0066003A">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15</w:t>
            </w:r>
          </w:p>
        </w:tc>
      </w:tr>
      <w:tr w:rsidR="00F3143C" w:rsidRPr="00D26F5A" w:rsidTr="0066003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2.</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 37 по 60 месяцы действия лицензии на разведку, за 1 блок</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p w:rsidR="00F3143C" w:rsidRPr="00D26F5A" w:rsidRDefault="00F3143C" w:rsidP="0066003A">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23</w:t>
            </w:r>
          </w:p>
        </w:tc>
      </w:tr>
      <w:tr w:rsidR="00F3143C" w:rsidRPr="00D26F5A" w:rsidTr="0066003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3.</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с 61 по 84 месяцы действия лицензии на разведку, за 1 блок</w:t>
            </w:r>
          </w:p>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p w:rsidR="00F3143C" w:rsidRPr="00D26F5A" w:rsidRDefault="00F3143C" w:rsidP="0066003A">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32</w:t>
            </w:r>
          </w:p>
        </w:tc>
      </w:tr>
      <w:tr w:rsidR="00F3143C" w:rsidRPr="00D26F5A" w:rsidTr="0066003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4.</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 85 месяца действия лицензии на разведку и далее, за 1 блок</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p w:rsidR="00F3143C" w:rsidRPr="00D26F5A" w:rsidRDefault="00F3143C" w:rsidP="0066003A">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60</w:t>
            </w:r>
          </w:p>
        </w:tc>
      </w:tr>
      <w:tr w:rsidR="00F3143C" w:rsidRPr="00D26F5A" w:rsidTr="0066003A">
        <w:trPr>
          <w:trHeight w:val="1"/>
        </w:trPr>
        <w:tc>
          <w:tcPr>
            <w:tcW w:w="11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5.</w:t>
            </w:r>
          </w:p>
        </w:tc>
        <w:tc>
          <w:tcPr>
            <w:tcW w:w="43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ind w:firstLine="709"/>
              <w:jc w:val="both"/>
              <w:rPr>
                <w:rFonts w:ascii="Times New Roman" w:hAnsi="Times New Roman" w:cs="Times New Roman"/>
              </w:rPr>
            </w:pPr>
            <w:r w:rsidRPr="00D26F5A">
              <w:rPr>
                <w:rFonts w:ascii="Times New Roman" w:eastAsia="Times New Roman" w:hAnsi="Times New Roman" w:cs="Times New Roman"/>
                <w:sz w:val="28"/>
              </w:rPr>
              <w:t>с 1 месяца действия лицензии на добычу и далее, за 1 км</w:t>
            </w:r>
            <w:r w:rsidRPr="00D26F5A">
              <w:rPr>
                <w:rFonts w:ascii="Times New Roman" w:eastAsia="Times New Roman" w:hAnsi="Times New Roman" w:cs="Times New Roman"/>
                <w:sz w:val="28"/>
                <w:vertAlign w:val="superscript"/>
              </w:rPr>
              <w:t>2</w:t>
            </w:r>
          </w:p>
        </w:tc>
        <w:tc>
          <w:tcPr>
            <w:tcW w:w="3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D26F5A"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p w:rsidR="00F3143C" w:rsidRPr="00D26F5A" w:rsidRDefault="00F3143C" w:rsidP="0066003A">
            <w:pPr>
              <w:shd w:val="clear" w:color="auto" w:fill="FFFFFF" w:themeFill="background1"/>
              <w:spacing w:after="0" w:line="240" w:lineRule="auto"/>
              <w:jc w:val="center"/>
              <w:rPr>
                <w:rFonts w:ascii="Times New Roman" w:hAnsi="Times New Roman" w:cs="Times New Roman"/>
              </w:rPr>
            </w:pPr>
            <w:r w:rsidRPr="00D26F5A">
              <w:rPr>
                <w:rFonts w:ascii="Times New Roman" w:eastAsia="Times New Roman" w:hAnsi="Times New Roman" w:cs="Times New Roman"/>
                <w:sz w:val="28"/>
              </w:rPr>
              <w:t>450</w:t>
            </w:r>
          </w:p>
        </w:tc>
      </w:tr>
    </w:tbl>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ab/>
        <w:t xml:space="preserve">По остальным земельным участкам ставки платы определяются в соответствии с земельным законодательством </w:t>
      </w:r>
      <w:r w:rsidRPr="00D26F5A">
        <w:rPr>
          <w:rFonts w:ascii="Times New Roman" w:eastAsia="Times New Roman" w:hAnsi="Times New Roman" w:cs="Times New Roman"/>
          <w:sz w:val="28"/>
        </w:rPr>
        <w:t>Республики Казахстан. При этом ставки платы устанавливаются не ниже размеров ставок земельного налога без учета положений, предусмотренных пунктами 2 и 3 статьи 510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26F5A" w:rsidRDefault="00F3143C" w:rsidP="00F3143C">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26F5A">
        <w:rPr>
          <w:rFonts w:ascii="Times New Roman" w:eastAsia="Times New Roman" w:hAnsi="Times New Roman" w:cs="Times New Roman"/>
          <w:sz w:val="28"/>
        </w:rPr>
        <w:t>Статья 564. Порядок исчисления и уплаты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администрацией специальной экономической зоны.</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 xml:space="preserve">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w:t>
      </w:r>
      <w:r w:rsidRPr="00471D9D">
        <w:rPr>
          <w:rFonts w:ascii="Times New Roman" w:eastAsia="Times New Roman" w:hAnsi="Times New Roman" w:cs="Times New Roman"/>
          <w:sz w:val="28"/>
        </w:rPr>
        <w:t xml:space="preserve">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  </w:t>
      </w:r>
    </w:p>
    <w:p w:rsidR="00F3143C" w:rsidRPr="00D26F5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Плательщики платы уплачивают в бюджет сумму платы равными долями не позднее 25 февраля, 25 мая, 25 августа и 25 ноября текущего года, если иное не ус</w:t>
      </w:r>
      <w:r>
        <w:rPr>
          <w:rFonts w:ascii="Times New Roman" w:eastAsia="Times New Roman" w:hAnsi="Times New Roman" w:cs="Times New Roman"/>
          <w:sz w:val="28"/>
        </w:rPr>
        <w:t xml:space="preserve">тановлено пунктами 5, 6, </w:t>
      </w:r>
      <w:r w:rsidRPr="00D26F5A">
        <w:rPr>
          <w:rFonts w:ascii="Times New Roman" w:eastAsia="Times New Roman" w:hAnsi="Times New Roman" w:cs="Times New Roman"/>
          <w:sz w:val="28"/>
        </w:rPr>
        <w:t>9, 10 и 12 настоящей статьи.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26F5A">
        <w:rPr>
          <w:rFonts w:ascii="Times New Roman" w:eastAsia="Times New Roman" w:hAnsi="Times New Roman" w:cs="Times New Roman"/>
          <w:sz w:val="28"/>
        </w:rPr>
        <w:t>В случаях предоставления государством земельных</w:t>
      </w:r>
      <w:r w:rsidRPr="00471D9D">
        <w:rPr>
          <w:rFonts w:ascii="Times New Roman" w:eastAsia="Times New Roman" w:hAnsi="Times New Roman" w:cs="Times New Roman"/>
          <w:sz w:val="28"/>
        </w:rPr>
        <w:t xml:space="preserve">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w:t>
      </w:r>
      <w:r w:rsidRPr="00471D9D">
        <w:rPr>
          <w:rFonts w:ascii="Times New Roman" w:eastAsia="Times New Roman" w:hAnsi="Times New Roman" w:cs="Times New Roman"/>
          <w:sz w:val="28"/>
        </w:rPr>
        <w:br/>
        <w:t>25 февраля.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w:t>
      </w:r>
      <w:r w:rsidRPr="00BC47D8">
        <w:rPr>
          <w:rFonts w:ascii="Times New Roman" w:eastAsia="Times New Roman" w:hAnsi="Times New Roman" w:cs="Times New Roman"/>
          <w:sz w:val="28"/>
        </w:rPr>
        <w:t>котором истек срок действия договора или</w:t>
      </w:r>
      <w:r w:rsidRPr="00471D9D">
        <w:rPr>
          <w:rFonts w:ascii="Times New Roman" w:eastAsia="Times New Roman" w:hAnsi="Times New Roman" w:cs="Times New Roman"/>
          <w:sz w:val="28"/>
        </w:rPr>
        <w:t xml:space="preserve"> расторгнут такой договор.</w:t>
      </w:r>
    </w:p>
    <w:p w:rsidR="00F3143C" w:rsidRPr="00471D9D" w:rsidRDefault="00F3143C" w:rsidP="00F3143C">
      <w:pPr>
        <w:widowControl w:val="0"/>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71D9D">
        <w:rPr>
          <w:rFonts w:ascii="Times New Roman" w:hAnsi="Times New Roman" w:cs="Times New Roman"/>
          <w:iCs/>
          <w:sz w:val="28"/>
          <w:szCs w:val="28"/>
        </w:rPr>
        <w:t>7. Сумма платы уплачивается в бюджет:</w:t>
      </w:r>
    </w:p>
    <w:p w:rsidR="00F3143C" w:rsidRPr="00471D9D" w:rsidRDefault="00F3143C" w:rsidP="00F3143C">
      <w:pPr>
        <w:widowControl w:val="0"/>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71D9D">
        <w:rPr>
          <w:rFonts w:ascii="Times New Roman" w:hAnsi="Times New Roman" w:cs="Times New Roman"/>
          <w:iCs/>
          <w:sz w:val="28"/>
          <w:szCs w:val="28"/>
        </w:rP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F3143C" w:rsidRPr="002638BE" w:rsidRDefault="00F3143C" w:rsidP="00F3143C">
      <w:pPr>
        <w:shd w:val="clear" w:color="auto" w:fill="FFFFFF" w:themeFill="background1"/>
        <w:spacing w:after="0" w:line="240" w:lineRule="auto"/>
        <w:ind w:firstLine="709"/>
        <w:contextualSpacing/>
        <w:jc w:val="both"/>
        <w:rPr>
          <w:rFonts w:ascii="Times New Roman" w:hAnsi="Times New Roman" w:cs="Times New Roman"/>
          <w:iCs/>
          <w:sz w:val="28"/>
          <w:szCs w:val="28"/>
        </w:rPr>
      </w:pPr>
      <w:r w:rsidRPr="00471D9D">
        <w:rPr>
          <w:rFonts w:ascii="Times New Roman" w:hAnsi="Times New Roman" w:cs="Times New Roman"/>
          <w:iCs/>
          <w:sz w:val="28"/>
          <w:szCs w:val="28"/>
        </w:rPr>
        <w:t>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пунктом 1 статьи 563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11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F3143C" w:rsidRPr="006212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w:t>
      </w:r>
      <w:r>
        <w:rPr>
          <w:rFonts w:ascii="Times New Roman" w:eastAsia="Times New Roman" w:hAnsi="Times New Roman" w:cs="Times New Roman"/>
          <w:sz w:val="28"/>
        </w:rPr>
        <w:t xml:space="preserve"> </w:t>
      </w:r>
      <w:r w:rsidRPr="006212FD">
        <w:rPr>
          <w:rFonts w:ascii="Times New Roman" w:eastAsia="Times New Roman" w:hAnsi="Times New Roman" w:cs="Times New Roman"/>
          <w:sz w:val="28"/>
        </w:rPr>
        <w:t>следующего за кварталом, в котором истек срок действия лицензии.</w:t>
      </w:r>
    </w:p>
    <w:p w:rsidR="00F3143C" w:rsidRPr="006212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212FD"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6212FD">
        <w:rPr>
          <w:rFonts w:ascii="Times New Roman" w:eastAsia="Times New Roman" w:hAnsi="Times New Roman" w:cs="Times New Roman"/>
          <w:sz w:val="28"/>
        </w:rPr>
        <w:t>Статья 565. Налоговая отчетность</w:t>
      </w:r>
    </w:p>
    <w:p w:rsidR="00F3143C" w:rsidRPr="006212F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212FD">
        <w:rPr>
          <w:rFonts w:ascii="Times New Roman" w:eastAsia="Times New Roman" w:hAnsi="Times New Roman" w:cs="Times New Roman"/>
          <w:sz w:val="28"/>
        </w:rPr>
        <w:t>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529 настоящего Кодекса, и (или) выделенным под индивидуальное жилищное строительство</w:t>
      </w:r>
      <w:r w:rsidRPr="00471D9D">
        <w:rPr>
          <w:rFonts w:ascii="Times New Roman" w:eastAsia="Times New Roman" w:hAnsi="Times New Roman" w:cs="Times New Roman"/>
          <w:sz w:val="28"/>
        </w:rPr>
        <w:t>, представляют расчет сумм текущих платежей в налоговые органы: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bCs/>
          <w:sz w:val="28"/>
          <w:szCs w:val="28"/>
        </w:rPr>
      </w:pPr>
      <w:r w:rsidRPr="00471D9D">
        <w:rPr>
          <w:rFonts w:ascii="Times New Roman" w:hAnsi="Times New Roman" w:cs="Times New Roman"/>
          <w:bCs/>
          <w:sz w:val="28"/>
          <w:szCs w:val="28"/>
        </w:rPr>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Расчет сумм текущих платежей представляется плательщиками платы не позднее 20 февраля отчетного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3. Плата за пользование водными ресурсами</w:t>
      </w:r>
    </w:p>
    <w:p w:rsidR="00F3143C" w:rsidRPr="00471D9D" w:rsidRDefault="00F3143C" w:rsidP="00F3143C">
      <w:pPr>
        <w:keepNext/>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поверхностных источников</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Pr="004D5443" w:rsidRDefault="00F3143C" w:rsidP="00F3143C">
      <w:pPr>
        <w:keepNext/>
        <w:shd w:val="clear" w:color="auto" w:fill="FFFFFF" w:themeFill="background1"/>
        <w:tabs>
          <w:tab w:val="left" w:pos="237"/>
          <w:tab w:val="left" w:pos="710"/>
        </w:tabs>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566.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w:t>
      </w:r>
      <w:r w:rsidRPr="004D5443">
        <w:rPr>
          <w:rFonts w:ascii="Times New Roman" w:eastAsia="Times New Roman" w:hAnsi="Times New Roman" w:cs="Times New Roman"/>
          <w:sz w:val="28"/>
        </w:rPr>
        <w:t>уполномоченного органа в области использования и охраны водного фонда,</w:t>
      </w:r>
      <w:r w:rsidRPr="00471D9D">
        <w:rPr>
          <w:rFonts w:ascii="Times New Roman" w:eastAsia="Times New Roman" w:hAnsi="Times New Roman" w:cs="Times New Roman"/>
          <w:sz w:val="28"/>
        </w:rPr>
        <w:t xml:space="preserve"> водоснабжения, водоотведения.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26F5A"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26F5A">
        <w:rPr>
          <w:rFonts w:ascii="Times New Roman" w:eastAsia="Times New Roman" w:hAnsi="Times New Roman" w:cs="Times New Roman"/>
          <w:sz w:val="28"/>
        </w:rPr>
        <w:t>Статья 567. Плательщики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платы являются физические и юридические лица, осуществляющие пользование водными ресурсами поверхностных источников </w:t>
      </w:r>
      <w:r w:rsidRPr="00471D9D">
        <w:rPr>
          <w:rFonts w:ascii="Times New Roman" w:hAnsi="Times New Roman" w:cs="Times New Roman"/>
          <w:sz w:val="28"/>
          <w:szCs w:val="28"/>
        </w:rPr>
        <w:t>(первичные водопользователи)</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применением гидравлических электростанций;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 применением водохозяйственных сооружений для ведения рыбного хозяйства;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нужд водного транспорта.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w:t>
      </w:r>
      <w:r w:rsidRPr="004D5443">
        <w:rPr>
          <w:rFonts w:ascii="Times New Roman" w:eastAsia="Times New Roman" w:hAnsi="Times New Roman" w:cs="Times New Roman"/>
          <w:sz w:val="28"/>
        </w:rPr>
        <w:t xml:space="preserve">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568. Объекты обложения </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1. Объектами обложения являются: </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1) объем воды, забранной из поверхностного водного источника, за исключением:</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объема воды, аккумулируемого плотинами и другими подпорными гидротехническими и водорегулирующими сооружениями;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объема природоохранного и (или) санитарно-эпидемиологического попуска, утвержденного уполномоченным органом в области использования</w:t>
      </w:r>
      <w:r w:rsidRPr="00471D9D">
        <w:rPr>
          <w:rFonts w:ascii="Times New Roman" w:eastAsia="Times New Roman" w:hAnsi="Times New Roman" w:cs="Times New Roman"/>
          <w:sz w:val="28"/>
        </w:rPr>
        <w:t xml:space="preserve"> и охраны водного фонда, водоснабжения, водоотведения в установленном законодательством Республики Казахстан порядке;</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объема вынужденного водозабора в оросительные системы, осуществляемого в целях </w:t>
      </w:r>
      <w:r w:rsidRPr="004D5443">
        <w:rPr>
          <w:rFonts w:ascii="Times New Roman" w:eastAsia="Times New Roman" w:hAnsi="Times New Roman" w:cs="Times New Roman"/>
          <w:sz w:val="28"/>
        </w:rPr>
        <w:t>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2) объем выработанной электроэнергии; </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3) объем перевозок водным транспортом. </w:t>
      </w:r>
    </w:p>
    <w:p w:rsidR="00F3143C" w:rsidRPr="004D5443"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D5443">
        <w:rPr>
          <w:rFonts w:ascii="Times New Roman" w:eastAsia="Times New Roman" w:hAnsi="Times New Roman" w:cs="Times New Roman"/>
          <w:sz w:val="28"/>
        </w:rPr>
        <w:t>2. Плата не взимается за:</w:t>
      </w:r>
    </w:p>
    <w:p w:rsidR="00F3143C" w:rsidRPr="004D5443" w:rsidRDefault="00F3143C" w:rsidP="00F3143C">
      <w:pPr>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1) сплав древесины без судовой тяги, рекреацию; </w:t>
      </w:r>
    </w:p>
    <w:p w:rsidR="00F3143C" w:rsidRPr="004D5443" w:rsidRDefault="00F3143C" w:rsidP="00F3143C">
      <w:pPr>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2) применение землеройной техники; </w:t>
      </w:r>
    </w:p>
    <w:p w:rsidR="00F3143C" w:rsidRPr="004D5443" w:rsidRDefault="00F3143C" w:rsidP="00F3143C">
      <w:pPr>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3) осушение болот.</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569. Ставки платы </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w:t>
      </w:r>
      <w:r w:rsidRPr="00471D9D">
        <w:rPr>
          <w:rFonts w:ascii="Times New Roman" w:eastAsia="Times New Roman" w:hAnsi="Times New Roman" w:cs="Times New Roman"/>
          <w:sz w:val="28"/>
        </w:rPr>
        <w:t xml:space="preserve"> в пять раз.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tabs>
          <w:tab w:val="left" w:pos="473"/>
        </w:tabs>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570. Порядок исчисления и уплаты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 исчисляется плательщиками исходя из фактических объемов водопользования и установленных ставок.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w:t>
      </w:r>
      <w:r w:rsidRPr="004D5443">
        <w:rPr>
          <w:rFonts w:ascii="Times New Roman" w:eastAsia="Times New Roman" w:hAnsi="Times New Roman" w:cs="Times New Roman"/>
          <w:sz w:val="28"/>
        </w:rPr>
        <w:t>установленных уполномоченным органом в области использования и охраны водного фонда, водоснабжения, водоотведения.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платы уплачивается в бюджет по месту специального водопользования, указанному в разрешительном документе.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rsidR="00F3143C" w:rsidRPr="00471D9D" w:rsidRDefault="00F3143C" w:rsidP="00F3143C">
      <w:pPr>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6. Предприятия теплоэнергетики размер платы за воду, расходуемую для производства теплоэнергии для жилищно-эксплуатационных и коммунальных</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нужд, а также на технологические нужды для охлаждения агрегатов (возвратное водопотребление) в пределах лимита забора воды, определяют</w:t>
      </w:r>
      <w:r>
        <w:rPr>
          <w:rFonts w:ascii="Times New Roman" w:eastAsia="Times New Roman" w:hAnsi="Times New Roman" w:cs="Times New Roman"/>
          <w:sz w:val="28"/>
        </w:rPr>
        <w:br/>
      </w:r>
      <w:r w:rsidRPr="00471D9D">
        <w:rPr>
          <w:rFonts w:ascii="Times New Roman" w:eastAsia="Times New Roman" w:hAnsi="Times New Roman" w:cs="Times New Roman"/>
          <w:sz w:val="28"/>
        </w:rPr>
        <w:t>п</w:t>
      </w:r>
      <w:r>
        <w:rPr>
          <w:rFonts w:ascii="Times New Roman" w:eastAsia="Times New Roman" w:hAnsi="Times New Roman" w:cs="Times New Roman"/>
          <w:sz w:val="28"/>
        </w:rPr>
        <w:t xml:space="preserve">о </w:t>
      </w:r>
      <w:r w:rsidRPr="00471D9D">
        <w:rPr>
          <w:rFonts w:ascii="Times New Roman" w:eastAsia="Times New Roman" w:hAnsi="Times New Roman" w:cs="Times New Roman"/>
          <w:sz w:val="28"/>
        </w:rPr>
        <w:t>ставкам, предусмотренным для организаций, оказывающих</w:t>
      </w:r>
      <w:r>
        <w:rPr>
          <w:rFonts w:ascii="Times New Roman" w:eastAsia="Times New Roman" w:hAnsi="Times New Roman" w:cs="Times New Roman"/>
          <w:sz w:val="28"/>
        </w:rPr>
        <w:br/>
      </w:r>
      <w:r w:rsidRPr="00471D9D">
        <w:rPr>
          <w:rFonts w:ascii="Times New Roman" w:eastAsia="Times New Roman" w:hAnsi="Times New Roman" w:cs="Times New Roman"/>
          <w:sz w:val="28"/>
        </w:rPr>
        <w:t>жилищно-эксплуатационные и коммунальные услуги.</w:t>
      </w:r>
      <w:r w:rsidRPr="00471D9D">
        <w:rPr>
          <w:rFonts w:ascii="Times New Roman" w:eastAsia="Times New Roman" w:hAnsi="Times New Roman" w:cs="Times New Roman"/>
          <w:sz w:val="28"/>
          <w:shd w:val="clear" w:color="auto" w:fill="C0C0C0"/>
        </w:rPr>
        <w:t xml:space="preserve"> </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безвозвратное водопотребление размер платы определяется по ставкам, установленным для промышленных предприятий.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571. Налоговый период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572. Налоговая отчетность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Плательщики платы представляют декларацию по плате в налоговые органы по месту специального водопользования.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Декларация представляется плательщиками платы, за исключением </w:t>
      </w:r>
      <w:r w:rsidRPr="00471D9D">
        <w:rPr>
          <w:rStyle w:val="s1"/>
        </w:rPr>
        <w:t>налогоплательщиков, применяющих специальный налоговый режим для крестьянских или фермерских хозяйств</w:t>
      </w:r>
      <w:r w:rsidRPr="00471D9D">
        <w:rPr>
          <w:rFonts w:ascii="Times New Roman" w:eastAsia="Times New Roman" w:hAnsi="Times New Roman" w:cs="Times New Roman"/>
          <w:sz w:val="28"/>
        </w:rPr>
        <w:t>, ежеквартально, в срок 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15 числа второго месяца, следующего за отчетным кварталом.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Декларация </w:t>
      </w:r>
      <w:r w:rsidRPr="004D5443">
        <w:rPr>
          <w:rFonts w:ascii="Times New Roman" w:eastAsia="Times New Roman" w:hAnsi="Times New Roman" w:cs="Times New Roman"/>
          <w:sz w:val="28"/>
        </w:rPr>
        <w:t>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3819F8">
        <w:rPr>
          <w:rFonts w:ascii="Times New Roman" w:eastAsia="Times New Roman" w:hAnsi="Times New Roman" w:cs="Times New Roman"/>
          <w:sz w:val="28"/>
        </w:rPr>
        <w:t>Параграф</w:t>
      </w:r>
      <w:r w:rsidRPr="00471D9D">
        <w:rPr>
          <w:rFonts w:ascii="Times New Roman" w:eastAsia="Times New Roman" w:hAnsi="Times New Roman" w:cs="Times New Roman"/>
          <w:sz w:val="28"/>
        </w:rPr>
        <w:t xml:space="preserve"> 4. Плата за эмиссии в окружающую среду</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573.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Плата за эмиссии в окружающую среду (далее по тексту настоящего параграфа – плата) взимается за эмиссии в окружающую среду в порядке специального природопользования, осуществляемого в соответствии </w:t>
      </w:r>
      <w:r w:rsidRPr="00471D9D">
        <w:rPr>
          <w:rFonts w:ascii="Times New Roman" w:eastAsia="Times New Roman" w:hAnsi="Times New Roman" w:cs="Times New Roman"/>
          <w:sz w:val="28"/>
        </w:rPr>
        <w:br/>
        <w:t xml:space="preserve">с экологическим законодательством Республики Казахстан. </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Территориальные </w:t>
      </w:r>
      <w:r w:rsidRPr="004D5443">
        <w:rPr>
          <w:rFonts w:ascii="Times New Roman" w:eastAsia="Times New Roman" w:hAnsi="Times New Roman" w:cs="Times New Roman"/>
          <w:sz w:val="28"/>
        </w:rPr>
        <w:t>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w:t>
      </w:r>
      <w:r>
        <w:rPr>
          <w:rFonts w:ascii="Times New Roman" w:eastAsia="Times New Roman" w:hAnsi="Times New Roman" w:cs="Times New Roman"/>
          <w:sz w:val="28"/>
        </w:rPr>
        <w:br/>
      </w:r>
      <w:r w:rsidRPr="004D5443">
        <w:rPr>
          <w:rFonts w:ascii="Times New Roman" w:eastAsia="Times New Roman" w:hAnsi="Times New Roman" w:cs="Times New Roman"/>
          <w:sz w:val="28"/>
        </w:rPr>
        <w:t xml:space="preserve">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574. Плательщики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1. Плательщиками платы являются лица, осуществляющие эмиссии в окружающую среду.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2. Юридическое лицо вправе своим решением признать</w:t>
      </w:r>
      <w:r w:rsidRPr="00471D9D">
        <w:rPr>
          <w:rFonts w:ascii="Times New Roman" w:eastAsia="Times New Roman" w:hAnsi="Times New Roman" w:cs="Times New Roman"/>
          <w:sz w:val="28"/>
        </w:rPr>
        <w:t xml:space="preserve"> самостоятельным плательщиком платы свое структурное подразделение по объемам эмиссии в окружающую среду такого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юридическое лицо своим решением признало самостоятельным плательщиком платы вновь созданное структурное </w:t>
      </w:r>
      <w:r w:rsidRPr="004D5443">
        <w:rPr>
          <w:rFonts w:ascii="Times New Roman" w:eastAsia="Times New Roman" w:hAnsi="Times New Roman" w:cs="Times New Roman"/>
          <w:sz w:val="28"/>
        </w:rPr>
        <w:t>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3. Не являются плательщиками платы налогоплательщики, применяющие специальный налоговый режим для крестьянских или фермерских хозяйств,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575. Объект 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Объектом обложения является фактический объем эмиссий в окружающую среду, в том числе установленный по результатам осуществления уполномоченным органом в области охраны окружающей среды и его территориальными органами проверок</w:t>
      </w:r>
      <w:r w:rsidRPr="00471D9D">
        <w:rPr>
          <w:rFonts w:ascii="Times New Roman" w:eastAsia="Times New Roman" w:hAnsi="Times New Roman" w:cs="Times New Roman"/>
          <w:sz w:val="28"/>
        </w:rPr>
        <w:t xml:space="preserve"> по соблюдению экологического законодательства Республики Казахстан (государственный экологический контроль),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выбросов загрязняющих веществ;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сбросов загрязняющих веществ;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размещенных отходов производства и потребления;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размещенной серы, образующейся при проведении нефтяных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576. Ставки 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 Ставки платы определяются в размере, кратном МРП, установленному законом о республиканском бюджете и действующему на первое число налогового периода, с учетом положений пункта 2 статьи 577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платы за выбросы загрязняющих веществ от стационарных источников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672"/>
        <w:gridCol w:w="2267"/>
        <w:gridCol w:w="2091"/>
        <w:gridCol w:w="4432"/>
      </w:tblGrid>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п/п</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Виды загрязняющих веществ</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w:t>
            </w:r>
          </w:p>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за 1 тонну (МРП)</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за 1 килограмм</w:t>
            </w:r>
          </w:p>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(МРП)</w:t>
            </w: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серы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азота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Пыль и зола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Свинец и его соединения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993</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Сероводород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Фенолы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Углеводороды</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Формальдегид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углерода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0,16</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Метан</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Сажа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железа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Аммиак</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Хром шестивалентный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399</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меди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299</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6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Бенз(а)пирен</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498,3</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Ставки платы за выбросы загрязняющих веществ от сжигания попутного и (или) природного газа в факелах составляют: </w:t>
      </w:r>
    </w:p>
    <w:p w:rsidR="00F3143C" w:rsidRPr="00471D9D" w:rsidRDefault="00F3143C" w:rsidP="00F3143C">
      <w:pPr>
        <w:shd w:val="clear" w:color="auto" w:fill="FFFFFF" w:themeFill="background1"/>
        <w:spacing w:after="0" w:line="14" w:lineRule="auto"/>
        <w:ind w:firstLine="709"/>
        <w:jc w:val="center"/>
        <w:rPr>
          <w:rFonts w:ascii="Times New Roman" w:eastAsia="Times New Roman" w:hAnsi="Times New Roman" w:cs="Times New Roman"/>
          <w:sz w:val="4"/>
          <w:szCs w:val="4"/>
        </w:rPr>
      </w:pPr>
    </w:p>
    <w:tbl>
      <w:tblPr>
        <w:tblW w:w="0" w:type="auto"/>
        <w:tblInd w:w="108" w:type="dxa"/>
        <w:tblCellMar>
          <w:left w:w="10" w:type="dxa"/>
          <w:right w:w="10" w:type="dxa"/>
        </w:tblCellMar>
        <w:tblLook w:val="04A0" w:firstRow="1" w:lastRow="0" w:firstColumn="1" w:lastColumn="0" w:noHBand="0" w:noVBand="1"/>
      </w:tblPr>
      <w:tblGrid>
        <w:gridCol w:w="1305"/>
        <w:gridCol w:w="5027"/>
        <w:gridCol w:w="2905"/>
      </w:tblGrid>
      <w:tr w:rsidR="00F3143C" w:rsidRPr="00471D9D" w:rsidTr="0066003A">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Виды загрязняющих веществ</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за 1 тонну (МРП)</w:t>
            </w:r>
          </w:p>
        </w:tc>
      </w:tr>
      <w:tr w:rsidR="00F3143C" w:rsidRPr="00471D9D" w:rsidTr="0066003A">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Углеводороды</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44,6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Окислы углерода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14,6</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Метан</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0,8</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Диоксид серы</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Диоксид азота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Сажа</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Сероводород</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240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5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Меркаптан</w:t>
            </w:r>
          </w:p>
        </w:tc>
        <w:tc>
          <w:tcPr>
            <w:tcW w:w="2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C85D1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199</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320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Ставки платы за выбросы загрязняющих веществ в атмосферный воздух от передвижных источников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843"/>
        <w:gridCol w:w="3473"/>
        <w:gridCol w:w="5146"/>
      </w:tblGrid>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Виды топлива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Ставка за 1 тонну использованного</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топлива (МРП)</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неэтилированного бензина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0,33</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дизельного топлива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0,45</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Для сжиженного, сжатого газа, керосина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0,24</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Ставки платы за сбросы загрязняющих веществ составляют:</w:t>
      </w:r>
    </w:p>
    <w:tbl>
      <w:tblPr>
        <w:tblW w:w="0" w:type="auto"/>
        <w:tblInd w:w="108" w:type="dxa"/>
        <w:tblCellMar>
          <w:left w:w="10" w:type="dxa"/>
          <w:right w:w="10" w:type="dxa"/>
        </w:tblCellMar>
        <w:tblLook w:val="04A0" w:firstRow="1" w:lastRow="0" w:firstColumn="1" w:lastColumn="0" w:noHBand="0" w:noVBand="1"/>
      </w:tblPr>
      <w:tblGrid>
        <w:gridCol w:w="845"/>
        <w:gridCol w:w="3459"/>
        <w:gridCol w:w="5158"/>
      </w:tblGrid>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п/п</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Виды загрязняющих веществ</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Ставки платы за 1 тонну (МРП)</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center"/>
              <w:rPr>
                <w:rFonts w:ascii="Times New Roman" w:hAnsi="Times New Roman" w:cs="Times New Roman"/>
              </w:rPr>
            </w:pPr>
            <w:r w:rsidRPr="00471D9D">
              <w:rPr>
                <w:rFonts w:ascii="Times New Roman" w:eastAsia="Times New Roman" w:hAnsi="Times New Roman" w:cs="Times New Roman"/>
                <w:sz w:val="28"/>
              </w:rPr>
              <w:t>2</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Нитриты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670</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Цинк</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340</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Медь</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402</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 xml:space="preserve">Биологическая потребность </w:t>
            </w:r>
            <w:r w:rsidRPr="00471D9D">
              <w:rPr>
                <w:rFonts w:ascii="Times New Roman" w:eastAsia="Times New Roman" w:hAnsi="Times New Roman" w:cs="Times New Roman"/>
                <w:sz w:val="28"/>
              </w:rPr>
              <w:br/>
              <w:t>в кислороде</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Аммоний солевой</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Нефтепродукты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268</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Нитраты</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Железо общее</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134</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Сульфаты (анион)</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0,4</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Взвешенные вещества</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Синтетические поверхностно-активные вещества</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Хлориды (анион)</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0,1</w:t>
            </w:r>
          </w:p>
        </w:tc>
      </w:tr>
      <w:tr w:rsidR="00F3143C" w:rsidRPr="00471D9D" w:rsidTr="0066003A">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3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Алюминий</w:t>
            </w:r>
          </w:p>
        </w:tc>
        <w:tc>
          <w:tcPr>
            <w:tcW w:w="52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27</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Ставки платы за размещение отходов производства и потребления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271"/>
        <w:gridCol w:w="4678"/>
        <w:gridCol w:w="1417"/>
        <w:gridCol w:w="1979"/>
      </w:tblGrid>
      <w:tr w:rsidR="00F3143C" w:rsidRPr="00471D9D" w:rsidTr="0066003A">
        <w:trPr>
          <w:cantSplit/>
          <w:trHeight w:val="1"/>
          <w:jc w:val="center"/>
        </w:trPr>
        <w:tc>
          <w:tcPr>
            <w:tcW w:w="127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F3143C" w:rsidRDefault="00F3143C" w:rsidP="0066003A">
            <w:pPr>
              <w:shd w:val="clear" w:color="auto" w:fill="FFFFFF" w:themeFill="background1"/>
              <w:spacing w:after="0" w:line="240" w:lineRule="auto"/>
              <w:ind w:firstLine="29"/>
              <w:jc w:val="center"/>
              <w:rPr>
                <w:rFonts w:ascii="Times New Roman" w:eastAsia="Segoe UI Symbol" w:hAnsi="Times New Roman" w:cs="Times New Roman"/>
                <w:sz w:val="28"/>
              </w:rPr>
            </w:pPr>
          </w:p>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467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F3143C"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отходов</w:t>
            </w:r>
          </w:p>
        </w:tc>
        <w:tc>
          <w:tcPr>
            <w:tcW w:w="33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(МРП)</w:t>
            </w:r>
          </w:p>
        </w:tc>
      </w:tr>
      <w:tr w:rsidR="00F3143C" w:rsidRPr="00471D9D" w:rsidTr="0066003A">
        <w:trPr>
          <w:cantSplit/>
          <w:trHeight w:val="1"/>
          <w:jc w:val="center"/>
        </w:trPr>
        <w:tc>
          <w:tcPr>
            <w:tcW w:w="127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p>
        </w:tc>
        <w:tc>
          <w:tcPr>
            <w:tcW w:w="4678"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за 1 тонну</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за 1 гигабеккерель (Гбк)</w:t>
            </w:r>
          </w:p>
        </w:tc>
      </w:tr>
      <w:tr w:rsidR="00F3143C" w:rsidRPr="00471D9D" w:rsidTr="0066003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размещение отходов производства и потребления на полигонах, в накопителях, санкционированных свалках и специально отведенных местах:</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Коммунальные отходы (твердые бытовые отходы, канализационный ил очистных сооружений)</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с учетом уровня опасности, за исключением отходов, указанных в строке 1.3 настоящего пункта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«красный»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«янтарный»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«зеленый» список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1.2.4.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не классифицированные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0,45</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по которым при исчислении платы не учитываются установленные</w:t>
            </w:r>
            <w:r w:rsidRPr="00471D9D">
              <w:rPr>
                <w:rFonts w:ascii="Times New Roman" w:eastAsia="Times New Roman" w:hAnsi="Times New Roman" w:cs="Times New Roman"/>
                <w:sz w:val="28"/>
              </w:rPr>
              <w:br/>
              <w:t>уровни опасности: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горнодобывающей промышленности и разработки карьеров (кроме добычи нефти и природного газа):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вскрышные породы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0,002</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вмещающие породы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обогащения</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1.3.1.4.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шлаки, шламы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right="-133" w:firstLine="29"/>
              <w:jc w:val="center"/>
              <w:rPr>
                <w:rFonts w:ascii="Times New Roman" w:hAnsi="Times New Roman" w:cs="Times New Roman"/>
              </w:rPr>
            </w:pPr>
            <w:r w:rsidRPr="00471D9D">
              <w:rPr>
                <w:rFonts w:ascii="Times New Roman" w:eastAsia="Times New Roman" w:hAnsi="Times New Roman" w:cs="Times New Roman"/>
                <w:sz w:val="28"/>
              </w:rPr>
              <w:t>1.3.2.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0,019</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1.3.3.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Зола и золошлаки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0,33</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1.3.4.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отходы сельхозпроизводства, в том числе навоз, птичий помет</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0,001</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 размещение радиоактивных отходов, в гигабеккерелях (Гбк):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2.1.</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Трансурановые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0,38</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2.2.</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Альфа-радиоактивные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0,19</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2.3.</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Бета-радиоактивные</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br/>
              <w:t>2.4.</w:t>
            </w:r>
          </w:p>
        </w:tc>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Ампульные</w:t>
            </w:r>
            <w:r w:rsidRPr="00471D9D">
              <w:rPr>
                <w:rFonts w:ascii="Times New Roman" w:eastAsia="Times New Roman" w:hAnsi="Times New Roman" w:cs="Times New Roman"/>
                <w:sz w:val="28"/>
              </w:rPr>
              <w:br/>
              <w:t>радиоактивные источники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0,19</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Ставки платы за размещение серы, образующейся при проведении нефтяных операций, составляют 3,77 МРП за одну тонну.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8. Местные представительные органы имеют право повышать ставки, установленные настоящей статьей, не более чем в два раза</w:t>
      </w:r>
      <w:r w:rsidRPr="00471D9D">
        <w:rPr>
          <w:rFonts w:ascii="Times New Roman" w:eastAsia="Times New Roman" w:hAnsi="Times New Roman" w:cs="Times New Roman"/>
          <w:sz w:val="28"/>
          <w:szCs w:val="28"/>
        </w:rPr>
        <w:t xml:space="preserve">, </w:t>
      </w:r>
      <w:r w:rsidRPr="00471D9D">
        <w:rPr>
          <w:rFonts w:ascii="Times New Roman" w:hAnsi="Times New Roman" w:cs="Times New Roman"/>
          <w:sz w:val="28"/>
          <w:szCs w:val="28"/>
        </w:rPr>
        <w:t>за исключением ставок, установленных пунктом 3 настоящей статьи</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577. Порядок исчисления и уплаты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исчисляется плательщиками исходя из фактических объемов эмиссий в окружающую среду и установленных ставок 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начисляется налоговыми органами исходя из установленных ставок платы и незадекларированных объемов эмиссий в окружающую среду, указанных в </w:t>
      </w:r>
      <w:r w:rsidRPr="004D5443">
        <w:rPr>
          <w:rFonts w:ascii="Times New Roman" w:eastAsia="Times New Roman" w:hAnsi="Times New Roman" w:cs="Times New Roman"/>
          <w:sz w:val="28"/>
        </w:rPr>
        <w:t>сведениях уполномоченного органа в области</w:t>
      </w:r>
      <w:r w:rsidRPr="00471D9D">
        <w:rPr>
          <w:rFonts w:ascii="Times New Roman" w:eastAsia="Times New Roman" w:hAnsi="Times New Roman" w:cs="Times New Roman"/>
          <w:sz w:val="28"/>
        </w:rPr>
        <w:t xml:space="preserve"> охраны окружающей среды и его территориальных органов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которые установлены пунктом 3 статьи 573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начисления налоговым органом сумм платы по основаниям, установленным подпунктом 2) части первой настоящего пункта, налоговым органом выносится уведомление о начисленной сумме платы за эмиссии в окружающую среду на основании </w:t>
      </w:r>
      <w:r w:rsidRPr="004D5443">
        <w:rPr>
          <w:rFonts w:ascii="Times New Roman" w:eastAsia="Times New Roman" w:hAnsi="Times New Roman" w:cs="Times New Roman"/>
          <w:sz w:val="28"/>
        </w:rPr>
        <w:t>сведений уполномоченного органа в области охраны окружающей среды в течение десяти рабочих дней со дня</w:t>
      </w:r>
      <w:r w:rsidRPr="00471D9D">
        <w:rPr>
          <w:rFonts w:ascii="Times New Roman" w:eastAsia="Times New Roman" w:hAnsi="Times New Roman" w:cs="Times New Roman"/>
          <w:sz w:val="28"/>
        </w:rPr>
        <w:t xml:space="preserve"> получения сведений, указанных в пункте 3 статьи 573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0,3 – к ставкам, установленным пунктом 2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0,43 – к ставкам, установленным пунктом 5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0,05 – к ставкам, установленным в строке 1.3.3. пункта 6 статьи 576 настоящего Кодекса, с учетом их повышения местными представительными органами в соответствии с пунктом 8 статьи 576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 статьи 576 настоящего Кодекса, применяется коэффициент 0,2.</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платы по передвижным источникам загрязнения вносится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w:t>
      </w:r>
      <w:r w:rsidRPr="004D5443">
        <w:rPr>
          <w:rFonts w:ascii="Times New Roman" w:eastAsia="Times New Roman" w:hAnsi="Times New Roman" w:cs="Times New Roman"/>
          <w:sz w:val="28"/>
        </w:rPr>
        <w:t>подразделения юридического лица (если на него возложено исполнение налогового обязательства).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5. Текущие суммы платы за фактический объем эмиссий в окружающую</w:t>
      </w:r>
      <w:r w:rsidRPr="00471D9D">
        <w:rPr>
          <w:rFonts w:ascii="Times New Roman" w:eastAsia="Times New Roman" w:hAnsi="Times New Roman" w:cs="Times New Roman"/>
          <w:sz w:val="28"/>
        </w:rPr>
        <w:t xml:space="preserve">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578. Налоговый период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579. Налоговая отчетность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представляется в налоговые органы по передвижным источникам загрязнения: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подлежащим государственной регистрации, – по месту нахождения налогоплательщика.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3819F8">
        <w:rPr>
          <w:rFonts w:ascii="Times New Roman" w:eastAsia="Times New Roman" w:hAnsi="Times New Roman" w:cs="Times New Roman"/>
          <w:sz w:val="28"/>
        </w:rPr>
        <w:t>Параграф</w:t>
      </w:r>
      <w:r w:rsidRPr="00471D9D">
        <w:rPr>
          <w:rFonts w:ascii="Times New Roman" w:eastAsia="Times New Roman" w:hAnsi="Times New Roman" w:cs="Times New Roman"/>
          <w:sz w:val="28"/>
        </w:rPr>
        <w:t xml:space="preserve"> 5. Плата за пользование животным миром</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580.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Плата не взимается: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Статья 581. Плательщики 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 xml:space="preserve">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D5443"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4D5443">
        <w:rPr>
          <w:rFonts w:ascii="Times New Roman" w:eastAsia="Times New Roman" w:hAnsi="Times New Roman" w:cs="Times New Roman"/>
          <w:sz w:val="28"/>
        </w:rPr>
        <w:t>Статья 582. Ставки платы за пользование животным миром</w:t>
      </w:r>
    </w:p>
    <w:p w:rsidR="00F3143C" w:rsidRPr="004D544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D5443">
        <w:rPr>
          <w:rFonts w:ascii="Times New Roman" w:eastAsia="Times New Roman" w:hAnsi="Times New Roman" w:cs="Times New Roman"/>
          <w:sz w:val="28"/>
        </w:rPr>
        <w:t>1. Ставки платы определяются в размере, кратном МРП, установленному</w:t>
      </w:r>
      <w:r w:rsidRPr="00471D9D">
        <w:rPr>
          <w:rFonts w:ascii="Times New Roman" w:eastAsia="Times New Roman" w:hAnsi="Times New Roman" w:cs="Times New Roman"/>
          <w:sz w:val="28"/>
        </w:rPr>
        <w:t xml:space="preserve"> законом о республиканском бюджете и действующему на дату уплаты такой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платы при проведении промысловой, любительской и спортивной охоты в Республике Казахстан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08"/>
        <w:gridCol w:w="3544"/>
        <w:gridCol w:w="1559"/>
        <w:gridCol w:w="2829"/>
      </w:tblGrid>
      <w:tr w:rsidR="00F3143C" w:rsidRPr="00471D9D" w:rsidTr="0066003A">
        <w:trPr>
          <w:cantSplit/>
          <w:trHeight w:val="1"/>
        </w:trPr>
        <w:tc>
          <w:tcPr>
            <w:tcW w:w="1408" w:type="dxa"/>
            <w:vMerge w:val="restart"/>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24"/>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3544" w:type="dxa"/>
            <w:vMerge w:val="restart"/>
            <w:shd w:val="clear" w:color="000000" w:fill="FFFFFF"/>
            <w:tcMar>
              <w:left w:w="108" w:type="dxa"/>
              <w:right w:w="108" w:type="dxa"/>
            </w:tcMar>
            <w:vAlign w:val="center"/>
          </w:tcPr>
          <w:p w:rsidR="00F3143C" w:rsidRDefault="00F3143C" w:rsidP="0066003A">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Виды диких животных</w:t>
            </w:r>
          </w:p>
        </w:tc>
        <w:tc>
          <w:tcPr>
            <w:tcW w:w="4388" w:type="dxa"/>
            <w:gridSpan w:val="2"/>
            <w:tcBorders>
              <w:bottom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Ставка платы, за одну особь (МРП)</w:t>
            </w:r>
          </w:p>
        </w:tc>
      </w:tr>
      <w:tr w:rsidR="00F3143C" w:rsidRPr="00471D9D" w:rsidTr="0066003A">
        <w:trPr>
          <w:cantSplit/>
          <w:trHeight w:val="1"/>
        </w:trPr>
        <w:tc>
          <w:tcPr>
            <w:tcW w:w="1408" w:type="dxa"/>
            <w:vMerge/>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24"/>
              <w:jc w:val="center"/>
              <w:rPr>
                <w:rFonts w:ascii="Times New Roman" w:eastAsia="Times New Roman" w:hAnsi="Times New Roman" w:cs="Times New Roman"/>
                <w:sz w:val="28"/>
              </w:rPr>
            </w:pPr>
          </w:p>
        </w:tc>
        <w:tc>
          <w:tcPr>
            <w:tcW w:w="3544" w:type="dxa"/>
            <w:vMerge/>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tc>
        <w:tc>
          <w:tcPr>
            <w:tcW w:w="1559" w:type="dxa"/>
            <w:tcBorders>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промысло-вая охота</w:t>
            </w:r>
          </w:p>
        </w:tc>
        <w:tc>
          <w:tcPr>
            <w:tcW w:w="2829" w:type="dxa"/>
            <w:tcBorders>
              <w:lef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любительская и спортивная охота</w:t>
            </w:r>
          </w:p>
        </w:tc>
      </w:tr>
      <w:tr w:rsidR="00F3143C" w:rsidRPr="00471D9D" w:rsidTr="0066003A">
        <w:trPr>
          <w:cantSplit/>
          <w:trHeight w:val="1"/>
        </w:trPr>
        <w:tc>
          <w:tcPr>
            <w:tcW w:w="1408" w:type="dxa"/>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Млекопитающие:</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лось (самец)</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лось (самка)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лось (сеголетка)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1.4.</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марал (самец)</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1.5.</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марал (самка)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1.6.</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марал (сеголетка)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1.7.</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асканийский олень (самец)</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1.8.</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асканийский олень (самка)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1.9.</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асканийский олень (сеголетка)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1.10.</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косуля (северная часть ареала, самец)</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1.11.</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косуля (северная часть ареала, самка, сеголетка)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1.12.</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косуля (южная часть ареала, самец)</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1.13.</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косуля (южная часть ареала, самка, сеголетка)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1.14.</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сибирский горный козел (самец)</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1.15.</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сибирский горный козел (самка, сеголетка)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1.16.</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кабарга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1.17.</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кабан (самец)</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1.18.</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кабан (самка, сеголетка)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1.19.</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сайгак (самец)</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1.20.</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сайгак (самка, сеголетка)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1.21.</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бурый медведь (кроме тянь-шаньского)</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1.22.</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речной бобр, выдра (кроме среднеазиатской)</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1.23.</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соболь</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1.24.</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сурки (кроме сурка Мензбира)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0,060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0,12</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1.25.</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ондатра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0,045</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0,9</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1.26.</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барсук, лисица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1.27.</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корсак</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0,045</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1.28.</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американская норка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0,12</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1.29.</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рысь (кроме туркестанской)</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0,45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1.30.</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зайцы (толай, русак, беляк)</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1.31.</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енотовидная собака, енот-полоскун, росомаха, солонгой, ласка, горностай, колонок, степной хорек, обыкновенная белка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0,35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1.32.</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желтый суслик (песчаник)</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0,015</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1.33.</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Волк</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1.34.</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шакал</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Птицы</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2.1.</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гагара (краснозобая, чернозобая)</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0,015</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0,030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2.2.</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глухарь</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2.3.</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тетерев</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0,055</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2.4.</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гималайский улар</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2.5.</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фазан</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0,060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2.6.</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гуси* (серый, белолобый, гуменник), черная казарка</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0,045</w:t>
            </w:r>
          </w:p>
        </w:tc>
      </w:tr>
      <w:tr w:rsidR="00F3143C" w:rsidRPr="00471D9D" w:rsidTr="0066003A">
        <w:trPr>
          <w:trHeight w:val="1"/>
        </w:trPr>
        <w:tc>
          <w:tcPr>
            <w:tcW w:w="1408" w:type="dxa"/>
            <w:shd w:val="clear" w:color="000000" w:fill="FFFFFF"/>
            <w:tcMar>
              <w:left w:w="108" w:type="dxa"/>
              <w:right w:w="108" w:type="dxa"/>
            </w:tcMar>
          </w:tcPr>
          <w:p w:rsidR="00F3143C" w:rsidRPr="006212FD" w:rsidRDefault="00F3143C" w:rsidP="0066003A">
            <w:pPr>
              <w:shd w:val="clear" w:color="auto" w:fill="FFFFFF" w:themeFill="background1"/>
              <w:spacing w:after="0" w:line="240" w:lineRule="auto"/>
              <w:ind w:firstLine="24"/>
              <w:jc w:val="center"/>
              <w:rPr>
                <w:rFonts w:ascii="Times New Roman" w:hAnsi="Times New Roman" w:cs="Times New Roman"/>
              </w:rPr>
            </w:pPr>
            <w:r w:rsidRPr="006212FD">
              <w:rPr>
                <w:rFonts w:ascii="Times New Roman" w:eastAsia="Times New Roman" w:hAnsi="Times New Roman" w:cs="Times New Roman"/>
                <w:sz w:val="28"/>
              </w:rPr>
              <w:t>2.7.</w:t>
            </w:r>
          </w:p>
        </w:tc>
        <w:tc>
          <w:tcPr>
            <w:tcW w:w="3544" w:type="dxa"/>
            <w:shd w:val="clear" w:color="000000" w:fill="FFFFFF"/>
            <w:tcMar>
              <w:left w:w="108" w:type="dxa"/>
              <w:right w:w="108" w:type="dxa"/>
            </w:tcMar>
          </w:tcPr>
          <w:p w:rsidR="00F3143C" w:rsidRPr="006212FD" w:rsidRDefault="00F3143C" w:rsidP="0066003A">
            <w:pPr>
              <w:shd w:val="clear" w:color="auto" w:fill="FFFFFF" w:themeFill="background1"/>
              <w:spacing w:after="0" w:line="240" w:lineRule="auto"/>
              <w:ind w:firstLine="709"/>
              <w:jc w:val="both"/>
              <w:rPr>
                <w:rFonts w:ascii="Times New Roman" w:hAnsi="Times New Roman" w:cs="Times New Roman"/>
              </w:rPr>
            </w:pPr>
            <w:r w:rsidRPr="006212FD">
              <w:rPr>
                <w:rFonts w:ascii="Times New Roman" w:eastAsia="Times New Roman" w:hAnsi="Times New Roman" w:cs="Times New Roman"/>
                <w:sz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r>
              <w:rPr>
                <w:rFonts w:ascii="Times New Roman" w:eastAsia="Times New Roman" w:hAnsi="Times New Roman" w:cs="Times New Roman"/>
                <w:sz w:val="28"/>
              </w:rPr>
              <w:br/>
            </w:r>
            <w:r w:rsidRPr="006212FD">
              <w:rPr>
                <w:rFonts w:ascii="Times New Roman" w:eastAsia="Times New Roman" w:hAnsi="Times New Roman" w:cs="Times New Roman"/>
                <w:sz w:val="28"/>
              </w:rPr>
              <w:t>гага-гребенушка, синьга, луток, длинноносый крохаль, большой крохаль)</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0,010</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0,020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2.8.</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0,005</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0,010</w:t>
            </w:r>
          </w:p>
        </w:tc>
      </w:tr>
      <w:tr w:rsidR="00F3143C" w:rsidRPr="00471D9D" w:rsidTr="0066003A">
        <w:trPr>
          <w:trHeight w:val="1"/>
        </w:trPr>
        <w:tc>
          <w:tcPr>
            <w:tcW w:w="140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4"/>
              <w:jc w:val="center"/>
              <w:rPr>
                <w:rFonts w:ascii="Times New Roman" w:hAnsi="Times New Roman" w:cs="Times New Roman"/>
              </w:rPr>
            </w:pPr>
            <w:r w:rsidRPr="00471D9D">
              <w:rPr>
                <w:rFonts w:ascii="Times New Roman" w:eastAsia="Times New Roman" w:hAnsi="Times New Roman" w:cs="Times New Roman"/>
                <w:sz w:val="28"/>
              </w:rPr>
              <w:t>2.9.</w:t>
            </w:r>
          </w:p>
        </w:tc>
        <w:tc>
          <w:tcPr>
            <w:tcW w:w="354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перепел</w:t>
            </w:r>
          </w:p>
        </w:tc>
        <w:tc>
          <w:tcPr>
            <w:tcW w:w="155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0,005</w:t>
            </w:r>
          </w:p>
        </w:tc>
        <w:tc>
          <w:tcPr>
            <w:tcW w:w="2829"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0,010</w:t>
            </w:r>
          </w:p>
        </w:tc>
      </w:tr>
    </w:tbl>
    <w:p w:rsidR="00F3143C" w:rsidRPr="002C0A3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Примечание.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 xml:space="preserve">* </w:t>
      </w:r>
      <w:r>
        <w:rPr>
          <w:rFonts w:ascii="Times New Roman" w:eastAsia="Times New Roman" w:hAnsi="Times New Roman" w:cs="Times New Roman"/>
          <w:sz w:val="28"/>
        </w:rPr>
        <w:t>К</w:t>
      </w:r>
      <w:r w:rsidRPr="002C0A3A">
        <w:rPr>
          <w:rFonts w:ascii="Times New Roman" w:eastAsia="Times New Roman" w:hAnsi="Times New Roman" w:cs="Times New Roman"/>
          <w:sz w:val="28"/>
        </w:rPr>
        <w:t>роме видов, занесенных</w:t>
      </w:r>
      <w:r w:rsidRPr="00471D9D">
        <w:rPr>
          <w:rFonts w:ascii="Times New Roman" w:eastAsia="Times New Roman" w:hAnsi="Times New Roman" w:cs="Times New Roman"/>
          <w:sz w:val="28"/>
        </w:rPr>
        <w:t xml:space="preserve"> в Красную книгу Республики Казахстан</w:t>
      </w:r>
      <w:r>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Ставки платы за пользование видами животных, являющихся объектами рыболовства,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center"/>
        <w:rPr>
          <w:rFonts w:ascii="Times New Roman" w:eastAsia="Times New Roman" w:hAnsi="Times New Roman" w:cs="Times New Roman"/>
          <w:sz w:val="4"/>
          <w:szCs w:val="4"/>
        </w:rPr>
      </w:pPr>
    </w:p>
    <w:tbl>
      <w:tblPr>
        <w:tblW w:w="9237" w:type="dxa"/>
        <w:tblInd w:w="108" w:type="dxa"/>
        <w:tblLayout w:type="fixed"/>
        <w:tblCellMar>
          <w:left w:w="10" w:type="dxa"/>
          <w:right w:w="10" w:type="dxa"/>
        </w:tblCellMar>
        <w:tblLook w:val="04A0" w:firstRow="1" w:lastRow="0" w:firstColumn="1" w:lastColumn="0" w:noHBand="0" w:noVBand="1"/>
      </w:tblPr>
      <w:tblGrid>
        <w:gridCol w:w="1305"/>
        <w:gridCol w:w="3544"/>
        <w:gridCol w:w="1565"/>
        <w:gridCol w:w="2823"/>
      </w:tblGrid>
      <w:tr w:rsidR="00F3143C" w:rsidRPr="00471D9D" w:rsidTr="0066003A">
        <w:trPr>
          <w:cantSplit/>
          <w:trHeight w:val="1"/>
        </w:trPr>
        <w:tc>
          <w:tcPr>
            <w:tcW w:w="130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Segoe UI Symbol" w:hAnsi="Times New Roman" w:cs="Times New Roman"/>
                <w:sz w:val="28"/>
              </w:rPr>
            </w:pPr>
            <w:r w:rsidRPr="00471D9D">
              <w:rPr>
                <w:rFonts w:ascii="Times New Roman" w:eastAsia="Times New Roman" w:hAnsi="Times New Roman" w:cs="Times New Roman"/>
                <w:sz w:val="28"/>
              </w:rPr>
              <w:t>п/п</w:t>
            </w:r>
          </w:p>
        </w:tc>
        <w:tc>
          <w:tcPr>
            <w:tcW w:w="354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F3143C"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водных животных</w:t>
            </w:r>
          </w:p>
        </w:tc>
        <w:tc>
          <w:tcPr>
            <w:tcW w:w="438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(МРП)</w:t>
            </w:r>
          </w:p>
        </w:tc>
      </w:tr>
      <w:tr w:rsidR="00F3143C" w:rsidRPr="00471D9D" w:rsidTr="0066003A">
        <w:trPr>
          <w:cantSplit/>
          <w:trHeight w:val="1"/>
        </w:trPr>
        <w:tc>
          <w:tcPr>
            <w:tcW w:w="130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tc>
        <w:tc>
          <w:tcPr>
            <w:tcW w:w="354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одну особь</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один килограмм</w:t>
            </w:r>
          </w:p>
        </w:tc>
      </w:tr>
      <w:tr w:rsidR="00F3143C" w:rsidRPr="00471D9D" w:rsidTr="0066003A">
        <w:trPr>
          <w:cantSplit/>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промысловых и научных целях:</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осетровые (белуга, осетр, севрюга, стерлядь, шип)</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0,064</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сельди (пузанок, бражниковская, черноспинка), кефаль, камбала, килька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лососевые (радужная форель, ленок, хариус)</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0,017</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сиговые (рипус, ряпушка, пелядь, чир, муксун), длиннопалый рак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0,012</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вобла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0,004</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тюлень</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1,93</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1.7.1.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белый амур, сазан, карп, жерех, берш, сом, налим, толстолобик, щука, змееголов, судак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0,013</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1.8.1.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0,004</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При проведении спортивно-любительского (рекреационного) рыболовства: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 изъятием:</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0,017</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белуга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осетровые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5,5</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сиговые, лососевые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0,042</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0,008</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Рак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0,008</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 основе принципа «поймал-отпустил»:</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крупный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0,1</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осетровые (белуга, осетр, севрюга, стерлядь, шип)</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4,97</w:t>
            </w: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сиговые и лососевые</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0,27</w:t>
            </w:r>
          </w:p>
        </w:tc>
      </w:tr>
      <w:tr w:rsidR="00F3143C" w:rsidRPr="00471D9D" w:rsidTr="0066003A">
        <w:trPr>
          <w:trHeight w:val="1"/>
        </w:trPr>
        <w:tc>
          <w:tcPr>
            <w:tcW w:w="13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мелкий частик</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8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0,068</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Ставки платы за пользование видами животных, используемых в иных хозяйственных целях (кроме охоты и рыболовства),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271"/>
        <w:gridCol w:w="4964"/>
        <w:gridCol w:w="1557"/>
        <w:gridCol w:w="1553"/>
      </w:tblGrid>
      <w:tr w:rsidR="00F3143C" w:rsidRPr="00471D9D" w:rsidTr="0066003A">
        <w:trPr>
          <w:cantSplit/>
          <w:trHeight w:val="1"/>
          <w:jc w:val="center"/>
        </w:trPr>
        <w:tc>
          <w:tcPr>
            <w:tcW w:w="127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29"/>
              <w:jc w:val="center"/>
              <w:rPr>
                <w:rFonts w:ascii="Times New Roman" w:eastAsia="Segoe UI Symbol" w:hAnsi="Times New Roman" w:cs="Times New Roman"/>
                <w:sz w:val="28"/>
              </w:rPr>
            </w:pPr>
            <w:r w:rsidRPr="00471D9D">
              <w:rPr>
                <w:rFonts w:ascii="Times New Roman" w:eastAsia="Times New Roman" w:hAnsi="Times New Roman" w:cs="Times New Roman"/>
                <w:sz w:val="28"/>
              </w:rPr>
              <w:t>п/п</w:t>
            </w:r>
          </w:p>
        </w:tc>
        <w:tc>
          <w:tcPr>
            <w:tcW w:w="496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F3143C"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животных</w:t>
            </w:r>
          </w:p>
        </w:tc>
        <w:tc>
          <w:tcPr>
            <w:tcW w:w="31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 (МРП)</w:t>
            </w:r>
          </w:p>
        </w:tc>
      </w:tr>
      <w:tr w:rsidR="00F3143C" w:rsidRPr="00471D9D" w:rsidTr="0066003A">
        <w:trPr>
          <w:cantSplit/>
          <w:trHeight w:val="1"/>
          <w:jc w:val="center"/>
        </w:trPr>
        <w:tc>
          <w:tcPr>
            <w:tcW w:w="127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p>
        </w:tc>
        <w:tc>
          <w:tcPr>
            <w:tcW w:w="496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за одну особь</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eastAsia="Times New Roman" w:hAnsi="Times New Roman" w:cs="Times New Roman"/>
                <w:sz w:val="28"/>
              </w:rPr>
            </w:pPr>
            <w:r w:rsidRPr="00471D9D">
              <w:rPr>
                <w:rFonts w:ascii="Times New Roman" w:eastAsia="Times New Roman" w:hAnsi="Times New Roman" w:cs="Times New Roman"/>
                <w:sz w:val="28"/>
              </w:rPr>
              <w:t>за один килограмм</w:t>
            </w:r>
          </w:p>
        </w:tc>
      </w:tr>
      <w:tr w:rsidR="00F3143C" w:rsidRPr="00471D9D" w:rsidTr="0066003A">
        <w:trPr>
          <w:cantSplit/>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Млекопитающие:</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пятнистая или степная кошка</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0,030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1.2.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лесная соня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Птицы: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малая, черношейная, красношейная, серощекая, большая поганка, большой баклан, большая выпь, кваква, серая и рыжая цапля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большая белая цапля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ястреб-тетеревятник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2.5.</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ястреб-перепелятник, сплюшка, домовой сыч, мохноногий сыч, ушастая сова, болотная сова, канюк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0,045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Пресмыкающиеся: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среднеазиатская черепаха, болотная черепаха</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0,020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степная агама, ушастая круглоголовка, такырная круглоголовка, сцинковый геккон</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0,010</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обыкновенный щитомордник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0,045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узорчатый полоз, восточный и песчаный удавчик</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0,035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3.5.</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лягушка озерная</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0,005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Водные беспозвоночные животные:</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4.1.</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артемия (цисты)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459"/>
              <w:jc w:val="both"/>
              <w:rPr>
                <w:rFonts w:ascii="Times New Roman" w:hAnsi="Times New Roman" w:cs="Times New Roman"/>
              </w:rPr>
            </w:pPr>
            <w:r w:rsidRPr="00471D9D">
              <w:rPr>
                <w:rFonts w:ascii="Times New Roman" w:eastAsia="Times New Roman" w:hAnsi="Times New Roman" w:cs="Times New Roman"/>
                <w:sz w:val="28"/>
              </w:rPr>
              <w:t>0,045</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4.2.</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гаммарус, дафнии</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459"/>
              <w:jc w:val="both"/>
              <w:rPr>
                <w:rFonts w:ascii="Times New Roman" w:hAnsi="Times New Roman" w:cs="Times New Roman"/>
              </w:rPr>
            </w:pPr>
            <w:r w:rsidRPr="00471D9D">
              <w:rPr>
                <w:rFonts w:ascii="Times New Roman" w:eastAsia="Times New Roman" w:hAnsi="Times New Roman" w:cs="Times New Roman"/>
                <w:sz w:val="28"/>
              </w:rPr>
              <w:t>0,010</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4.3.</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пиявки</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459"/>
              <w:jc w:val="both"/>
              <w:rPr>
                <w:rFonts w:ascii="Times New Roman" w:hAnsi="Times New Roman" w:cs="Times New Roman"/>
              </w:rPr>
            </w:pPr>
            <w:r w:rsidRPr="00471D9D">
              <w:rPr>
                <w:rFonts w:ascii="Times New Roman" w:eastAsia="Times New Roman" w:hAnsi="Times New Roman" w:cs="Times New Roman"/>
                <w:sz w:val="28"/>
              </w:rPr>
              <w:t>0,030</w:t>
            </w:r>
          </w:p>
        </w:tc>
      </w:tr>
      <w:tr w:rsidR="00F3143C" w:rsidRPr="00471D9D" w:rsidTr="0066003A">
        <w:trPr>
          <w:trHeight w:val="1"/>
          <w:jc w:val="center"/>
        </w:trPr>
        <w:tc>
          <w:tcPr>
            <w:tcW w:w="1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29"/>
              <w:jc w:val="center"/>
              <w:rPr>
                <w:rFonts w:ascii="Times New Roman" w:hAnsi="Times New Roman" w:cs="Times New Roman"/>
              </w:rPr>
            </w:pPr>
            <w:r w:rsidRPr="00471D9D">
              <w:rPr>
                <w:rFonts w:ascii="Times New Roman" w:eastAsia="Times New Roman" w:hAnsi="Times New Roman" w:cs="Times New Roman"/>
                <w:sz w:val="28"/>
              </w:rPr>
              <w:t>4.4.</w:t>
            </w:r>
          </w:p>
        </w:tc>
        <w:tc>
          <w:tcPr>
            <w:tcW w:w="49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другие водные беспозвоночные и цисты</w:t>
            </w:r>
          </w:p>
        </w:tc>
        <w:tc>
          <w:tcPr>
            <w:tcW w:w="15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459"/>
              <w:jc w:val="both"/>
              <w:rPr>
                <w:rFonts w:ascii="Times New Roman" w:hAnsi="Times New Roman" w:cs="Times New Roman"/>
              </w:rPr>
            </w:pPr>
            <w:r w:rsidRPr="00471D9D">
              <w:rPr>
                <w:rFonts w:ascii="Times New Roman" w:eastAsia="Times New Roman" w:hAnsi="Times New Roman" w:cs="Times New Roman"/>
                <w:sz w:val="28"/>
              </w:rPr>
              <w:t>0,005</w:t>
            </w:r>
          </w:p>
        </w:tc>
      </w:tr>
    </w:tbl>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583. Порядок исчисления и уплаты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w:t>
      </w:r>
      <w:r>
        <w:rPr>
          <w:rFonts w:ascii="Times New Roman" w:eastAsia="Times New Roman" w:hAnsi="Times New Roman" w:cs="Times New Roman"/>
          <w:sz w:val="28"/>
        </w:rPr>
        <w:t xml:space="preserve">второго уровня </w:t>
      </w:r>
      <w:r w:rsidRPr="00471D9D">
        <w:rPr>
          <w:rFonts w:ascii="Times New Roman" w:eastAsia="Times New Roman" w:hAnsi="Times New Roman" w:cs="Times New Roman"/>
          <w:sz w:val="28"/>
        </w:rPr>
        <w:t>или организации, осуществляющие отдельные виды банковских операций.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3819F8">
        <w:rPr>
          <w:rFonts w:ascii="Times New Roman" w:eastAsia="Times New Roman" w:hAnsi="Times New Roman" w:cs="Times New Roman"/>
          <w:sz w:val="28"/>
        </w:rPr>
        <w:t>Параграф</w:t>
      </w:r>
      <w:r w:rsidRPr="00471D9D">
        <w:rPr>
          <w:rFonts w:ascii="Times New Roman" w:eastAsia="Times New Roman" w:hAnsi="Times New Roman" w:cs="Times New Roman"/>
          <w:sz w:val="28"/>
        </w:rPr>
        <w:t xml:space="preserve"> 6. Плата за лесные пользования</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Статья 584.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лесные пользования (далее по тексту настоящего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параграфа – плата) взимается за следующие виды лесных пользований на участках государственного лесного фонда: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заготовка древесины;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заготовка живицы и древесных соков;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заготовка второстепенных древесных ресурсов (коры, ветвей, пней, корней, листьев, почек деревьев и кустарников);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побочные лесные пользования (сенокошение, пастьба скота, мараловодство, звероводство, размещение ульев и пас</w:t>
      </w:r>
      <w:r>
        <w:rPr>
          <w:rFonts w:ascii="Times New Roman" w:eastAsia="Times New Roman" w:hAnsi="Times New Roman" w:cs="Times New Roman"/>
          <w:sz w:val="28"/>
        </w:rPr>
        <w:t xml:space="preserve">ек, огородничество, </w:t>
      </w:r>
      <w:r w:rsidRPr="006212FD">
        <w:rPr>
          <w:rFonts w:ascii="Times New Roman" w:eastAsia="Times New Roman" w:hAnsi="Times New Roman" w:cs="Times New Roman"/>
          <w:sz w:val="28"/>
        </w:rPr>
        <w:t>бахчеводство</w:t>
      </w:r>
      <w:r w:rsidRPr="006212FD">
        <w:rPr>
          <w:rFonts w:ascii="Times New Roman" w:eastAsia="Times New Roman" w:hAnsi="Times New Roman" w:cs="Times New Roman"/>
          <w:bCs/>
          <w:sz w:val="28"/>
        </w:rPr>
        <w:t>, садоводство и</w:t>
      </w:r>
      <w:r w:rsidRPr="006212FD">
        <w:rPr>
          <w:rFonts w:ascii="Times New Roman" w:eastAsia="Times New Roman" w:hAnsi="Times New Roman" w:cs="Times New Roman"/>
          <w:sz w:val="28"/>
        </w:rPr>
        <w:t xml:space="preserve"> выращивание</w:t>
      </w:r>
      <w:r w:rsidRPr="00471D9D">
        <w:rPr>
          <w:rFonts w:ascii="Times New Roman" w:eastAsia="Times New Roman" w:hAnsi="Times New Roman" w:cs="Times New Roman"/>
          <w:sz w:val="28"/>
        </w:rPr>
        <w:t xml:space="preserve">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пользование участками государственного лесного фонда для: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культурно-оздоровительных, рекреационных, туристских и спортивных целей;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нужд охотничьего хозяйства;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научно-исследовательских целей;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Право лесопользования на участках государственного лесного фонда предоставляется на основании лесорубочного билета и лесного билета</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(далее – разрешительный документ), выдаваемых в порядке и сроки, которые установлены лесным законодательством Республики Казахстан. </w:t>
      </w: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w:t>
      </w:r>
      <w:r w:rsidRPr="00846789">
        <w:rPr>
          <w:rFonts w:ascii="Times New Roman" w:eastAsia="Times New Roman" w:hAnsi="Times New Roman" w:cs="Times New Roman"/>
          <w:sz w:val="28"/>
        </w:rPr>
        <w:t>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5. Уполномоченный орган в области лесного хозяйства ежегодно, в срок не позднее 15 числа второго месяца, следующего за отчетным</w:t>
      </w:r>
      <w:r w:rsidRPr="00471D9D">
        <w:rPr>
          <w:rFonts w:ascii="Times New Roman" w:eastAsia="Times New Roman" w:hAnsi="Times New Roman" w:cs="Times New Roman"/>
          <w:sz w:val="28"/>
        </w:rPr>
        <w:t xml:space="preserve"> годом, представляют налоговым органам по месту своего нахождения сведения о плательщиках платы, размер которой определяется в соответствии</w:t>
      </w:r>
      <w:r>
        <w:rPr>
          <w:rFonts w:ascii="Times New Roman" w:eastAsia="Times New Roman" w:hAnsi="Times New Roman" w:cs="Times New Roman"/>
          <w:sz w:val="28"/>
        </w:rPr>
        <w:br/>
      </w:r>
      <w:r w:rsidRPr="00471D9D">
        <w:rPr>
          <w:rFonts w:ascii="Times New Roman" w:eastAsia="Times New Roman" w:hAnsi="Times New Roman" w:cs="Times New Roman"/>
          <w:sz w:val="28"/>
        </w:rPr>
        <w:t>с пунктом 2 настоящей статьи, и объектах обложения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Статья 585. Плательщики платы </w:t>
      </w:r>
    </w:p>
    <w:p w:rsidR="00F3143C" w:rsidRDefault="00F3143C" w:rsidP="00F3143C">
      <w:pPr>
        <w:shd w:val="clear" w:color="auto" w:fill="FFFFFF" w:themeFill="background1"/>
        <w:spacing w:after="0"/>
        <w:ind w:firstLine="709"/>
        <w:contextualSpacing/>
        <w:jc w:val="both"/>
        <w:rPr>
          <w:rFonts w:ascii="Times New Roman" w:eastAsia="Times New Roman" w:hAnsi="Times New Roman" w:cs="Times New Roman"/>
          <w:sz w:val="28"/>
          <w:szCs w:val="28"/>
        </w:rPr>
      </w:pPr>
    </w:p>
    <w:p w:rsidR="00F3143C" w:rsidRPr="00471D9D" w:rsidRDefault="00F3143C" w:rsidP="00F3143C">
      <w:pPr>
        <w:shd w:val="clear" w:color="auto" w:fill="FFFFFF" w:themeFill="background1"/>
        <w:spacing w:after="0"/>
        <w:ind w:firstLine="709"/>
        <w:contextualSpacing/>
        <w:jc w:val="both"/>
        <w:rPr>
          <w:rFonts w:ascii="Times New Roman" w:hAnsi="Times New Roman" w:cs="Times New Roman"/>
          <w:sz w:val="28"/>
          <w:szCs w:val="28"/>
        </w:rPr>
      </w:pPr>
      <w:r w:rsidRPr="00471D9D">
        <w:rPr>
          <w:rFonts w:ascii="Times New Roman" w:eastAsia="Times New Roman" w:hAnsi="Times New Roman" w:cs="Times New Roman"/>
          <w:sz w:val="28"/>
          <w:szCs w:val="28"/>
        </w:rPr>
        <w:t xml:space="preserve">1. </w:t>
      </w:r>
      <w:r w:rsidRPr="00471D9D">
        <w:rPr>
          <w:rFonts w:ascii="Times New Roman" w:hAnsi="Times New Roman" w:cs="Times New Roman"/>
          <w:sz w:val="28"/>
          <w:szCs w:val="28"/>
        </w:rPr>
        <w:t>Плательщиками платы являются:</w:t>
      </w:r>
    </w:p>
    <w:p w:rsidR="00F3143C" w:rsidRPr="00471D9D" w:rsidRDefault="00F3143C" w:rsidP="00F3143C">
      <w:pPr>
        <w:shd w:val="clear" w:color="auto" w:fill="FFFFFF" w:themeFill="background1"/>
        <w:spacing w:after="0"/>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государственные </w:t>
      </w:r>
      <w:r w:rsidRPr="00846789">
        <w:rPr>
          <w:rFonts w:ascii="Times New Roman" w:hAnsi="Times New Roman" w:cs="Times New Roman"/>
          <w:sz w:val="28"/>
          <w:szCs w:val="28"/>
        </w:rPr>
        <w:t xml:space="preserve">лесовладельцы и лица, получившие право лесопользования в порядке, </w:t>
      </w:r>
      <w:r w:rsidRPr="00846789">
        <w:rPr>
          <w:rFonts w:ascii="Times New Roman" w:eastAsia="Times New Roman" w:hAnsi="Times New Roman" w:cs="Times New Roman"/>
          <w:sz w:val="28"/>
        </w:rPr>
        <w:t>определенном</w:t>
      </w:r>
      <w:r w:rsidRPr="00846789">
        <w:rPr>
          <w:rFonts w:ascii="Times New Roman" w:hAnsi="Times New Roman" w:cs="Times New Roman"/>
          <w:sz w:val="28"/>
          <w:szCs w:val="28"/>
        </w:rPr>
        <w:t xml:space="preserve"> Лесным кодексом Республики Казахстан;</w:t>
      </w:r>
      <w:r w:rsidRPr="00471D9D">
        <w:rPr>
          <w:rFonts w:ascii="Times New Roman" w:hAnsi="Times New Roman" w:cs="Times New Roman"/>
          <w:sz w:val="28"/>
          <w:szCs w:val="28"/>
        </w:rPr>
        <w:t xml:space="preserve">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szCs w:val="28"/>
        </w:rPr>
        <w:t>2</w:t>
      </w:r>
      <w:r w:rsidRPr="00471D9D">
        <w:rPr>
          <w:rFonts w:ascii="Times New Roman" w:eastAsia="Times New Roman" w:hAnsi="Times New Roman" w:cs="Times New Roman"/>
          <w:sz w:val="28"/>
        </w:rPr>
        <w:t xml:space="preserve">.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471D9D">
        <w:rPr>
          <w:rFonts w:ascii="Times New Roman" w:eastAsia="Times New Roman" w:hAnsi="Times New Roman" w:cs="Times New Roman"/>
          <w:sz w:val="28"/>
        </w:rPr>
        <w:br/>
        <w:t xml:space="preserve">с Земельным кодексом Республики Казахстан, при получении права лесопользования с целевым назначением для лесоразведения.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2C1E2F"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2C1E2F">
        <w:rPr>
          <w:rFonts w:ascii="Times New Roman" w:eastAsia="Times New Roman" w:hAnsi="Times New Roman" w:cs="Times New Roman"/>
          <w:sz w:val="28"/>
        </w:rPr>
        <w:t xml:space="preserve">Статья 586. Объект обложения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объема древесных ресурсов, живицы, второстепенных лесных ресурсов, изъятых для проведения научно-исследовательских работ.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587. Ставки платы за лесные пользования</w:t>
      </w: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w:t>
      </w:r>
      <w:r w:rsidRPr="00846789">
        <w:rPr>
          <w:rFonts w:ascii="Times New Roman" w:eastAsia="Times New Roman" w:hAnsi="Times New Roman" w:cs="Times New Roman"/>
          <w:sz w:val="28"/>
        </w:rPr>
        <w:t>определенным уполномоченным органом в области лесного</w:t>
      </w:r>
      <w:r w:rsidRPr="00471D9D">
        <w:rPr>
          <w:rFonts w:ascii="Times New Roman" w:eastAsia="Times New Roman" w:hAnsi="Times New Roman" w:cs="Times New Roman"/>
          <w:sz w:val="28"/>
        </w:rPr>
        <w:t xml:space="preserve"> хозяйства.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Ставки платы за древесину, отпускаемую на корню, определяются </w:t>
      </w:r>
      <w:r w:rsidRPr="00471D9D">
        <w:rPr>
          <w:rFonts w:ascii="Times New Roman" w:eastAsia="Times New Roman" w:hAnsi="Times New Roman" w:cs="Times New Roman"/>
          <w:sz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Layout w:type="fixed"/>
        <w:tblCellMar>
          <w:left w:w="10" w:type="dxa"/>
          <w:right w:w="10" w:type="dxa"/>
        </w:tblCellMar>
        <w:tblLook w:val="04A0" w:firstRow="1" w:lastRow="0" w:firstColumn="1" w:lastColumn="0" w:noHBand="0" w:noVBand="1"/>
      </w:tblPr>
      <w:tblGrid>
        <w:gridCol w:w="1171"/>
        <w:gridCol w:w="2798"/>
        <w:gridCol w:w="1276"/>
        <w:gridCol w:w="1276"/>
        <w:gridCol w:w="1276"/>
        <w:gridCol w:w="1553"/>
      </w:tblGrid>
      <w:tr w:rsidR="00F3143C" w:rsidRPr="00471D9D" w:rsidTr="0066003A">
        <w:trPr>
          <w:trHeight w:val="1"/>
        </w:trPr>
        <w:tc>
          <w:tcPr>
            <w:tcW w:w="117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п/п</w:t>
            </w:r>
          </w:p>
        </w:tc>
        <w:tc>
          <w:tcPr>
            <w:tcW w:w="27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Наименование </w:t>
            </w:r>
            <w:r w:rsidRPr="00471D9D">
              <w:rPr>
                <w:rFonts w:ascii="Times New Roman" w:eastAsia="Times New Roman" w:hAnsi="Times New Roman" w:cs="Times New Roman"/>
                <w:sz w:val="28"/>
              </w:rPr>
              <w:br/>
              <w:t>древесно-кустарниковых</w:t>
            </w:r>
          </w:p>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пород</w:t>
            </w:r>
          </w:p>
        </w:tc>
        <w:tc>
          <w:tcPr>
            <w:tcW w:w="382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Деловая древесина в зависимости от диаметра отрезков ствола в верхнем торце, без коры (МРП)</w:t>
            </w:r>
          </w:p>
        </w:tc>
        <w:tc>
          <w:tcPr>
            <w:tcW w:w="15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Дровяная древесина в коре (МРП)</w:t>
            </w:r>
          </w:p>
        </w:tc>
      </w:tr>
      <w:tr w:rsidR="00F3143C" w:rsidRPr="00471D9D" w:rsidTr="0066003A">
        <w:trPr>
          <w:trHeight w:val="1"/>
        </w:trPr>
        <w:tc>
          <w:tcPr>
            <w:tcW w:w="117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7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крупная</w:t>
            </w:r>
          </w:p>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(25 см и более)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средняя</w:t>
            </w:r>
          </w:p>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(от 13 до 24 см)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мелкая</w:t>
            </w:r>
          </w:p>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(от 3 до 12 см)</w:t>
            </w:r>
          </w:p>
        </w:tc>
        <w:tc>
          <w:tcPr>
            <w:tcW w:w="15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200" w:line="276" w:lineRule="auto"/>
              <w:rPr>
                <w:rFonts w:ascii="Times New Roman" w:hAnsi="Times New Roman" w:cs="Times New Roman"/>
              </w:rPr>
            </w:pPr>
          </w:p>
        </w:tc>
      </w:tr>
    </w:tbl>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jc w:val="center"/>
        <w:tblLayout w:type="fixed"/>
        <w:tblCellMar>
          <w:left w:w="10" w:type="dxa"/>
          <w:right w:w="10" w:type="dxa"/>
        </w:tblCellMar>
        <w:tblLook w:val="04A0" w:firstRow="1" w:lastRow="0" w:firstColumn="1" w:lastColumn="0" w:noHBand="0" w:noVBand="1"/>
      </w:tblPr>
      <w:tblGrid>
        <w:gridCol w:w="1129"/>
        <w:gridCol w:w="2835"/>
        <w:gridCol w:w="1276"/>
        <w:gridCol w:w="1276"/>
        <w:gridCol w:w="1276"/>
        <w:gridCol w:w="1553"/>
      </w:tblGrid>
      <w:tr w:rsidR="00F3143C" w:rsidRPr="00471D9D"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15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Сосна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0,52</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0,21</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Ель Шренка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0,68</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0,27</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Ель сибирская, пихта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1,34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0,48</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0,16</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Лиственница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1,19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0,85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0,41</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0,15</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Кедр</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2,67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1,91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0,93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0,23</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Можжевельник древовидный (арча)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1,79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1,26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0,27</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Дуб, ясень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2,67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1,91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0,93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0,41</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Ольха черная, клен, вяз, липа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0,21</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0,14</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Саксаул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0,60</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Береза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0,23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0,16</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Осина, ива древовидная, тополь</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0,52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0,37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0,18</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0,11</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2A4CEE">
              <w:rPr>
                <w:rFonts w:ascii="Times New Roman" w:eastAsia="Times New Roman" w:hAnsi="Times New Roman" w:cs="Times New Roman"/>
                <w:sz w:val="28"/>
              </w:rPr>
              <w:t>Орех грецкий, фисташка</w:t>
            </w:r>
          </w:p>
          <w:p w:rsidR="00F3143C" w:rsidRPr="002A4CEE" w:rsidRDefault="00F3143C" w:rsidP="0066003A">
            <w:pPr>
              <w:shd w:val="clear" w:color="auto" w:fill="FFFFFF" w:themeFill="background1"/>
              <w:spacing w:after="0" w:line="240" w:lineRule="auto"/>
              <w:jc w:val="both"/>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3,24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2,32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1,15</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0,35</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Абрикос, акация белая, алыча, боярышник, вишня, лох, рябина, слива, черемуха, шелковица, яблоня, прочие древесные породы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1,35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0,68</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0,23</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Можжевельник, кедровый стланик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0,34</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0,18</w:t>
            </w:r>
          </w:p>
        </w:tc>
      </w:tr>
      <w:tr w:rsidR="00F3143C" w:rsidRPr="002A4CEE"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Гребенщик</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0,3</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0,25</w:t>
            </w:r>
          </w:p>
        </w:tc>
      </w:tr>
      <w:tr w:rsidR="00F3143C" w:rsidRPr="00471D9D" w:rsidTr="0066003A">
        <w:trPr>
          <w:trHeight w:val="1"/>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16.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F3143C" w:rsidRPr="002A4CEE" w:rsidRDefault="00F3143C" w:rsidP="0066003A">
            <w:pPr>
              <w:shd w:val="clear" w:color="auto" w:fill="FFFFFF" w:themeFill="background1"/>
              <w:spacing w:after="0" w:line="240" w:lineRule="auto"/>
              <w:jc w:val="both"/>
              <w:rPr>
                <w:rFonts w:ascii="Times New Roman" w:hAnsi="Times New Roman" w:cs="Times New Roman"/>
              </w:rPr>
            </w:pPr>
            <w:r w:rsidRPr="002A4CEE">
              <w:rPr>
                <w:rFonts w:ascii="Times New Roman" w:eastAsia="Times New Roman" w:hAnsi="Times New Roman" w:cs="Times New Roman"/>
                <w:sz w:val="28"/>
              </w:rPr>
              <w:t>Акация желтая, ивы кустарниковые, облепиха, жузгун, чингил и прочие кустарники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2A4CEE" w:rsidRDefault="00F3143C" w:rsidP="0066003A">
            <w:pPr>
              <w:shd w:val="clear" w:color="auto" w:fill="FFFFFF" w:themeFill="background1"/>
              <w:spacing w:after="0" w:line="240" w:lineRule="auto"/>
              <w:jc w:val="center"/>
              <w:rPr>
                <w:rFonts w:ascii="Times New Roman" w:hAnsi="Times New Roman" w:cs="Times New Roman"/>
              </w:rPr>
            </w:pPr>
            <w:r w:rsidRPr="002A4CEE">
              <w:rPr>
                <w:rFonts w:ascii="Times New Roman" w:eastAsia="Times New Roman" w:hAnsi="Times New Roman" w:cs="Times New Roman"/>
                <w:sz w:val="28"/>
              </w:rPr>
              <w:t>0,19</w:t>
            </w:r>
          </w:p>
        </w:tc>
        <w:tc>
          <w:tcPr>
            <w:tcW w:w="15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0,12</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ставкам платы применяются следующие коэффициенты: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зависимости от удаленности лесосек от дорог общего 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5" w:type="dxa"/>
        <w:tblCellMar>
          <w:left w:w="10" w:type="dxa"/>
          <w:right w:w="10" w:type="dxa"/>
        </w:tblCellMar>
        <w:tblLook w:val="04A0" w:firstRow="1" w:lastRow="0" w:firstColumn="1" w:lastColumn="0" w:noHBand="0" w:noVBand="1"/>
      </w:tblPr>
      <w:tblGrid>
        <w:gridCol w:w="1265"/>
        <w:gridCol w:w="3240"/>
        <w:gridCol w:w="5060"/>
      </w:tblGrid>
      <w:tr w:rsidR="00F3143C" w:rsidRPr="00471D9D" w:rsidTr="0066003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Segoe UI Symbol" w:hAnsi="Times New Roman" w:cs="Times New Roman"/>
                <w:sz w:val="28"/>
              </w:rPr>
              <w:t>№</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Удаленность</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Коэффициент</w:t>
            </w:r>
          </w:p>
        </w:tc>
      </w:tr>
      <w:tr w:rsidR="00F3143C" w:rsidRPr="00471D9D" w:rsidTr="0066003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1,30</w:t>
            </w:r>
          </w:p>
        </w:tc>
      </w:tr>
      <w:tr w:rsidR="00F3143C" w:rsidRPr="00471D9D" w:rsidTr="0066003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10,1 - 25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1,20</w:t>
            </w:r>
          </w:p>
        </w:tc>
      </w:tr>
      <w:tr w:rsidR="00F3143C" w:rsidRPr="00471D9D" w:rsidTr="0066003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25,1 - 40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1,00</w:t>
            </w:r>
          </w:p>
        </w:tc>
      </w:tr>
      <w:tr w:rsidR="00F3143C" w:rsidRPr="00471D9D" w:rsidTr="0066003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40,1 - 60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0,75</w:t>
            </w:r>
          </w:p>
        </w:tc>
      </w:tr>
      <w:tr w:rsidR="00F3143C" w:rsidRPr="00471D9D" w:rsidTr="0066003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60,1 - 80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0,55</w:t>
            </w:r>
          </w:p>
        </w:tc>
      </w:tr>
      <w:tr w:rsidR="00F3143C" w:rsidRPr="00471D9D" w:rsidTr="0066003A">
        <w:trPr>
          <w:trHeight w:val="70"/>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80,1 - 100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0,40</w:t>
            </w:r>
          </w:p>
        </w:tc>
      </w:tr>
      <w:tr w:rsidR="00F3143C" w:rsidRPr="00471D9D" w:rsidTr="0066003A">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более 100 км</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2A4CEE" w:rsidRDefault="00F3143C" w:rsidP="0066003A">
            <w:pPr>
              <w:shd w:val="clear" w:color="auto" w:fill="FFFFFF" w:themeFill="background1"/>
              <w:spacing w:after="0" w:line="240" w:lineRule="auto"/>
              <w:ind w:firstLine="709"/>
              <w:jc w:val="both"/>
              <w:rPr>
                <w:rFonts w:ascii="Times New Roman" w:hAnsi="Times New Roman" w:cs="Times New Roman"/>
              </w:rPr>
            </w:pPr>
            <w:r w:rsidRPr="002A4CEE">
              <w:rPr>
                <w:rFonts w:ascii="Times New Roman" w:eastAsia="Times New Roman" w:hAnsi="Times New Roman" w:cs="Times New Roman"/>
                <w:sz w:val="28"/>
              </w:rPr>
              <w:t>0,30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равнинный рельеф – 1,1;</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холмистый рельеф или заболоченная местность – 1,25;</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горный рельеф – 1,5;</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проведении рубок промежуточного пользования – 0,6;</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проведении выборочных рубок главного пользования – 0,8;</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отпуске древесины на горных склонах с крутизной свыше </w:t>
      </w:r>
      <w:r w:rsidRPr="00471D9D">
        <w:rPr>
          <w:rFonts w:ascii="Times New Roman" w:eastAsia="Times New Roman" w:hAnsi="Times New Roman" w:cs="Times New Roman"/>
          <w:sz w:val="28"/>
        </w:rPr>
        <w:br/>
        <w:t>20 градусов – 0,7.</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Статья 588. Порядок исчисления и уплаты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Размер платы определяется: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платы уплачивается в бюджет по месту нахождения объекта лесопользования в сроки: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долгосрочном лесопользовании – ежеквартально равными долями от общей суммы ежегодного объема лесопользования, в срок не позднее</w:t>
      </w:r>
      <w:r>
        <w:rPr>
          <w:rFonts w:ascii="Times New Roman" w:eastAsia="Times New Roman" w:hAnsi="Times New Roman" w:cs="Times New Roman"/>
          <w:sz w:val="28"/>
        </w:rPr>
        <w:br/>
      </w:r>
      <w:r w:rsidRPr="00471D9D">
        <w:rPr>
          <w:rFonts w:ascii="Times New Roman" w:eastAsia="Times New Roman" w:hAnsi="Times New Roman" w:cs="Times New Roman"/>
          <w:sz w:val="28"/>
        </w:rPr>
        <w:t>20 числа месяца, следующего за отчетным кварталом;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w:t>
      </w:r>
      <w:r w:rsidRPr="00846789">
        <w:rPr>
          <w:rFonts w:ascii="Times New Roman" w:eastAsia="Times New Roman" w:hAnsi="Times New Roman" w:cs="Times New Roman"/>
          <w:sz w:val="28"/>
        </w:rPr>
        <w:t>порядке, определенном статьей 587 настоящего Кодекса.</w:t>
      </w: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w:t>
      </w:r>
      <w:r>
        <w:rPr>
          <w:rFonts w:ascii="Times New Roman" w:eastAsia="Times New Roman" w:hAnsi="Times New Roman" w:cs="Times New Roman"/>
          <w:sz w:val="28"/>
        </w:rPr>
        <w:t xml:space="preserve"> </w:t>
      </w:r>
      <w:r w:rsidRPr="00846789">
        <w:rPr>
          <w:rFonts w:ascii="Times New Roman" w:eastAsia="Times New Roman" w:hAnsi="Times New Roman" w:cs="Times New Roman"/>
          <w:sz w:val="28"/>
        </w:rPr>
        <w:t>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7. При уплате физическими лицами суммы платы наличными деньгами на бланках строгой отчетности проставляется бизнес-идентификационный</w:t>
      </w:r>
      <w:r w:rsidRPr="00471D9D">
        <w:rPr>
          <w:rFonts w:ascii="Times New Roman" w:eastAsia="Times New Roman" w:hAnsi="Times New Roman" w:cs="Times New Roman"/>
          <w:sz w:val="28"/>
        </w:rPr>
        <w:t xml:space="preserve"> номер государственных лесовладельцев.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7. Плата за использование особо охраняемых</w:t>
      </w:r>
    </w:p>
    <w:p w:rsidR="00F3143C" w:rsidRPr="00471D9D"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природных территорий</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Статья 589.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w:t>
      </w:r>
      <w:r>
        <w:rPr>
          <w:rFonts w:ascii="Times New Roman" w:eastAsia="Times New Roman" w:hAnsi="Times New Roman" w:cs="Times New Roman"/>
          <w:sz w:val="28"/>
        </w:rPr>
        <w:br/>
      </w:r>
      <w:r w:rsidRPr="00471D9D">
        <w:rPr>
          <w:rFonts w:ascii="Times New Roman" w:eastAsia="Times New Roman" w:hAnsi="Times New Roman" w:cs="Times New Roman"/>
          <w:sz w:val="28"/>
        </w:rPr>
        <w:t>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w:t>
      </w:r>
      <w:r w:rsidRPr="00471D9D">
        <w:rPr>
          <w:rFonts w:ascii="Times New Roman" w:eastAsia="Times New Roman" w:hAnsi="Times New Roman" w:cs="Times New Roman"/>
          <w:sz w:val="28"/>
          <w:shd w:val="clear" w:color="auto" w:fill="FFFFFF" w:themeFill="background1"/>
        </w:rPr>
        <w:t>настоящей статьи,</w:t>
      </w:r>
      <w:r w:rsidRPr="00471D9D">
        <w:rPr>
          <w:rFonts w:ascii="Times New Roman" w:eastAsia="Times New Roman" w:hAnsi="Times New Roman" w:cs="Times New Roman"/>
          <w:sz w:val="28"/>
        </w:rPr>
        <w:t xml:space="preserve"> вне зависимости от целевого назначения земельных участков и их принадлежности к какой-либо категории земель.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Статья 590. Плательщики 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юридическое лицо своим решением признало самостоятельным плательщиком платы вновь созданное структурное </w:t>
      </w:r>
      <w:r w:rsidRPr="00846789">
        <w:rPr>
          <w:rFonts w:ascii="Times New Roman" w:eastAsia="Times New Roman" w:hAnsi="Times New Roman" w:cs="Times New Roman"/>
          <w:sz w:val="28"/>
        </w:rPr>
        <w:t>подразделение юридического лица, то такое решение вводится в действие со дня создания данного структурного подразделения</w:t>
      </w:r>
      <w:r w:rsidRPr="00471D9D">
        <w:rPr>
          <w:rFonts w:ascii="Times New Roman" w:eastAsia="Times New Roman" w:hAnsi="Times New Roman" w:cs="Times New Roman"/>
          <w:sz w:val="28"/>
        </w:rPr>
        <w:t xml:space="preserve"> или с 1 января года, следующего за годом создания данного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являются плательщиками платы: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природоохранные организации, определенные Законом Республики Казахстан «Об особо охраняемых природных территориях».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10"/>
        <w:rPr>
          <w:rFonts w:ascii="Times New Roman" w:eastAsia="Times New Roman" w:hAnsi="Times New Roman" w:cs="Times New Roman"/>
          <w:sz w:val="28"/>
        </w:rPr>
      </w:pPr>
      <w:r w:rsidRPr="00846789">
        <w:rPr>
          <w:rFonts w:ascii="Times New Roman" w:eastAsia="Times New Roman" w:hAnsi="Times New Roman" w:cs="Times New Roman"/>
          <w:sz w:val="28"/>
        </w:rPr>
        <w:t xml:space="preserve">Статья 591. Ставки платы за использование особо охраняемых </w:t>
      </w:r>
    </w:p>
    <w:p w:rsidR="00F3143C" w:rsidRPr="00846789" w:rsidRDefault="00F3143C" w:rsidP="00F3143C">
      <w:pPr>
        <w:keepNext/>
        <w:shd w:val="clear" w:color="auto" w:fill="FFFFFF" w:themeFill="background1"/>
        <w:spacing w:after="0" w:line="240" w:lineRule="auto"/>
        <w:ind w:firstLine="710"/>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46789">
        <w:rPr>
          <w:rFonts w:ascii="Times New Roman" w:eastAsia="Times New Roman" w:hAnsi="Times New Roman" w:cs="Times New Roman"/>
          <w:sz w:val="28"/>
        </w:rPr>
        <w:t>природных территорий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Ставки платы за использование особо охраняемых природных территорий республиканского значения определяются из расчета 0,1 МРП, установленного законом о республиканском бюджете и действующего на </w:t>
      </w:r>
      <w:r w:rsidRPr="00471D9D">
        <w:rPr>
          <w:rFonts w:ascii="Times New Roman" w:eastAsia="Times New Roman" w:hAnsi="Times New Roman" w:cs="Times New Roman"/>
          <w:sz w:val="28"/>
        </w:rPr>
        <w:br/>
        <w:t>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Статья 592. Порядок исчисления и уплаты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физических и юридических лиц</w:t>
      </w:r>
      <w:r>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собственников и землепользователей земельных участков в границах особо охраняемых природных территорий объектом обложения платы является: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количество их работников;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 платы уплачивается в бюджет по месту нахождения особо охраняемой природной территории.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w:t>
      </w:r>
      <w:r w:rsidRPr="00471D9D">
        <w:rPr>
          <w:rFonts w:ascii="Times New Roman" w:eastAsia="Times New Roman" w:hAnsi="Times New Roman" w:cs="Times New Roman"/>
          <w:sz w:val="28"/>
          <w:shd w:val="clear" w:color="auto" w:fill="FFFFFF" w:themeFill="background1"/>
        </w:rPr>
        <w:t>Законом Республики Казахстан «Об особо охраняемых природных территориях»,</w:t>
      </w:r>
      <w:r w:rsidRPr="00471D9D">
        <w:rPr>
          <w:rFonts w:ascii="Times New Roman" w:eastAsia="Times New Roman" w:hAnsi="Times New Roman" w:cs="Times New Roman"/>
          <w:sz w:val="28"/>
        </w:rPr>
        <w:t xml:space="preserve">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осуществляющие </w:t>
      </w:r>
      <w:r w:rsidRPr="00846789">
        <w:rPr>
          <w:rFonts w:ascii="Times New Roman" w:eastAsia="Times New Roman" w:hAnsi="Times New Roman" w:cs="Times New Roman"/>
          <w:sz w:val="28"/>
        </w:rPr>
        <w:t>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w:t>
      </w:r>
      <w:r>
        <w:rPr>
          <w:rFonts w:ascii="Times New Roman" w:eastAsia="Times New Roman" w:hAnsi="Times New Roman" w:cs="Times New Roman"/>
          <w:sz w:val="28"/>
        </w:rPr>
        <w:br/>
      </w:r>
      <w:r w:rsidRPr="00846789">
        <w:rPr>
          <w:rFonts w:ascii="Times New Roman" w:eastAsia="Times New Roman" w:hAnsi="Times New Roman" w:cs="Times New Roman"/>
          <w:sz w:val="28"/>
        </w:rPr>
        <w:t xml:space="preserve">10-кратного размера МРП, сдача денег осуществляется один раз в три операционных дня со дня, в который был осуществлен прием денег.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5. При уплате физическими лицами суммы платы наличными деньгами на бланках строгой отчетности вместо индивидуального идентификационного</w:t>
      </w:r>
      <w:r w:rsidRPr="00471D9D">
        <w:rPr>
          <w:rFonts w:ascii="Times New Roman" w:eastAsia="Times New Roman" w:hAnsi="Times New Roman" w:cs="Times New Roman"/>
          <w:sz w:val="28"/>
        </w:rPr>
        <w:t xml:space="preserve">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8. Плата за использование радиочастотного</w:t>
      </w:r>
    </w:p>
    <w:p w:rsidR="00F3143C" w:rsidRPr="00471D9D"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спектра</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593.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w:t>
      </w:r>
      <w:r w:rsidRPr="003819F8">
        <w:rPr>
          <w:rFonts w:ascii="Times New Roman" w:eastAsia="Times New Roman" w:hAnsi="Times New Roman" w:cs="Times New Roman"/>
          <w:sz w:val="28"/>
        </w:rPr>
        <w:t>,</w:t>
      </w:r>
      <w:r w:rsidRPr="00471D9D">
        <w:rPr>
          <w:rFonts w:ascii="Times New Roman" w:eastAsia="Times New Roman" w:hAnsi="Times New Roman" w:cs="Times New Roman"/>
          <w:sz w:val="28"/>
        </w:rPr>
        <w:t xml:space="preserve"> в порядке, </w:t>
      </w:r>
      <w:r w:rsidRPr="00846789">
        <w:rPr>
          <w:rFonts w:ascii="Times New Roman" w:eastAsia="Times New Roman" w:hAnsi="Times New Roman" w:cs="Times New Roman"/>
          <w:sz w:val="28"/>
        </w:rPr>
        <w:t>определенном Законом</w:t>
      </w:r>
      <w:r w:rsidRPr="00471D9D">
        <w:rPr>
          <w:rFonts w:ascii="Times New Roman" w:eastAsia="Times New Roman" w:hAnsi="Times New Roman" w:cs="Times New Roman"/>
          <w:sz w:val="28"/>
        </w:rPr>
        <w:t xml:space="preserve"> Республики Казахстан «О связи».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установленном частью первой пункта 3 статьи 596 настоящего Кодекса, – не позднее 25 февраля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установленном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w:t>
      </w:r>
      <w:r w:rsidRPr="00471D9D">
        <w:rPr>
          <w:rFonts w:ascii="Times New Roman" w:eastAsia="Times New Roman" w:hAnsi="Times New Roman" w:cs="Times New Roman"/>
          <w:sz w:val="28"/>
          <w:shd w:val="clear" w:color="auto" w:fill="FFFFFF" w:themeFill="background1"/>
        </w:rPr>
        <w:t>в области связи</w:t>
      </w:r>
      <w:r w:rsidRPr="00471D9D">
        <w:rPr>
          <w:rFonts w:ascii="Times New Roman" w:eastAsia="Times New Roman" w:hAnsi="Times New Roman" w:cs="Times New Roman"/>
          <w:sz w:val="28"/>
        </w:rPr>
        <w:t xml:space="preserve">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594. Плательщики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w:t>
      </w:r>
      <w:r w:rsidRPr="00846789">
        <w:rPr>
          <w:rFonts w:ascii="Times New Roman" w:eastAsia="Times New Roman" w:hAnsi="Times New Roman" w:cs="Times New Roman"/>
          <w:sz w:val="28"/>
        </w:rPr>
        <w:t>платы являются лица, получившие в установленном законодательством Республики Казахстан порядке право использования радиочастотного спектра.</w:t>
      </w: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F3143C" w:rsidRPr="0084678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46789">
        <w:rPr>
          <w:rFonts w:ascii="Times New Roman" w:eastAsia="Times New Roman" w:hAnsi="Times New Roman" w:cs="Times New Roman"/>
          <w:sz w:val="28"/>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w:t>
      </w:r>
      <w:r w:rsidRPr="00471D9D">
        <w:rPr>
          <w:rFonts w:ascii="Times New Roman" w:eastAsia="Times New Roman" w:hAnsi="Times New Roman" w:cs="Times New Roman"/>
          <w:sz w:val="28"/>
        </w:rPr>
        <w:t xml:space="preserve">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являются плательщиками платы: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плательщики сбора, взимаемого при выдаче разрешения на использование ради</w:t>
      </w:r>
      <w:r>
        <w:rPr>
          <w:rFonts w:ascii="Times New Roman" w:eastAsia="Times New Roman" w:hAnsi="Times New Roman" w:cs="Times New Roman"/>
          <w:sz w:val="28"/>
        </w:rPr>
        <w:t>о</w:t>
      </w:r>
      <w:r w:rsidRPr="00471D9D">
        <w:rPr>
          <w:rFonts w:ascii="Times New Roman" w:eastAsia="Times New Roman" w:hAnsi="Times New Roman" w:cs="Times New Roman"/>
          <w:sz w:val="28"/>
        </w:rPr>
        <w:t>частотного спектра, указанного в подпункте 4) пункта 3 статьи 550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владельцы радиостанций СВ-диапазона (27 МГц) за используемые частоты для одной станции.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595. Ставки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Годовые ставки платы для следующих видов радиосвязи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line="14" w:lineRule="auto"/>
        <w:ind w:firstLine="709"/>
        <w:contextualSpacing/>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67"/>
        <w:gridCol w:w="4063"/>
        <w:gridCol w:w="2613"/>
        <w:gridCol w:w="2027"/>
      </w:tblGrid>
      <w:tr w:rsidR="00F3143C" w:rsidRPr="002C1E2F" w:rsidTr="0066003A">
        <w:trPr>
          <w:cantSplit/>
          <w:tblHeader/>
        </w:trPr>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w:t>
            </w:r>
          </w:p>
          <w:p w:rsidR="00F3143C" w:rsidRPr="002C1E2F"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п/п</w:t>
            </w:r>
          </w:p>
        </w:tc>
        <w:tc>
          <w:tcPr>
            <w:tcW w:w="2123" w:type="pct"/>
            <w:tcMar>
              <w:top w:w="0" w:type="dxa"/>
              <w:left w:w="108" w:type="dxa"/>
              <w:bottom w:w="0" w:type="dxa"/>
              <w:right w:w="108" w:type="dxa"/>
            </w:tcMar>
          </w:tcPr>
          <w:p w:rsidR="00F3143C" w:rsidRPr="002C1E2F" w:rsidRDefault="00F3143C" w:rsidP="0066003A">
            <w:pPr>
              <w:shd w:val="clear" w:color="auto" w:fill="FFFFFF" w:themeFill="background1"/>
              <w:spacing w:after="0" w:line="240" w:lineRule="auto"/>
              <w:ind w:firstLine="33"/>
              <w:contextualSpacing/>
              <w:jc w:val="center"/>
              <w:rPr>
                <w:rFonts w:ascii="Times New Roman" w:hAnsi="Times New Roman" w:cs="Times New Roman"/>
                <w:sz w:val="28"/>
                <w:szCs w:val="28"/>
              </w:rPr>
            </w:pPr>
            <w:r w:rsidRPr="00471D9D">
              <w:rPr>
                <w:rFonts w:ascii="Times New Roman" w:hAnsi="Times New Roman" w:cs="Times New Roman"/>
                <w:sz w:val="28"/>
                <w:szCs w:val="28"/>
              </w:rPr>
              <w:t>Виды радиосвязи</w:t>
            </w:r>
          </w:p>
        </w:tc>
        <w:tc>
          <w:tcPr>
            <w:tcW w:w="1365" w:type="pct"/>
            <w:tcMar>
              <w:top w:w="0" w:type="dxa"/>
              <w:left w:w="108" w:type="dxa"/>
              <w:bottom w:w="0" w:type="dxa"/>
              <w:right w:w="108" w:type="dxa"/>
            </w:tcMar>
          </w:tcPr>
          <w:p w:rsidR="00F3143C" w:rsidRPr="002C1E2F"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Территория использования</w:t>
            </w:r>
          </w:p>
        </w:tc>
        <w:tc>
          <w:tcPr>
            <w:tcW w:w="1059" w:type="pct"/>
            <w:tcMar>
              <w:top w:w="0" w:type="dxa"/>
              <w:left w:w="108" w:type="dxa"/>
              <w:bottom w:w="0" w:type="dxa"/>
              <w:right w:w="108" w:type="dxa"/>
            </w:tcMar>
          </w:tcPr>
          <w:p w:rsidR="00F3143C" w:rsidRPr="002C1E2F"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Ставка платы (МРП)</w:t>
            </w:r>
          </w:p>
        </w:tc>
      </w:tr>
      <w:tr w:rsidR="00F3143C" w:rsidRPr="002C1E2F" w:rsidTr="0066003A">
        <w:trPr>
          <w:cantSplit/>
          <w:tblHeader/>
        </w:trPr>
        <w:tc>
          <w:tcPr>
            <w:tcW w:w="453" w:type="pct"/>
            <w:tcMar>
              <w:top w:w="0" w:type="dxa"/>
              <w:left w:w="108" w:type="dxa"/>
              <w:bottom w:w="0" w:type="dxa"/>
              <w:right w:w="108" w:type="dxa"/>
            </w:tcMar>
          </w:tcPr>
          <w:p w:rsidR="00F3143C" w:rsidRPr="002C1E2F"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2C1E2F">
              <w:rPr>
                <w:rFonts w:ascii="Times New Roman" w:hAnsi="Times New Roman" w:cs="Times New Roman"/>
                <w:sz w:val="28"/>
                <w:szCs w:val="28"/>
              </w:rPr>
              <w:t>1</w:t>
            </w:r>
          </w:p>
        </w:tc>
        <w:tc>
          <w:tcPr>
            <w:tcW w:w="2123" w:type="pct"/>
            <w:tcMar>
              <w:top w:w="0" w:type="dxa"/>
              <w:left w:w="108" w:type="dxa"/>
              <w:bottom w:w="0" w:type="dxa"/>
              <w:right w:w="108" w:type="dxa"/>
            </w:tcMar>
          </w:tcPr>
          <w:p w:rsidR="00F3143C" w:rsidRPr="002C1E2F" w:rsidRDefault="00F3143C" w:rsidP="0066003A">
            <w:pPr>
              <w:shd w:val="clear" w:color="auto" w:fill="FFFFFF" w:themeFill="background1"/>
              <w:spacing w:after="0" w:line="240" w:lineRule="auto"/>
              <w:ind w:firstLine="33"/>
              <w:contextualSpacing/>
              <w:jc w:val="center"/>
              <w:rPr>
                <w:rFonts w:ascii="Times New Roman" w:hAnsi="Times New Roman" w:cs="Times New Roman"/>
                <w:sz w:val="28"/>
                <w:szCs w:val="28"/>
              </w:rPr>
            </w:pPr>
            <w:r w:rsidRPr="002C1E2F">
              <w:rPr>
                <w:rFonts w:ascii="Times New Roman" w:hAnsi="Times New Roman" w:cs="Times New Roman"/>
                <w:sz w:val="28"/>
                <w:szCs w:val="28"/>
              </w:rPr>
              <w:t>2</w:t>
            </w:r>
          </w:p>
        </w:tc>
        <w:tc>
          <w:tcPr>
            <w:tcW w:w="1365" w:type="pct"/>
            <w:tcMar>
              <w:top w:w="0" w:type="dxa"/>
              <w:left w:w="108" w:type="dxa"/>
              <w:bottom w:w="0" w:type="dxa"/>
              <w:right w:w="108" w:type="dxa"/>
            </w:tcMar>
          </w:tcPr>
          <w:p w:rsidR="00F3143C" w:rsidRPr="002C1E2F" w:rsidRDefault="00F3143C" w:rsidP="0066003A">
            <w:pPr>
              <w:shd w:val="clear" w:color="auto" w:fill="FFFFFF" w:themeFill="background1"/>
              <w:spacing w:after="0" w:line="240" w:lineRule="auto"/>
              <w:ind w:firstLine="35"/>
              <w:contextualSpacing/>
              <w:jc w:val="center"/>
              <w:rPr>
                <w:rFonts w:ascii="Times New Roman" w:hAnsi="Times New Roman" w:cs="Times New Roman"/>
                <w:sz w:val="28"/>
                <w:szCs w:val="28"/>
              </w:rPr>
            </w:pPr>
            <w:r w:rsidRPr="002C1E2F">
              <w:rPr>
                <w:rFonts w:ascii="Times New Roman" w:hAnsi="Times New Roman" w:cs="Times New Roman"/>
                <w:sz w:val="28"/>
                <w:szCs w:val="28"/>
              </w:rPr>
              <w:t>3</w:t>
            </w:r>
          </w:p>
        </w:tc>
        <w:tc>
          <w:tcPr>
            <w:tcW w:w="1059" w:type="pct"/>
            <w:tcMar>
              <w:top w:w="0" w:type="dxa"/>
              <w:left w:w="108" w:type="dxa"/>
              <w:bottom w:w="0" w:type="dxa"/>
              <w:right w:w="108" w:type="dxa"/>
            </w:tcMar>
          </w:tcPr>
          <w:p w:rsidR="00F3143C" w:rsidRPr="002C1E2F" w:rsidRDefault="00F3143C" w:rsidP="0066003A">
            <w:pPr>
              <w:shd w:val="clear" w:color="auto" w:fill="FFFFFF" w:themeFill="background1"/>
              <w:spacing w:after="0" w:line="240" w:lineRule="auto"/>
              <w:ind w:firstLine="709"/>
              <w:contextualSpacing/>
              <w:jc w:val="center"/>
              <w:rPr>
                <w:rFonts w:ascii="Times New Roman" w:hAnsi="Times New Roman" w:cs="Times New Roman"/>
                <w:sz w:val="28"/>
                <w:szCs w:val="28"/>
              </w:rPr>
            </w:pPr>
            <w:r w:rsidRPr="002C1E2F">
              <w:rPr>
                <w:rFonts w:ascii="Times New Roman" w:hAnsi="Times New Roman" w:cs="Times New Roman"/>
                <w:sz w:val="28"/>
                <w:szCs w:val="28"/>
              </w:rPr>
              <w:t>4</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Радиосистемы персонального радиовызова (за частотное присвоение шириной 25 кГц)</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 города Астана, Алматы</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Транкинговая связь (за радиоканал шириной 25 кГц на прием/25 кГц на передачу)</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2.1.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города Астана, Алматы</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140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2.2.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80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2.3.</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3.</w:t>
            </w:r>
          </w:p>
        </w:tc>
        <w:tc>
          <w:tcPr>
            <w:tcW w:w="2123" w:type="pct"/>
            <w:tcMar>
              <w:top w:w="0" w:type="dxa"/>
              <w:left w:w="108" w:type="dxa"/>
              <w:bottom w:w="0" w:type="dxa"/>
              <w:right w:w="108" w:type="dxa"/>
            </w:tcMar>
          </w:tcPr>
          <w:p w:rsidR="00F3143C" w:rsidRPr="00846789"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846789">
              <w:rPr>
                <w:rFonts w:ascii="Times New Roman" w:hAnsi="Times New Roman" w:cs="Times New Roman"/>
                <w:sz w:val="28"/>
                <w:szCs w:val="28"/>
              </w:rPr>
              <w:t xml:space="preserve">Радиосвязь УКВ-диапазона (за дуплексный канал шириной 25 кГц на прием/25 кГц на передачу) </w:t>
            </w:r>
          </w:p>
        </w:tc>
        <w:tc>
          <w:tcPr>
            <w:tcW w:w="1365" w:type="pct"/>
            <w:tcMar>
              <w:top w:w="0" w:type="dxa"/>
              <w:left w:w="108" w:type="dxa"/>
              <w:bottom w:w="0" w:type="dxa"/>
              <w:right w:w="108" w:type="dxa"/>
            </w:tcMar>
          </w:tcPr>
          <w:p w:rsidR="00F3143C" w:rsidRPr="00846789"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3.1.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города Астана, Алматы</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80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3.2.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3.3.</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15</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Радиосвязь УКВ-диапазона (за симплексный канал шириной 25 кГц)</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города Астана, Алматы</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4.3.</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5.</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KB-связь (за одно частотное присвоение) при выходной мощности передатчика:</w:t>
            </w:r>
          </w:p>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до 50 Вт;</w:t>
            </w:r>
          </w:p>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свыше 50 Вт</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 города Астана, Алматы</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6.</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Радиоудлинители (за канал)</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 города Астана, Алматы</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7.</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Сотовая связь (за полосу частот шириной 1 МГц на прием/1 МГц на передачу</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 города Астана, Алматы</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autoSpaceDE w:val="0"/>
              <w:autoSpaceDN w:val="0"/>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2 300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8.</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9.</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Спутниковая связь с HUB-технологией (за ширину полосой 100 кГц на прием/100 кГц на передачу, используемую на HUB)</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Спутниковая связь без HUB-технологии (за используемые частоты одной станцией)</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Радиорелейные линии (за дуплексный ствол на одном пролете):</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11.1.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Местные</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район, город, поселок, село, сельский округ</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11.2.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зоновые и магистральные</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Республика Казахстан</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Системы беспроводного радиодоступа (за дуплексный канал шириной 25 кГц на прием/25кГц на передачу)</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12.1.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25</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12.2.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13.</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Системы беспроводного радиодоступа при использовании ШПС-технологии (за дуплексный канал шириной на прием </w:t>
            </w:r>
            <w:r w:rsidRPr="00471D9D">
              <w:rPr>
                <w:rFonts w:ascii="Times New Roman" w:hAnsi="Times New Roman" w:cs="Times New Roman"/>
                <w:sz w:val="28"/>
                <w:szCs w:val="28"/>
              </w:rPr>
              <w:br/>
              <w:t>2 МГц/2 МГц на передачу)</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13.1.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города Астана, Алматы</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140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13.2.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50 тысяч человек</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70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13.3.</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(город районного значения, район, поселок, село, сельский округ)</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w:t>
            </w:r>
            <w:r>
              <w:rPr>
                <w:rFonts w:ascii="Times New Roman" w:hAnsi="Times New Roman" w:cs="Times New Roman"/>
                <w:sz w:val="28"/>
                <w:szCs w:val="28"/>
              </w:rPr>
              <w:t>.</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Эфирно-кабельное телевидение (за полосу частот 8 МГц)</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14.1.</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свыше 200 тысяч человек</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300</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14.2.</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населенный пункт с количеством населения от 50 тысяч до 200 тысяч человек</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135</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14.3.</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город районного значения с количеством населения до 50 тысяч человек, район</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45</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14.4.</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остальные административно-территориальные единицы (поселок, село, сельский округ)</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w:t>
            </w:r>
          </w:p>
        </w:tc>
      </w:tr>
      <w:tr w:rsidR="00F3143C" w:rsidRPr="00471D9D" w:rsidTr="0066003A">
        <w:tc>
          <w:tcPr>
            <w:tcW w:w="45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15.</w:t>
            </w:r>
          </w:p>
        </w:tc>
        <w:tc>
          <w:tcPr>
            <w:tcW w:w="2123"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Морская радиосвязь (радиомодем, береговая связь, телеметрия, радиолокационная и т. д.), за один радиоканал</w:t>
            </w:r>
          </w:p>
        </w:tc>
        <w:tc>
          <w:tcPr>
            <w:tcW w:w="1365"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область</w:t>
            </w:r>
          </w:p>
        </w:tc>
        <w:tc>
          <w:tcPr>
            <w:tcW w:w="1059" w:type="pct"/>
            <w:tcMar>
              <w:top w:w="0" w:type="dxa"/>
              <w:left w:w="108" w:type="dxa"/>
              <w:bottom w:w="0" w:type="dxa"/>
              <w:right w:w="108"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Годовые ставки платы для цифрового эфирного телерадиовещания составляют:</w:t>
      </w: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45" w:type="dxa"/>
        <w:jc w:val="center"/>
        <w:tblLayout w:type="fixed"/>
        <w:tblCellMar>
          <w:left w:w="10" w:type="dxa"/>
          <w:right w:w="10" w:type="dxa"/>
        </w:tblCellMar>
        <w:tblLook w:val="04A0" w:firstRow="1" w:lastRow="0" w:firstColumn="1" w:lastColumn="0" w:noHBand="0" w:noVBand="1"/>
      </w:tblPr>
      <w:tblGrid>
        <w:gridCol w:w="1413"/>
        <w:gridCol w:w="3827"/>
        <w:gridCol w:w="1985"/>
        <w:gridCol w:w="2120"/>
      </w:tblGrid>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Диапазон частот </w:t>
            </w:r>
            <w:r w:rsidRPr="00471D9D">
              <w:rPr>
                <w:rFonts w:ascii="Times New Roman" w:eastAsia="Times New Roman" w:hAnsi="Times New Roman" w:cs="Times New Roman"/>
                <w:sz w:val="28"/>
              </w:rPr>
              <w:br/>
              <w:t>для цифрового эфирного телерадиовещания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Территория использования</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платы (МРП)</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Телевидение/метровый диапазон частот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81</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250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361</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65</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1.3.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500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957</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174</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1.4.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1 000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1 353</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245</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1.5.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свыше 1 000 Вт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2 344</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425</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Телевидение/дециметровый диапазон частот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2.1.</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51</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2.2.</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250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228</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область</w:t>
            </w: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41</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2.3.</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500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605</w:t>
            </w:r>
          </w:p>
        </w:tc>
      </w:tr>
      <w:tr w:rsidR="00F3143C" w:rsidRPr="00471D9D" w:rsidTr="0066003A">
        <w:trPr>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110</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2.4.</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до 1 000 Вт включительно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855</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155</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hAnsi="Times New Roman" w:cs="Times New Roman"/>
                <w:sz w:val="28"/>
                <w:szCs w:val="28"/>
              </w:rPr>
              <w:t>2.5.</w:t>
            </w: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Мощность передающего радиоэлектронного средства свыше 1 000 Вт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hAnsi="Times New Roman" w:cs="Times New Roman"/>
                <w:sz w:val="28"/>
                <w:szCs w:val="28"/>
              </w:rPr>
              <w:t>города</w:t>
            </w:r>
            <w:r w:rsidRPr="00471D9D">
              <w:rPr>
                <w:rFonts w:ascii="Times New Roman" w:eastAsia="Times New Roman" w:hAnsi="Times New Roman" w:cs="Times New Roman"/>
                <w:sz w:val="28"/>
              </w:rPr>
              <w:t xml:space="preserve"> Астана, Алматы</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1 481</w:t>
            </w:r>
          </w:p>
        </w:tc>
      </w:tr>
      <w:tr w:rsidR="00F3143C" w:rsidRPr="00471D9D" w:rsidTr="0066003A">
        <w:trPr>
          <w:trHeight w:val="1"/>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Calibri"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область</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269</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использовании технологии широкополосного сигнала плата взимается за полосу шириной 2 МГц на прием/2 МГц на передачу.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Статья 596. Порядок исчисления и уплаты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w:t>
      </w:r>
      <w:r w:rsidRPr="00471D9D">
        <w:rPr>
          <w:rFonts w:ascii="Times New Roman" w:eastAsia="Times New Roman" w:hAnsi="Times New Roman" w:cs="Times New Roman"/>
          <w:sz w:val="28"/>
        </w:rPr>
        <w:br/>
        <w:t xml:space="preserve">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w:t>
      </w:r>
      <w:r w:rsidRPr="00471D9D">
        <w:rPr>
          <w:rFonts w:ascii="Times New Roman" w:eastAsia="Times New Roman" w:hAnsi="Times New Roman" w:cs="Times New Roman"/>
          <w:sz w:val="28"/>
        </w:rPr>
        <w:br/>
        <w:t>1 месяц, в срок не позднее 25 числа месяца, следующего за месяцем, в котором получено такое разрешение.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4678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846789">
        <w:rPr>
          <w:rFonts w:ascii="Times New Roman" w:eastAsia="Times New Roman" w:hAnsi="Times New Roman" w:cs="Times New Roman"/>
          <w:sz w:val="28"/>
        </w:rPr>
        <w:t xml:space="preserve">Статья 597. Налоговый период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Налоговый период определяется в соответствии со статьей 314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2A4CEE">
        <w:rPr>
          <w:rFonts w:ascii="Times New Roman" w:eastAsia="Times New Roman" w:hAnsi="Times New Roman" w:cs="Times New Roman"/>
          <w:sz w:val="28"/>
        </w:rPr>
        <w:t>Параграф 9. Плата</w:t>
      </w:r>
      <w:r w:rsidRPr="00471D9D">
        <w:rPr>
          <w:rFonts w:ascii="Times New Roman" w:eastAsia="Times New Roman" w:hAnsi="Times New Roman" w:cs="Times New Roman"/>
          <w:sz w:val="28"/>
        </w:rPr>
        <w:t xml:space="preserve"> за предоставление междугородной и (или)</w:t>
      </w:r>
    </w:p>
    <w:p w:rsidR="00F3143C"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международной телефонной связи, а также</w:t>
      </w:r>
    </w:p>
    <w:p w:rsidR="00F3143C" w:rsidRPr="00471D9D"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сотовой связи</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Pr="00D1516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598.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Плата за предоставление междугородной и (или) международной телефонной связи, а также сотовой связи (далее в целях настоящего</w:t>
      </w:r>
      <w:r>
        <w:rPr>
          <w:rFonts w:ascii="Times New Roman" w:eastAsia="Times New Roman" w:hAnsi="Times New Roman" w:cs="Times New Roman"/>
          <w:sz w:val="28"/>
        </w:rPr>
        <w:br/>
      </w:r>
      <w:r w:rsidRPr="00471D9D">
        <w:rPr>
          <w:rFonts w:ascii="Times New Roman" w:eastAsia="Times New Roman" w:hAnsi="Times New Roman" w:cs="Times New Roman"/>
          <w:sz w:val="28"/>
        </w:rPr>
        <w:t>параграфа – плата) взимается за право предоставления: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междугородной и (или) международной телефонной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сотовой связи.</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w:t>
      </w:r>
      <w:r w:rsidRPr="00D15169">
        <w:rPr>
          <w:rFonts w:ascii="Times New Roman" w:eastAsia="Times New Roman" w:hAnsi="Times New Roman" w:cs="Times New Roman"/>
          <w:sz w:val="28"/>
        </w:rPr>
        <w:t>, определенном законодательством</w:t>
      </w:r>
      <w:r w:rsidRPr="00471D9D">
        <w:rPr>
          <w:rFonts w:ascii="Times New Roman" w:eastAsia="Times New Roman" w:hAnsi="Times New Roman" w:cs="Times New Roman"/>
          <w:sz w:val="28"/>
        </w:rPr>
        <w:t xml:space="preserve"> Республики Казахстан.</w:t>
      </w:r>
    </w:p>
    <w:p w:rsidR="00F3143C" w:rsidRPr="00471D9D" w:rsidRDefault="00F3143C" w:rsidP="00F3143C">
      <w:pPr>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случае, установленном частью первой пункта 3 статьи 602 настоящего Кодекса, </w:t>
      </w:r>
      <w:r w:rsidRPr="00471D9D">
        <w:rPr>
          <w:rFonts w:ascii="Times New Roman" w:hAnsi="Times New Roman" w:cs="Times New Roman"/>
          <w:sz w:val="28"/>
          <w:szCs w:val="28"/>
        </w:rPr>
        <w:t>–</w:t>
      </w:r>
      <w:r w:rsidRPr="00471D9D">
        <w:rPr>
          <w:rFonts w:ascii="Times New Roman" w:eastAsia="Times New Roman" w:hAnsi="Times New Roman" w:cs="Times New Roman"/>
          <w:sz w:val="28"/>
        </w:rPr>
        <w:t xml:space="preserve"> не позднее 25 февраля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установленном частью второй пункта 3 статьи 602 настоящего Кодекса, </w:t>
      </w:r>
      <w:r w:rsidRPr="00471D9D">
        <w:rPr>
          <w:rFonts w:ascii="Times New Roman" w:hAnsi="Times New Roman" w:cs="Times New Roman"/>
          <w:sz w:val="28"/>
          <w:szCs w:val="28"/>
        </w:rPr>
        <w:t>–</w:t>
      </w:r>
      <w:r w:rsidRPr="00471D9D">
        <w:rPr>
          <w:rFonts w:ascii="Times New Roman" w:eastAsia="Times New Roman" w:hAnsi="Times New Roman" w:cs="Times New Roman"/>
          <w:sz w:val="28"/>
        </w:rPr>
        <w:t xml:space="preserve">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Статья 599. Плательщики платы </w:t>
      </w:r>
    </w:p>
    <w:p w:rsidR="00F3143C"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w:t>
      </w:r>
      <w:r w:rsidRPr="00D15169">
        <w:rPr>
          <w:rFonts w:ascii="Times New Roman" w:eastAsia="Times New Roman" w:hAnsi="Times New Roman" w:cs="Times New Roman"/>
          <w:sz w:val="28"/>
        </w:rPr>
        <w:t>определенном Законом Республики Казахстан «О связи».</w:t>
      </w:r>
    </w:p>
    <w:p w:rsidR="00F3143C" w:rsidRPr="00471D9D"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600. Налоговый период</w:t>
      </w:r>
    </w:p>
    <w:p w:rsidR="00F3143C" w:rsidRPr="00D15169"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D15169"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Налоговым периодом для исчисления платы является календарный год с 1 января по 31 декабря.</w:t>
      </w:r>
    </w:p>
    <w:p w:rsidR="00F3143C" w:rsidRPr="00D15169"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Статья 601. Ставки платы </w:t>
      </w:r>
    </w:p>
    <w:p w:rsidR="00F3143C" w:rsidRPr="00D15169"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p>
    <w:p w:rsidR="00F3143C" w:rsidRPr="00D15169" w:rsidRDefault="00F3143C" w:rsidP="00F3143C">
      <w:pPr>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Ставки платы устанавливаются Правительством Республики Казахстан.</w:t>
      </w:r>
    </w:p>
    <w:p w:rsidR="00F3143C" w:rsidRPr="00D151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Статья 602. Порядок исчисления и уплаты </w:t>
      </w:r>
    </w:p>
    <w:p w:rsidR="00F3143C" w:rsidRPr="00D151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получения разрешительного документа, удостоверяющего право, после срока, установленного частью первой настоящего </w:t>
      </w:r>
      <w:r w:rsidRPr="00471D9D">
        <w:rPr>
          <w:rFonts w:ascii="Times New Roman" w:eastAsia="Times New Roman" w:hAnsi="Times New Roman" w:cs="Times New Roman"/>
          <w:sz w:val="28"/>
          <w:shd w:val="clear" w:color="auto" w:fill="FFFFFF" w:themeFill="background1"/>
        </w:rPr>
        <w:t>пункта, у</w:t>
      </w:r>
      <w:r w:rsidRPr="00471D9D">
        <w:rPr>
          <w:rFonts w:ascii="Times New Roman" w:eastAsia="Times New Roman" w:hAnsi="Times New Roman" w:cs="Times New Roman"/>
          <w:sz w:val="28"/>
        </w:rPr>
        <w:t xml:space="preserve">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w:t>
      </w:r>
      <w:r w:rsidRPr="00471D9D">
        <w:rPr>
          <w:rFonts w:ascii="Times New Roman" w:eastAsia="Times New Roman" w:hAnsi="Times New Roman" w:cs="Times New Roman"/>
          <w:sz w:val="28"/>
        </w:rPr>
        <w:br/>
        <w:t>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случаях получения разрешительного </w:t>
      </w:r>
      <w:r w:rsidRPr="00471D9D">
        <w:rPr>
          <w:rFonts w:ascii="Times New Roman" w:eastAsia="Times New Roman" w:hAnsi="Times New Roman" w:cs="Times New Roman"/>
          <w:sz w:val="28"/>
          <w:shd w:val="clear" w:color="auto" w:fill="FFFFFF" w:themeFill="background1"/>
        </w:rPr>
        <w:t xml:space="preserve">документа, удостоверяющего право предоставления междугородной и (или) международной телефонной связи, а также сотовой связи, </w:t>
      </w:r>
      <w:r w:rsidRPr="00471D9D">
        <w:rPr>
          <w:rFonts w:ascii="Times New Roman" w:eastAsia="Times New Roman" w:hAnsi="Times New Roman" w:cs="Times New Roman"/>
          <w:sz w:val="28"/>
        </w:rPr>
        <w:t xml:space="preserve">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2A4CEE">
        <w:rPr>
          <w:rFonts w:ascii="Times New Roman" w:eastAsia="Times New Roman" w:hAnsi="Times New Roman" w:cs="Times New Roman"/>
          <w:sz w:val="28"/>
          <w:shd w:val="clear" w:color="auto" w:fill="FFFFFF" w:themeFill="background1"/>
        </w:rPr>
        <w:t>Параграф</w:t>
      </w:r>
      <w:r w:rsidRPr="002A4CEE">
        <w:rPr>
          <w:rFonts w:ascii="Times New Roman" w:eastAsia="Times New Roman" w:hAnsi="Times New Roman" w:cs="Times New Roman"/>
          <w:b/>
          <w:sz w:val="28"/>
        </w:rPr>
        <w:t xml:space="preserve"> </w:t>
      </w:r>
      <w:r w:rsidRPr="002A4CEE">
        <w:rPr>
          <w:rFonts w:ascii="Times New Roman" w:eastAsia="Times New Roman" w:hAnsi="Times New Roman" w:cs="Times New Roman"/>
          <w:sz w:val="28"/>
        </w:rPr>
        <w:t>10. Плата</w:t>
      </w:r>
      <w:r w:rsidRPr="00471D9D">
        <w:rPr>
          <w:rFonts w:ascii="Times New Roman" w:eastAsia="Times New Roman" w:hAnsi="Times New Roman" w:cs="Times New Roman"/>
          <w:sz w:val="28"/>
        </w:rPr>
        <w:t xml:space="preserve"> за размещение наружной (визуальной) рекламы</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Статья 603.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Плата за размещение наружной (визуальной) рекламы (далее в целях настоящего параграфа – плата) взимается за размещение наружной (визуальной) рекламы в полосе отвода автомобильных дорог общего пользования, на открытом пространстве за пределами помещений </w:t>
      </w:r>
      <w:r w:rsidRPr="00471D9D">
        <w:rPr>
          <w:rFonts w:ascii="Times New Roman" w:eastAsia="Times New Roman" w:hAnsi="Times New Roman" w:cs="Times New Roman"/>
          <w:sz w:val="28"/>
        </w:rPr>
        <w:br/>
        <w:t>в населенных пунктах.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наружной (визуальной) рекламы.</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 xml:space="preserve">3. Национальный оператор по управлению автомобильными дорогами и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w:t>
      </w:r>
      <w:hyperlink r:id="rId20" w:history="1">
        <w:r w:rsidRPr="00471D9D">
          <w:rPr>
            <w:rStyle w:val="a5"/>
            <w:rFonts w:ascii="Times New Roman" w:hAnsi="Times New Roman" w:cs="Times New Roman"/>
            <w:sz w:val="28"/>
            <w:szCs w:val="28"/>
          </w:rPr>
          <w:t>сведения о плательщиках платы, периоде и месте размещения наружной (визуальной) рекламы, наличии (отсутствии) разрешительных документов по форме</w:t>
        </w:r>
      </w:hyperlink>
      <w:r w:rsidRPr="00471D9D">
        <w:rPr>
          <w:rFonts w:ascii="Times New Roman" w:hAnsi="Times New Roman" w:cs="Times New Roman"/>
          <w:sz w:val="28"/>
          <w:szCs w:val="28"/>
        </w:rPr>
        <w:t>,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F3143C" w:rsidRPr="00D15169" w:rsidRDefault="00F3143C" w:rsidP="00F3143C">
      <w:pPr>
        <w:keepNext/>
        <w:shd w:val="clear" w:color="auto" w:fill="FFFFFF" w:themeFill="background1"/>
        <w:tabs>
          <w:tab w:val="left" w:pos="473"/>
          <w:tab w:val="left" w:pos="592"/>
        </w:tabs>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604. Плательщики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платы </w:t>
      </w:r>
      <w:r w:rsidRPr="00D15169">
        <w:rPr>
          <w:rFonts w:ascii="Times New Roman" w:eastAsia="Times New Roman" w:hAnsi="Times New Roman" w:cs="Times New Roman"/>
          <w:sz w:val="28"/>
        </w:rPr>
        <w:t>являются лица, размещающие наружную</w:t>
      </w:r>
      <w:r w:rsidRPr="00471D9D">
        <w:rPr>
          <w:rFonts w:ascii="Times New Roman" w:eastAsia="Times New Roman" w:hAnsi="Times New Roman" w:cs="Times New Roman"/>
          <w:sz w:val="28"/>
        </w:rPr>
        <w:t xml:space="preserve"> (визуальную) рекламу.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вправе своим решением признать самостоятельным плательщиком платы свое структурное подразделение.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юридического лица или отмена такого решения вводится в действие с 1 января года, следующего за годом принятия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юридическое лицо признало плательщиком платы вновь созданное структурное </w:t>
      </w:r>
      <w:r w:rsidRPr="00D15169">
        <w:rPr>
          <w:rFonts w:ascii="Times New Roman" w:eastAsia="Times New Roman" w:hAnsi="Times New Roman" w:cs="Times New Roman"/>
          <w:sz w:val="28"/>
        </w:rPr>
        <w:t>подразделение юридического лица, то такое решение вводится в действие со дня создания данного структурного подразделения</w:t>
      </w:r>
      <w:r w:rsidRPr="00471D9D">
        <w:rPr>
          <w:rFonts w:ascii="Times New Roman" w:eastAsia="Times New Roman" w:hAnsi="Times New Roman" w:cs="Times New Roman"/>
          <w:sz w:val="28"/>
        </w:rPr>
        <w:t xml:space="preserve"> или с 1 января года, следующего за годом создания данного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tabs>
          <w:tab w:val="left" w:pos="710"/>
        </w:tabs>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605. Ставки 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Базовые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w:t>
      </w:r>
      <w:r w:rsidRPr="00471D9D">
        <w:rPr>
          <w:rFonts w:ascii="Times New Roman" w:hAnsi="Times New Roman" w:cs="Times New Roman"/>
          <w:sz w:val="28"/>
          <w:szCs w:val="28"/>
        </w:rPr>
        <w:t>размещаемой наружной (визуальной) рекламы</w:t>
      </w:r>
      <w:r w:rsidRPr="00471D9D">
        <w:rPr>
          <w:rFonts w:ascii="Times New Roman" w:eastAsia="Times New Roman" w:hAnsi="Times New Roman" w:cs="Times New Roman"/>
          <w:sz w:val="28"/>
        </w:rPr>
        <w:t xml:space="preserve"> до трех квадратных метров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108" w:type="dxa"/>
        <w:tblCellMar>
          <w:left w:w="10" w:type="dxa"/>
          <w:right w:w="10" w:type="dxa"/>
        </w:tblCellMar>
        <w:tblLook w:val="04A0" w:firstRow="1" w:lastRow="0" w:firstColumn="1" w:lastColumn="0" w:noHBand="0" w:noVBand="1"/>
      </w:tblPr>
      <w:tblGrid>
        <w:gridCol w:w="1302"/>
        <w:gridCol w:w="3644"/>
        <w:gridCol w:w="4516"/>
      </w:tblGrid>
      <w:tr w:rsidR="00F3143C" w:rsidRPr="00471D9D" w:rsidTr="0066003A">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Категория дорог</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Ставка платы (МРП)</w:t>
            </w:r>
          </w:p>
        </w:tc>
      </w:tr>
      <w:tr w:rsidR="00F3143C" w:rsidRPr="00471D9D" w:rsidTr="0066003A">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Подходы к городу</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r>
      <w:tr w:rsidR="00F3143C" w:rsidRPr="00471D9D" w:rsidTr="0066003A">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 II</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F3143C" w:rsidRPr="00471D9D" w:rsidTr="0066003A">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III</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3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3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IV</w:t>
            </w:r>
          </w:p>
        </w:tc>
        <w:tc>
          <w:tcPr>
            <w:tcW w:w="4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p w:rsidR="00F3143C"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3. Базовые ежемесячные ставки платы за размещение наружной (визуальной) рекламы в полосе отвода автомобильных дорог общего пользования областного и районного значения, а также на открытом пространстве за пределами помещений в населенных пунктах устанавливаются исходя из места расположения и площади стороны размещения наружной (визуальной) рекламы:</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50" w:type="dxa"/>
        <w:tblInd w:w="-5" w:type="dxa"/>
        <w:tblLayout w:type="fixed"/>
        <w:tblCellMar>
          <w:left w:w="10" w:type="dxa"/>
          <w:right w:w="10" w:type="dxa"/>
        </w:tblCellMar>
        <w:tblLook w:val="04A0" w:firstRow="1" w:lastRow="0" w:firstColumn="1" w:lastColumn="0" w:noHBand="0" w:noVBand="1"/>
      </w:tblPr>
      <w:tblGrid>
        <w:gridCol w:w="1157"/>
        <w:gridCol w:w="3096"/>
        <w:gridCol w:w="1843"/>
        <w:gridCol w:w="1559"/>
        <w:gridCol w:w="1695"/>
      </w:tblGrid>
      <w:tr w:rsidR="00F3143C" w:rsidRPr="00471D9D" w:rsidTr="0066003A">
        <w:trPr>
          <w:cantSplit/>
          <w:trHeight w:val="1"/>
        </w:trPr>
        <w:tc>
          <w:tcPr>
            <w:tcW w:w="1157" w:type="dxa"/>
            <w:vMerge w:val="restart"/>
            <w:tcBorders>
              <w:top w:val="single" w:sz="4" w:space="0" w:color="000000"/>
              <w:left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br/>
              <w:t>п/п</w:t>
            </w:r>
          </w:p>
        </w:tc>
        <w:tc>
          <w:tcPr>
            <w:tcW w:w="3096" w:type="dxa"/>
            <w:vMerge w:val="restart"/>
            <w:tcBorders>
              <w:top w:val="single" w:sz="4" w:space="0" w:color="000000"/>
              <w:left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Виды наружной (визуальной) рекламы</w:t>
            </w:r>
          </w:p>
        </w:tc>
        <w:tc>
          <w:tcPr>
            <w:tcW w:w="50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tabs>
                <w:tab w:val="left" w:pos="803"/>
                <w:tab w:val="left" w:pos="1133"/>
              </w:tabs>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платы</w:t>
            </w:r>
          </w:p>
          <w:p w:rsidR="00F3143C" w:rsidRPr="00471D9D" w:rsidRDefault="00F3143C" w:rsidP="0066003A">
            <w:pPr>
              <w:keepNext/>
              <w:keepLines/>
              <w:shd w:val="clear" w:color="auto" w:fill="FFFFFF" w:themeFill="background1"/>
              <w:tabs>
                <w:tab w:val="left" w:pos="803"/>
                <w:tab w:val="left" w:pos="1133"/>
              </w:tabs>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w:t>
            </w:r>
            <w:r w:rsidRPr="00471D9D">
              <w:rPr>
                <w:rFonts w:ascii="Times New Roman" w:hAnsi="Times New Roman" w:cs="Times New Roman"/>
                <w:sz w:val="28"/>
                <w:szCs w:val="28"/>
              </w:rPr>
              <w:t>сторону размещения</w:t>
            </w:r>
            <w:r w:rsidRPr="00471D9D">
              <w:rPr>
                <w:rFonts w:ascii="Times New Roman" w:eastAsia="Times New Roman" w:hAnsi="Times New Roman" w:cs="Times New Roman"/>
                <w:sz w:val="28"/>
              </w:rPr>
              <w:t xml:space="preserve"> наружной (визуальной) рекламы (МРП)</w:t>
            </w:r>
          </w:p>
        </w:tc>
      </w:tr>
      <w:tr w:rsidR="00F3143C" w:rsidRPr="00471D9D" w:rsidTr="0066003A">
        <w:trPr>
          <w:cantSplit/>
          <w:trHeight w:val="1"/>
        </w:trPr>
        <w:tc>
          <w:tcPr>
            <w:tcW w:w="1157" w:type="dxa"/>
            <w:vMerge/>
            <w:tcBorders>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center"/>
              <w:rPr>
                <w:rFonts w:ascii="Times New Roman" w:eastAsia="Times New Roman" w:hAnsi="Times New Roman" w:cs="Times New Roman"/>
                <w:sz w:val="28"/>
              </w:rPr>
            </w:pPr>
          </w:p>
        </w:tc>
        <w:tc>
          <w:tcPr>
            <w:tcW w:w="3096" w:type="dxa"/>
            <w:vMerge/>
            <w:tcBorders>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center"/>
              <w:rPr>
                <w:rFonts w:ascii="Times New Roman" w:eastAsia="Times New Roman" w:hAnsi="Times New Roman" w:cs="Times New Roman"/>
                <w:sz w:val="28"/>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 городе республиканского значения и столице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 городе областного значения и на дорогах областного значения</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в городе районного значения, селе, поселке и на дорогах районного значения</w:t>
            </w:r>
          </w:p>
        </w:tc>
      </w:tr>
      <w:tr w:rsidR="00F3143C" w:rsidRPr="00471D9D" w:rsidTr="0066003A">
        <w:trPr>
          <w:cantSplit/>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Наружная (визуальная) реклама до </w:t>
            </w:r>
            <w:r w:rsidRPr="00471D9D">
              <w:rPr>
                <w:rFonts w:ascii="Times New Roman" w:eastAsia="Times New Roman" w:hAnsi="Times New Roman" w:cs="Times New Roman"/>
                <w:sz w:val="28"/>
              </w:rPr>
              <w:br/>
              <w:t>2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0,5</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Лайтбоксы</w:t>
            </w:r>
          </w:p>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(сити-формата)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Наружная (визуальная) реклама площадью: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br/>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10 до 20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20 до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3.5.</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30 до 50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3.6.</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50 до 70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3.7.</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70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Надкрышная световая</w:t>
            </w:r>
            <w:r w:rsidRPr="00471D9D">
              <w:rPr>
                <w:rFonts w:ascii="Times New Roman" w:eastAsia="Times New Roman" w:hAnsi="Times New Roman" w:cs="Times New Roman"/>
                <w:sz w:val="28"/>
              </w:rPr>
              <w:br/>
              <w:t>наружная (визуальная) реклама</w:t>
            </w:r>
          </w:p>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(светодинамические панно</w:t>
            </w:r>
            <w:r w:rsidRPr="00471D9D">
              <w:rPr>
                <w:rFonts w:ascii="Times New Roman" w:eastAsia="Times New Roman" w:hAnsi="Times New Roman" w:cs="Times New Roman"/>
                <w:sz w:val="28"/>
              </w:rPr>
              <w:br/>
              <w:t>или объемные неоновые</w:t>
            </w:r>
            <w:r w:rsidRPr="00471D9D">
              <w:rPr>
                <w:rFonts w:ascii="Times New Roman" w:eastAsia="Times New Roman" w:hAnsi="Times New Roman" w:cs="Times New Roman"/>
                <w:sz w:val="28"/>
              </w:rPr>
              <w:br/>
              <w:t>буквы):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br/>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30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Наружная (визуальная) реклама на палатках,</w:t>
            </w:r>
            <w:r w:rsidRPr="00471D9D">
              <w:rPr>
                <w:rFonts w:ascii="Times New Roman" w:eastAsia="Times New Roman" w:hAnsi="Times New Roman" w:cs="Times New Roman"/>
                <w:sz w:val="28"/>
              </w:rPr>
              <w:br/>
              <w:t>тентах, шатрах, навесах,</w:t>
            </w:r>
            <w:r w:rsidRPr="00471D9D">
              <w:rPr>
                <w:rFonts w:ascii="Times New Roman" w:eastAsia="Times New Roman" w:hAnsi="Times New Roman" w:cs="Times New Roman"/>
                <w:sz w:val="28"/>
              </w:rPr>
              <w:br/>
              <w:t>зонтах, флагах, вымпелах,</w:t>
            </w:r>
            <w:r w:rsidRPr="00471D9D">
              <w:rPr>
                <w:rFonts w:ascii="Times New Roman" w:eastAsia="Times New Roman" w:hAnsi="Times New Roman" w:cs="Times New Roman"/>
                <w:sz w:val="28"/>
              </w:rPr>
              <w:br/>
              <w:t>штандартах: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br/>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Наружная (визуальная) реклама на киосках и</w:t>
            </w:r>
            <w:r w:rsidRPr="00471D9D">
              <w:rPr>
                <w:rFonts w:ascii="Times New Roman" w:eastAsia="Times New Roman" w:hAnsi="Times New Roman" w:cs="Times New Roman"/>
                <w:sz w:val="28"/>
              </w:rPr>
              <w:br/>
              <w:t>павильонах временного</w:t>
            </w:r>
            <w:r w:rsidRPr="00471D9D">
              <w:rPr>
                <w:rFonts w:ascii="Times New Roman" w:eastAsia="Times New Roman" w:hAnsi="Times New Roman" w:cs="Times New Roman"/>
                <w:sz w:val="28"/>
              </w:rPr>
              <w:br/>
              <w:t>типа: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br/>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6.1.</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6.2.</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2 до 5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6.3.</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от 5 до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6.4.</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кв.м</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Pr="00471D9D" w:rsidRDefault="00F3143C" w:rsidP="0066003A">
            <w:pPr>
              <w:keepNext/>
              <w:keepLines/>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r>
      <w:tr w:rsidR="00F3143C" w:rsidRPr="00471D9D" w:rsidTr="0066003A">
        <w:trPr>
          <w:trHeight w:val="1"/>
        </w:trPr>
        <w:tc>
          <w:tcPr>
            <w:tcW w:w="1157"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3096"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Выносная передвижная реклама</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4" w:type="dxa"/>
              <w:right w:w="14" w:type="dxa"/>
            </w:tcMar>
            <w:vAlign w:val="cente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14" w:type="dxa"/>
              <w:right w:w="14" w:type="dxa"/>
            </w:tcMar>
          </w:tcPr>
          <w:p w:rsidR="00F3143C"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p w:rsidR="00F3143C" w:rsidRPr="00FF3782"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1</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tabs>
          <w:tab w:val="left" w:pos="592"/>
        </w:tabs>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606. Порядок исчисления, уплаты и сроки уплаты</w:t>
      </w:r>
    </w:p>
    <w:p w:rsidR="00F3143C" w:rsidRDefault="00F3143C" w:rsidP="00F3143C">
      <w:pPr>
        <w:widowControl w:val="0"/>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widowControl w:val="0"/>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Размер платы исчисляется исходя из ставок платы и фактического срока размещения наружной (визуальной) рекламы, установленного:</w:t>
      </w:r>
    </w:p>
    <w:p w:rsidR="00F3143C" w:rsidRPr="00471D9D" w:rsidRDefault="00F3143C" w:rsidP="00F3143C">
      <w:pPr>
        <w:widowControl w:val="0"/>
        <w:numPr>
          <w:ilvl w:val="0"/>
          <w:numId w:val="45"/>
        </w:numPr>
        <w:shd w:val="clear" w:color="auto" w:fill="FFFFFF" w:themeFill="background1"/>
        <w:spacing w:after="0" w:line="240" w:lineRule="auto"/>
        <w:ind w:left="0"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 в разрешительном документе на размещение наружной (визуальной) рекламы; </w:t>
      </w:r>
    </w:p>
    <w:p w:rsidR="00F3143C" w:rsidRPr="00471D9D" w:rsidRDefault="00F3143C" w:rsidP="00F3143C">
      <w:pPr>
        <w:widowControl w:val="0"/>
        <w:numPr>
          <w:ilvl w:val="0"/>
          <w:numId w:val="45"/>
        </w:numPr>
        <w:shd w:val="clear" w:color="auto" w:fill="FFFFFF" w:themeFill="background1"/>
        <w:spacing w:after="0" w:line="240" w:lineRule="auto"/>
        <w:ind w:left="0"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Национальным оператором по управлению автомобильными дорогами или местными исполнительными органами </w:t>
      </w:r>
      <w:r w:rsidRPr="00DE6EBF">
        <w:rPr>
          <w:rFonts w:ascii="Calibri" w:eastAsia="Times New Roman" w:hAnsi="Calibri" w:cs="Times New Roman"/>
        </w:rPr>
        <w:t>–</w:t>
      </w:r>
      <w:r w:rsidRPr="00471D9D">
        <w:rPr>
          <w:rFonts w:ascii="Times New Roman" w:hAnsi="Times New Roman" w:cs="Times New Roman"/>
          <w:sz w:val="28"/>
          <w:szCs w:val="28"/>
        </w:rPr>
        <w:t xml:space="preserve"> в случае размещения наружной (визуальной) рекламы без получения разрешительного документа.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размещении наружной (визуальной) рекламы на срок менее одного календарного месяца размер платы определяется за один календарный месяц.</w:t>
      </w:r>
    </w:p>
    <w:p w:rsidR="00F3143C" w:rsidRPr="00471D9D" w:rsidRDefault="00F3143C" w:rsidP="00F3143C">
      <w:pPr>
        <w:widowControl w:val="0"/>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Сумма платы, подлежащая внесению в бюджет, уплачивается ежемесячно, в срок не позднее 25 числа месяца, следующего за отчетным.</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в случае размещения наружной (визуальной) рекламы на основании разрешительного документа уплата платы за первый месяц размещения рекламы должна быть произведена до получения такого разрешительного документа.</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hAnsi="Times New Roman" w:cs="Times New Roman"/>
          <w:sz w:val="28"/>
          <w:szCs w:val="28"/>
        </w:rPr>
        <w:t>3. При получении разрешительного документа плательщики платы представляют Национальному оператору по управлению автомобильными дорогами или местным исполнительным органам документ, подтверждающий внесение в бюджет суммы платы за первый месяц размещения наружной (визуальной) рекламы.</w:t>
      </w:r>
      <w:r w:rsidRPr="00471D9D">
        <w:rPr>
          <w:rFonts w:ascii="Times New Roman" w:eastAsia="Times New Roman" w:hAnsi="Times New Roman" w:cs="Times New Roman"/>
          <w:sz w:val="28"/>
          <w:szCs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Сумма платы уплачивается в бюджет по месту размещения наружной (визуальной) рекламы.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D15169">
        <w:rPr>
          <w:rFonts w:ascii="Times New Roman" w:eastAsia="Times New Roman" w:hAnsi="Times New Roman" w:cs="Times New Roman"/>
          <w:sz w:val="28"/>
        </w:rPr>
        <w:t>Г</w:t>
      </w:r>
      <w:r>
        <w:rPr>
          <w:rFonts w:ascii="Times New Roman" w:eastAsia="Times New Roman" w:hAnsi="Times New Roman" w:cs="Times New Roman"/>
          <w:sz w:val="28"/>
        </w:rPr>
        <w:t>лава</w:t>
      </w:r>
      <w:r w:rsidRPr="00D15169">
        <w:rPr>
          <w:rFonts w:ascii="Times New Roman" w:eastAsia="Times New Roman" w:hAnsi="Times New Roman" w:cs="Times New Roman"/>
          <w:sz w:val="28"/>
        </w:rPr>
        <w:t xml:space="preserve"> 70. ГОСУДАРСТВЕННАЯ ПОШЛИНА.</w:t>
      </w:r>
    </w:p>
    <w:p w:rsidR="00F3143C" w:rsidRPr="00D15169"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КОНСУЛЬСКИЙ СБОР</w:t>
      </w:r>
    </w:p>
    <w:p w:rsidR="00F3143C" w:rsidRPr="00D15169"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D15169">
        <w:rPr>
          <w:rFonts w:ascii="Times New Roman" w:eastAsia="Times New Roman" w:hAnsi="Times New Roman" w:cs="Times New Roman"/>
          <w:sz w:val="28"/>
        </w:rPr>
        <w:t>Пар</w:t>
      </w:r>
      <w:r>
        <w:rPr>
          <w:rFonts w:ascii="Times New Roman" w:eastAsia="Times New Roman" w:hAnsi="Times New Roman" w:cs="Times New Roman"/>
          <w:sz w:val="28"/>
        </w:rPr>
        <w:t>а</w:t>
      </w:r>
      <w:r w:rsidRPr="00D15169">
        <w:rPr>
          <w:rFonts w:ascii="Times New Roman" w:eastAsia="Times New Roman" w:hAnsi="Times New Roman" w:cs="Times New Roman"/>
          <w:sz w:val="28"/>
        </w:rPr>
        <w:t>граф 1. Государственная пошлина</w:t>
      </w:r>
    </w:p>
    <w:p w:rsidR="00F3143C" w:rsidRPr="00D15169"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firstLine="710"/>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607. Общие положения</w:t>
      </w:r>
    </w:p>
    <w:p w:rsidR="00F3143C" w:rsidRPr="00D151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1. Государственной пошлиной является платеж в бюджет, взимаемый за</w:t>
      </w:r>
      <w:r w:rsidRPr="00471D9D">
        <w:rPr>
          <w:rFonts w:ascii="Times New Roman" w:eastAsia="Times New Roman" w:hAnsi="Times New Roman" w:cs="Times New Roman"/>
          <w:sz w:val="28"/>
        </w:rPr>
        <w:t xml:space="preserve">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608. Плательщики государственной пошлины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Плательщиками государственной </w:t>
      </w:r>
      <w:r w:rsidRPr="00D15169">
        <w:rPr>
          <w:rFonts w:ascii="Times New Roman" w:eastAsia="Times New Roman" w:hAnsi="Times New Roman" w:cs="Times New Roman"/>
          <w:sz w:val="28"/>
        </w:rPr>
        <w:t>пошлины являются лица,</w:t>
      </w:r>
      <w:r w:rsidRPr="00471D9D">
        <w:rPr>
          <w:rFonts w:ascii="Times New Roman" w:eastAsia="Times New Roman" w:hAnsi="Times New Roman" w:cs="Times New Roman"/>
          <w:sz w:val="28"/>
        </w:rPr>
        <w:t xml:space="preserve"> обращающиеся по поводу совершения юридически значимых действий в уполномоченные государственные органы или к должностным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609. Объекты взимания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Государственная пошлина взимается: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совершение нотариальных действий, а также за выдачу копий (дубликатов) нотариально удостоверенных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4) за оформление документов на выезд из Республики Казахстан на постоянное место жительства;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выдачу, восстановление или продление на территории</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Республики Казахстан иностранцам и лицам без гражданства виз на право выезда из Республики Казахстан и въезда в Республику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 выдачу (переоформление) удостоверения охотника (дубликата удостоверения охотника);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за выдачу документов, удостоверяющих личность;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за выдачу разрешений на приобретение, хранение или хранение и ношение, перевозку гражданского, служебного оружия и патронов к нему;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за выдачу направления на комиссионную продажу гражданского, служебного оружия и патронов к нему;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за выдачу водительских удостоверений, удостоверений </w:t>
      </w:r>
      <w:r>
        <w:rPr>
          <w:rFonts w:ascii="Times New Roman" w:eastAsia="Times New Roman" w:hAnsi="Times New Roman" w:cs="Times New Roman"/>
          <w:sz w:val="28"/>
        </w:rPr>
        <w:br/>
      </w:r>
      <w:r w:rsidRPr="00471D9D">
        <w:rPr>
          <w:rFonts w:ascii="Times New Roman" w:eastAsia="Times New Roman" w:hAnsi="Times New Roman" w:cs="Times New Roman"/>
          <w:sz w:val="28"/>
        </w:rPr>
        <w:t>тракториста-машиниста, свидетельств о государственной регистрации механических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w:t>
      </w:r>
      <w:r>
        <w:rPr>
          <w:rFonts w:ascii="Times New Roman" w:eastAsia="Times New Roman" w:hAnsi="Times New Roman" w:cs="Times New Roman"/>
          <w:sz w:val="28"/>
        </w:rPr>
        <w:t xml:space="preserve">ганов внутренних дел не </w:t>
      </w:r>
      <w:r w:rsidRPr="00D15169">
        <w:rPr>
          <w:rFonts w:ascii="Times New Roman" w:eastAsia="Times New Roman" w:hAnsi="Times New Roman" w:cs="Times New Roman"/>
          <w:sz w:val="28"/>
        </w:rPr>
        <w:t>более тридцати рабочих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за совершение уполномоченным государственным органом в области интеллектуальной собственности юридически значимых действий, предусмотренных статьей 614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за выдачу удостоверения допуска к осуществлению международных автомобильных перевозок грузов и его дубликата;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за выдачу удостоверения личности моряка, мореходной книжки Республики Казахстан и профессионального диплома;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21) за выдачу разрешения на приобретение гражданских пиротехнических веществ и изделий с их применением.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статьей 610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610. Ставки государственной пошлины в судах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настоящим пунктом, с исковых заявлений имущественного характера: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1 процент от суммы иска;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3 процента от суммы иска;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 жалоб на неправомерные действия (бездействие) и решения государственных органов и их должностных лиц, ущемляющие права юридических лиц, – 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 заявлений об оспаривании уведомлений по актам проверок и (или) уведомлений по результатам горизонтального мониторинга:</w:t>
      </w:r>
    </w:p>
    <w:p w:rsidR="00F3143C" w:rsidRPr="00D15169"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индивидуальных предпринимателей и крестьянских </w:t>
      </w:r>
      <w:r w:rsidRPr="00D15169">
        <w:rPr>
          <w:rFonts w:ascii="Times New Roman" w:eastAsia="Times New Roman" w:hAnsi="Times New Roman" w:cs="Times New Roman"/>
          <w:sz w:val="28"/>
        </w:rPr>
        <w:t xml:space="preserve">или фермерских хозяйств – 0,1 процента от оспариваемой суммы </w:t>
      </w:r>
      <w:r w:rsidRPr="00D15169">
        <w:rPr>
          <w:rStyle w:val="s0"/>
        </w:rPr>
        <w:t>налогов, таможенных платежей</w:t>
      </w:r>
      <w:r w:rsidRPr="00D15169">
        <w:rPr>
          <w:rFonts w:ascii="Times New Roman" w:eastAsia="Times New Roman" w:hAnsi="Times New Roman" w:cs="Times New Roman"/>
          <w:sz w:val="28"/>
        </w:rPr>
        <w:t xml:space="preserve">  и платежей в бюджет (включая пени), указанных в уведомлении, но не более 500 МРП;</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для юридических лиц – 1 процент от оспариваемой суммы </w:t>
      </w:r>
      <w:r w:rsidRPr="00D15169">
        <w:rPr>
          <w:rStyle w:val="s0"/>
        </w:rPr>
        <w:t>налогов, таможенных платежей и платежей</w:t>
      </w:r>
      <w:r w:rsidRPr="00D15169">
        <w:rPr>
          <w:rFonts w:ascii="Times New Roman" w:eastAsia="Times New Roman" w:hAnsi="Times New Roman" w:cs="Times New Roman"/>
          <w:sz w:val="28"/>
        </w:rPr>
        <w:t xml:space="preserve"> в бюджет (включая пени), указанных в уведомлении, но не более 20 тысяч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с исковых заявлений о расторжении брака – 0,3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 0,5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с заявлений о вынесении судебного приказа – 50 процентов от ставок государственной пошлины, указанных в подпункте 1)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w:t>
      </w:r>
      <w:r w:rsidRPr="00471D9D">
        <w:rPr>
          <w:rFonts w:ascii="Times New Roman" w:eastAsia="Times New Roman" w:hAnsi="Times New Roman" w:cs="Times New Roman"/>
          <w:sz w:val="28"/>
        </w:rPr>
        <w:br/>
        <w:t xml:space="preserve">0,03 МРП за каждую изготовленную страницу;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с заявлений о признании юридических лиц банкротами, применении реабилитационной процедуры, применении ускоренной реабилитационной процедуры – 0,5 МРП;</w:t>
      </w:r>
    </w:p>
    <w:p w:rsidR="00F3143C" w:rsidRPr="002A4CE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A4CEE">
        <w:rPr>
          <w:rFonts w:ascii="Times New Roman" w:eastAsia="Times New Roman" w:hAnsi="Times New Roman" w:cs="Times New Roman"/>
          <w:sz w:val="28"/>
        </w:rPr>
        <w:t>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A4CEE">
        <w:rPr>
          <w:rFonts w:ascii="Times New Roman" w:eastAsia="Times New Roman" w:hAnsi="Times New Roman" w:cs="Times New Roman"/>
          <w:sz w:val="28"/>
        </w:rPr>
        <w:t>15) с исковых заявлений юридических лиц о взыскании убытков, причиненных распространением сведений, порочащих деловую репутацию</w:t>
      </w:r>
      <w:r w:rsidRPr="00471D9D">
        <w:rPr>
          <w:rFonts w:ascii="Times New Roman" w:eastAsia="Times New Roman" w:hAnsi="Times New Roman" w:cs="Times New Roman"/>
          <w:sz w:val="28"/>
        </w:rPr>
        <w:t xml:space="preserve">, – </w:t>
      </w:r>
      <w:r w:rsidRPr="00471D9D">
        <w:rPr>
          <w:rFonts w:ascii="Times New Roman" w:eastAsia="Times New Roman" w:hAnsi="Times New Roman" w:cs="Times New Roman"/>
          <w:sz w:val="28"/>
        </w:rPr>
        <w:br/>
        <w:t>3 процента от суммы иска.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искового заявления (заявления) по таким спорам.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611. Ставки государственной пошлины за</w:t>
      </w:r>
    </w:p>
    <w:p w:rsidR="00F3143C" w:rsidRPr="00D15169"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 совершение нотариальных действий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совершение нотариальных действий государственная пошлина взимается в следующих размерах: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одной из сторон является юридическое лицо, – 10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стоимостью до 30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детям, супругу, родителям, родным братьям и сестрам, внукам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 лицам – 3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стоимостью свыше 30 МРП: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детям, супругу, родителям, родным братьям и сестрам, внукам – 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 лицам – 7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сделка совершается в целях приобретения недвижимого имущества за счет средств, полученных по ипотечному жилищному займу, – 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одной из сторон является юридическое лицо,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супругу, родителям, родным братьям и сестрам,</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внукам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 лицам – 0,7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удостоверение договоров отчуждения автомототранспортных средств: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одной из сторон является юридическое лицо, – 7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детям, супругу, родителям, родным братьям и сестрам, внукам – 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другим лицам – 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удостоверение договоров ипотечного жилищного займа – 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за удостоверение завещаний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выдачу свидетельств о праве на наследство – 1 МРП за каждое выданное свидетельство;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за удостоверение доверенностей на право пользования и распоряжения имуществом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за удостоверение доверенностей на право пользования и управления автотранспортными средствами без права продажи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за удостоверение доверенностей на продажу, дарение, мену автотранспортных средств – 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за удостоверение прочих доверенностей: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0,1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за принятие мер по охране наследственного имущества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за совершение морского протеста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за свидетельствование верности копий документов и выписок из документов (за страницу):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0,05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0,1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0,03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0,1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за передачу заявлений физических и юридических лиц другим физическим и юридическим лицам – 0,2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за выдачу нотариально засвидетельствованных копий документов – 0,2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за выдачу дубликата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20) за свидетельствование подлинности подписей при открытии счетов в банках второго уровня (за каждый документ):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физических лиц – 0,1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юридических лиц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22) за совершение протеста векселя и за удостоверение неоплаты чека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за совершение исполнительной надписи – 0,5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24) за хранение документов и ценных бумаг – 0,1 МРП за каждый месяц;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25) за удостоверение договоров поручительства и гарантии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26) за совершение других нотариальных действий, предусмотренных иными законами Республики Казахстан, – 0,2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612. Ставки государственной пошлины</w:t>
      </w:r>
      <w:r>
        <w:rPr>
          <w:rFonts w:ascii="Times New Roman" w:eastAsia="Times New Roman" w:hAnsi="Times New Roman" w:cs="Times New Roman"/>
          <w:sz w:val="28"/>
        </w:rPr>
        <w:t xml:space="preserve"> з</w:t>
      </w:r>
      <w:r w:rsidRPr="00D15169">
        <w:rPr>
          <w:rFonts w:ascii="Times New Roman" w:eastAsia="Times New Roman" w:hAnsi="Times New Roman" w:cs="Times New Roman"/>
          <w:sz w:val="28"/>
        </w:rPr>
        <w:t>а регистрацию</w:t>
      </w:r>
    </w:p>
    <w:p w:rsidR="00F3143C" w:rsidRPr="00D15169"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 актов гражданского состояния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471D9D">
        <w:rPr>
          <w:rFonts w:ascii="Times New Roman" w:eastAsia="Times New Roman" w:hAnsi="Times New Roman" w:cs="Times New Roman"/>
          <w:sz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за регистрацию заключения брака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регистрацию расторжения брака: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взаимному согласию супругов, не имеющих несовершеннолетних детей, – 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основании решения суда – 1,5 МРП (с одного или обоих супругов);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0,1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регистрацию перемены фамилии, имени или отчества – 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выдачу свидетельств в связи с изменением, дополнением, исправлением и восстановлением записи актов гражданского состояния – </w:t>
      </w:r>
      <w:r w:rsidRPr="00471D9D">
        <w:rPr>
          <w:rFonts w:ascii="Times New Roman" w:eastAsia="Times New Roman" w:hAnsi="Times New Roman" w:cs="Times New Roman"/>
          <w:sz w:val="28"/>
        </w:rPr>
        <w:br/>
        <w:t xml:space="preserve">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выдачу повторных свидетельств о регистрации актов гражданского состояния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регистрацию усыновления (удочерения) иностранными гражданами – 2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выдачу справок о регистрации актов гражданского состояния – </w:t>
      </w:r>
      <w:r w:rsidRPr="00471D9D">
        <w:rPr>
          <w:rFonts w:ascii="Times New Roman" w:eastAsia="Times New Roman" w:hAnsi="Times New Roman" w:cs="Times New Roman"/>
          <w:sz w:val="28"/>
        </w:rPr>
        <w:br/>
        <w:t>0,3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за истребование свидетельств о регистрации актов гражданского состояния из стран Содружества Независимых Государств – 0,5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 истребование свидетельств о регистрации актов гражданского состояния из иностранных государств, за исключением стран Содружества Независимых Государств, – 1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sidRPr="00D15169">
        <w:rPr>
          <w:rFonts w:ascii="Times New Roman" w:eastAsia="Times New Roman" w:hAnsi="Times New Roman" w:cs="Times New Roman"/>
          <w:sz w:val="28"/>
        </w:rPr>
        <w:t xml:space="preserve">Статья 613. Ставки государственной пошлины при выдаче виз </w:t>
      </w: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Республики Казахстан, оформлении документов на выезд </w:t>
      </w: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из Республики Казахстан на постоянное место жительства, </w:t>
      </w: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оформлении и согласовании приглашений на въезд </w:t>
      </w: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иностранцев и лиц без гражданства в Республику </w:t>
      </w: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Казахстан, приобретении гражданства Республики </w:t>
      </w: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Казахстан, восстановлении гражданства Республики </w:t>
      </w:r>
    </w:p>
    <w:p w:rsidR="00F3143C"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Казахстан или выходе из гражданства Республики </w:t>
      </w:r>
    </w:p>
    <w:p w:rsidR="00F3143C" w:rsidRPr="00D15169" w:rsidRDefault="00F3143C" w:rsidP="00F3143C">
      <w:pPr>
        <w:keepNext/>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государственная пошлина взимается в следующих размерах: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выдачу, восстановление или продление на территории Республики Казахстан иностранцам и лицам без гражданства визы на право: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выезда из Республики Казахстан – 0,5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въезда в Республику Казахстан и выезда из Республики Казахстан – </w:t>
      </w:r>
      <w:r w:rsidRPr="00471D9D">
        <w:rPr>
          <w:rFonts w:ascii="Times New Roman" w:eastAsia="Times New Roman" w:hAnsi="Times New Roman" w:cs="Times New Roman"/>
          <w:sz w:val="28"/>
        </w:rPr>
        <w:br/>
        <w:t xml:space="preserve">7 МРП;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многократного въезда в Республику Казахстан и выезда из Республики Казахстан – 30 МРП;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w:t>
      </w:r>
      <w:r w:rsidRPr="00471D9D">
        <w:rPr>
          <w:rFonts w:ascii="Times New Roman" w:eastAsia="Times New Roman" w:hAnsi="Times New Roman" w:cs="Times New Roman"/>
          <w:sz w:val="28"/>
        </w:rPr>
        <w:br/>
        <w:t xml:space="preserve">0,5 МРП за каждого приглашаемого; </w:t>
      </w:r>
    </w:p>
    <w:p w:rsidR="00F3143C" w:rsidRPr="00471D9D"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 оформление документов о приобретении гражданства Республики Казахстан, восстановлении в гражданстве Республики Казахстан, выходе из</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 xml:space="preserve">гражданства Республики Казахстан </w:t>
      </w:r>
      <w:r w:rsidRPr="00471D9D">
        <w:rPr>
          <w:rFonts w:ascii="Times New Roman" w:eastAsia="Times New Roman" w:hAnsi="Times New Roman" w:cs="Times New Roman"/>
          <w:b/>
          <w:sz w:val="28"/>
        </w:rPr>
        <w:t>–</w:t>
      </w:r>
      <w:r w:rsidRPr="00471D9D">
        <w:rPr>
          <w:rFonts w:ascii="Times New Roman" w:eastAsia="Times New Roman" w:hAnsi="Times New Roman" w:cs="Times New Roman"/>
          <w:sz w:val="28"/>
        </w:rPr>
        <w:t xml:space="preserve"> 1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Статья 614. Ставки государственной пошлины за совершение </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юридически значимых действий уполномоченным </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государственным органом в области интеллектуальной </w:t>
      </w:r>
    </w:p>
    <w:p w:rsidR="00F3143C" w:rsidRPr="00D15169"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собственности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выдачу патента, за регистрацию товарного знака, наименования места происхождения товара – 1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регистрацию общеизвестного товарного знака – 1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 1,5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 аттестацию патентных поверенных – 15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выдачу свидетельства о регистрации патентного поверенного – </w:t>
      </w:r>
      <w:r w:rsidRPr="00471D9D">
        <w:rPr>
          <w:rFonts w:ascii="Times New Roman" w:eastAsia="Times New Roman" w:hAnsi="Times New Roman" w:cs="Times New Roman"/>
          <w:sz w:val="28"/>
        </w:rPr>
        <w:br/>
        <w:t>1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Статья 615. Ставки государственной пошлины за совершение</w:t>
      </w:r>
    </w:p>
    <w:p w:rsidR="00F3143C" w:rsidRPr="00D15169"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15169">
        <w:rPr>
          <w:rFonts w:ascii="Times New Roman" w:eastAsia="Times New Roman" w:hAnsi="Times New Roman" w:cs="Times New Roman"/>
          <w:sz w:val="28"/>
        </w:rPr>
        <w:t xml:space="preserve"> прочих действий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совершение прочих действий государственная пошлина взимается в следующих размерах: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выдачу (переоформление) удостоверения охотника (дубликата удостоверения охотника) – 2 МРП;</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 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выдачу: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паспорта гражданина Республики Казахстан, удостоверения лица без гражданства – 8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 0,2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выдачу: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юридическим лицам: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заключения на ввоз на территорию Республики Казахстан гражданского, служебного оружия и патронов к нему – 2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заключения на вывоз с территории Республики Казахстан гражданского, служебного оружия и патронов к нему – 2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хранение гражданского, служебного оружия и патронов к нему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хранение и ношение гражданского, служебного оружия и патронов к нему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разрешения на перевозку гражданского, служебного оружия и патронов к нему – 2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направления на комиссионную продажу гражданского, служебного оружия и патронов к нему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разрешения на приобретение гражданского, служебного оружия и патронов к нему – 3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разрешения на приобретение гражданских пиротехнических веществ и изделий с их применением – 3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физическим лицам: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приобретение гражданского оружия и патронов к нему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хранение гражданского оружия и патронов к нему – </w:t>
      </w:r>
      <w:r w:rsidRPr="00471D9D">
        <w:rPr>
          <w:rFonts w:ascii="Times New Roman" w:eastAsia="Times New Roman" w:hAnsi="Times New Roman" w:cs="Times New Roman"/>
          <w:sz w:val="28"/>
        </w:rPr>
        <w:br/>
        <w:t xml:space="preserve">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хранение и ношение гражданского оружия и патронов к нему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разрешения на перевозку гражданского оружия и патронов к нему – </w:t>
      </w:r>
      <w:r w:rsidRPr="00471D9D">
        <w:rPr>
          <w:rFonts w:ascii="Times New Roman" w:eastAsia="Times New Roman" w:hAnsi="Times New Roman" w:cs="Times New Roman"/>
          <w:sz w:val="28"/>
        </w:rPr>
        <w:br/>
        <w:t>0,1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направления на комиссионную продажу гражданского оружия и патронов к нему – 0,5 МРП;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за внесение изменений в документы, удостоверяющие личность, – </w:t>
      </w:r>
      <w:r w:rsidRPr="00471D9D">
        <w:rPr>
          <w:rFonts w:ascii="Times New Roman" w:eastAsia="Times New Roman" w:hAnsi="Times New Roman" w:cs="Times New Roman"/>
          <w:sz w:val="28"/>
        </w:rPr>
        <w:br/>
        <w:t xml:space="preserve">0,1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8) за выдачу:</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водительского удостоверения – 1,25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свидетельства о государственной регистрации транспортных средств – 1,25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государственного регистрационного номерного знака на автомобиль, если иное не установлено настоящим подпунктом, – 2,8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дубликата государственного регистрационного номерного знака в количестве 2 единиц на автомобиль – 2,8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дубликата государственного регистрационного номерного знака в количестве 1 единицы на автомобиль – 1,4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010, 020, 030, 040, 050, 060, 070, 077, 080, 090, 707 на</w:t>
      </w:r>
      <w:r>
        <w:rPr>
          <w:rFonts w:ascii="Times New Roman" w:eastAsia="Times New Roman" w:hAnsi="Times New Roman" w:cs="Times New Roman"/>
          <w:sz w:val="28"/>
        </w:rPr>
        <w:br/>
      </w:r>
      <w:r w:rsidRPr="00BC17BE">
        <w:rPr>
          <w:rFonts w:ascii="Times New Roman" w:eastAsia="Times New Roman" w:hAnsi="Times New Roman" w:cs="Times New Roman"/>
          <w:sz w:val="28"/>
        </w:rPr>
        <w:t>автомобиль – 57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 xml:space="preserve">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100, 111, 200, 222, 300, 333, 400, 444, 500, 555, 600, 666, 700, 800, 888, 900, 999 на автомобиль – 137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w:t>
      </w:r>
      <w:r>
        <w:rPr>
          <w:rFonts w:ascii="Times New Roman" w:eastAsia="Times New Roman" w:hAnsi="Times New Roman" w:cs="Times New Roman"/>
          <w:sz w:val="28"/>
        </w:rPr>
        <w:br/>
      </w:r>
      <w:r w:rsidRPr="00BC17BE">
        <w:rPr>
          <w:rFonts w:ascii="Times New Roman" w:eastAsia="Times New Roman" w:hAnsi="Times New Roman" w:cs="Times New Roman"/>
          <w:sz w:val="28"/>
        </w:rPr>
        <w:t xml:space="preserve">194 МРП; </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001, 002, 003, 004, 005, 006, 007, 008, 009, 777 на автомобиль – 228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w:t>
      </w:r>
      <w:r>
        <w:rPr>
          <w:rFonts w:ascii="Times New Roman" w:eastAsia="Times New Roman" w:hAnsi="Times New Roman" w:cs="Times New Roman"/>
          <w:sz w:val="28"/>
        </w:rPr>
        <w:br/>
      </w:r>
      <w:r w:rsidRPr="00BC17BE">
        <w:rPr>
          <w:rFonts w:ascii="Times New Roman" w:eastAsia="Times New Roman" w:hAnsi="Times New Roman" w:cs="Times New Roman"/>
          <w:sz w:val="28"/>
        </w:rPr>
        <w:t xml:space="preserve">автомобиль – 57 МРП; </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государственного регистрационного номерного знака на мототранспорт, прицеп к автомобилю – 1,4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дубликата государственного регистрационного номерного знака на мототранспорт, прицеп к автомобилю – 1,4 МРП;</w:t>
      </w:r>
    </w:p>
    <w:p w:rsidR="00F3143C" w:rsidRPr="00BC17B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государственного регистрационного номерного знака (транзитного) для перегона транспортного средства – 0,35 МРП.</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C17BE">
        <w:rPr>
          <w:rFonts w:ascii="Times New Roman" w:eastAsia="Times New Roman" w:hAnsi="Times New Roman" w:cs="Times New Roman"/>
          <w:sz w:val="28"/>
        </w:rPr>
        <w:t>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за выдачу: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удостоверения тракториста-машиниста – 0,5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за выдачу удостоверения допуска к осуществлению международных автомобильных перевозок грузов и его дубликата – 0,25 МРП</w:t>
      </w:r>
      <w:r>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за выдачу: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удостоверения личности моряка – 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мореходной книжки Республики Казахстан – 3,5 МРП;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профессионального диплома – 2 МРП.</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15169"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D15169">
        <w:rPr>
          <w:rFonts w:ascii="Times New Roman" w:eastAsia="Times New Roman" w:hAnsi="Times New Roman" w:cs="Times New Roman"/>
          <w:sz w:val="28"/>
        </w:rPr>
        <w:t xml:space="preserve">Статья 616. Освобождение от уплаты государственной пошлины в судах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 уплаты государственной пошлины в судах освобождаются: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истцы</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 искам о взыскании сумм оплаты труда и другим требованиям, связанным с трудовой деятельностью;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истцы</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истцы</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авторы объектов промышленной собственности – по искам, вытекающим из права на изобретение, полезные модели и промышленные образцы;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истцы</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 искам о взыскании алиментов;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истцы</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по искам о возмещении вреда, причиненного увечьем или иным повреждением здоровья, а также смертью кормильца;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истцы</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 искам о возмещении материального ущерба, причиненного уголовным правонарушением;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физические и юридические лица, кроме лиц, не имеющих отношения к делу, – за выдачу им документов в связи с уголовными делами и делами по алиментам;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истцы</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делам и документам;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14) истцы-оралманы – по всем делам и документам, связанным с приобретением гражданства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физические и юридические лица – за подачу в суд заявлений: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отмене определения суда о прекращении производства по делу или оставлении заявления без рассмотрения;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отсрочке или рассрочке исполнения решения;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изменении способа и порядка исполнения решения;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обеспечении исков или замене одного вида обеспечения другим;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пересмотре решений, определений или постановлений суда по вновь открывшимся обстоятельствам;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сложении или уменьшении штрафов, наложенных определениями суда;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повороте исполнения решений суда о восстановлении пропущенных сроков;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отмене заочного решения суда;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 помещении в специальные организации образования и организации образования с особым режимом содержания;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 также жалоб: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 действия судебных исполнителей;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частных жалоб на определения судов об отказе в сложении или уменьшении штрафов;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других частных жалоб на определения суда;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жалоб на постановления по делам об административных правонарушениях;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16) органы прокуратуры – по всем искам; </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17) государственные учреждения </w:t>
      </w:r>
      <w:r w:rsidRPr="00471D9D">
        <w:rPr>
          <w:rFonts w:ascii="Times New Roman" w:hAnsi="Times New Roman" w:cs="Times New Roman"/>
          <w:sz w:val="28"/>
          <w:szCs w:val="28"/>
        </w:rPr>
        <w:t>и государственные учебные заведения среднего образования</w:t>
      </w:r>
      <w:r w:rsidRPr="00471D9D">
        <w:rPr>
          <w:rFonts w:ascii="Times New Roman" w:eastAsia="Times New Roman" w:hAnsi="Times New Roman" w:cs="Times New Roman"/>
          <w:sz w:val="28"/>
        </w:rPr>
        <w:t xml:space="preserve"> – при предъявлении исков и обжаловании решений судов, за исключением случаев защиты интересов третьих лиц;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19) страхователи и страховщики – по искам, возникающим из договоров обязательного страхования;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Национальный Банк Республики Казахстан, его филиалы, представительства и ведомства – при подаче исков по вопросам, входящим в их компетенцию;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24) банки, уполномоченные в соответствии с законом Республики Казахстан на реализацию государственной инвестиционной политики, – при подаче исков: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 взыскании задолженности по кредитам, выданным на возвратной основе за счет бюджетных средств;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об обращении взыскания на имущество;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color w:val="000000"/>
          <w:sz w:val="28"/>
          <w:szCs w:val="28"/>
        </w:rPr>
      </w:pPr>
      <w:r w:rsidRPr="00471D9D">
        <w:rPr>
          <w:rFonts w:ascii="Times New Roman" w:hAnsi="Times New Roman" w:cs="Times New Roman"/>
          <w:bCs/>
          <w:color w:val="000000"/>
          <w:sz w:val="28"/>
          <w:szCs w:val="28"/>
        </w:rPr>
        <w:t xml:space="preserve">28) истцы (заявители)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hAnsi="Times New Roman" w:cs="Times New Roman"/>
          <w:bCs/>
          <w:color w:val="000000"/>
          <w:sz w:val="28"/>
          <w:szCs w:val="28"/>
        </w:rPr>
        <w:t>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 xml:space="preserve">29) </w:t>
      </w:r>
      <w:r w:rsidRPr="00471D9D">
        <w:rPr>
          <w:rFonts w:ascii="Times New Roman" w:hAnsi="Times New Roman" w:cs="Times New Roman"/>
          <w:sz w:val="28"/>
          <w:szCs w:val="28"/>
        </w:rPr>
        <w:t xml:space="preserve">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w:t>
      </w:r>
      <w:r>
        <w:rPr>
          <w:rFonts w:ascii="Times New Roman" w:hAnsi="Times New Roman"/>
          <w:sz w:val="28"/>
        </w:rPr>
        <w:t>–</w:t>
      </w:r>
      <w:r w:rsidRPr="00471D9D">
        <w:rPr>
          <w:rFonts w:ascii="Times New Roman" w:hAnsi="Times New Roman" w:cs="Times New Roman"/>
          <w:sz w:val="28"/>
          <w:szCs w:val="28"/>
        </w:rPr>
        <w:t xml:space="preserve"> при предъявлении исков и обжаловании решений судов.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Лица, указанные в части первой настоящей статьи, освобождаются от уплаты государственной пошлины в судах также при обжаловании судебных актов.   </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617. Освобождение от уплаты государственной пошлины</w:t>
      </w:r>
    </w:p>
    <w:p w:rsidR="00F3143C" w:rsidRPr="008A7EAB"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 при совершении нотариальных действий </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 уплаты государственной пошлины при совершении нотариальных действий освобождаются: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физические лица – за удостоверение их завещаний, договоров дарения имущества в пользу государства;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физические лица – за выдачу им свидетельств о праве на наследство: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имущества реабилитированных граждан;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нотариальным действиям;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оралманы – по всем нотариальным действиям, связанным с приобретением гражданства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многодетные матери, удостоенные звания «Мать-героиня», награжденные подвесками «Алтын алқа», «Күмiс алқа», – по всем нотариальным действиям;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618. Освобождение от уплаты государственной пошлины</w:t>
      </w:r>
    </w:p>
    <w:p w:rsidR="00F3143C" w:rsidRPr="008A7EAB"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 при регистрации актов гражданского состояния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государственные организации – за регистрацию и выдачу повторных свидетельств о рождении;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физические лица – за выдачу им повторных или замену ранее выданных свидетельств о смерти родственников;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физические лица – за выдачу повторных свидетельств о рождении в связи с усыновлением (удочерением) и установлением отцовства.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619. Освобождение от уплаты государственной пошлины</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 при оформлении документов о приобретении гражданства </w:t>
      </w:r>
    </w:p>
    <w:p w:rsidR="00F3143C" w:rsidRPr="008A7EAB"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Республики Казахстан</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От уплаты государственной пошлины освобождаются: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оралманы – за оформление документов о</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приобретении гражданства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Указанное освобождение от уплаты государственной пошлины предоставляется один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620. Освобождение от уплаты государственной пошлины</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 при совершении юридически значимых действий </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уполномоченным государственным органом в области </w:t>
      </w:r>
    </w:p>
    <w:p w:rsidR="00F3143C" w:rsidRPr="008A7EAB"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интеллектуальной собственности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престарелые и инвалиды, проживающие в медико-социальных учреждениях общего типа для престарелых и инвалидов;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оралманы;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w:t>
      </w:r>
      <w:r>
        <w:rPr>
          <w:rFonts w:ascii="Times New Roman" w:eastAsia="Times New Roman" w:hAnsi="Times New Roman" w:cs="Times New Roman"/>
          <w:sz w:val="28"/>
        </w:rPr>
        <w:br/>
      </w:r>
      <w:r w:rsidRPr="00471D9D">
        <w:rPr>
          <w:rFonts w:ascii="Times New Roman" w:eastAsia="Times New Roman" w:hAnsi="Times New Roman" w:cs="Times New Roman"/>
          <w:sz w:val="28"/>
        </w:rPr>
        <w:t>«Мать-героиня», награжденные подвесками «Алтын алқа», «Күмiс алқа»;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один из родителей инвалида с детства, ребенка-инвалида, а также граждане, пострадавшие вследствие Чернобыльской катастрофы.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621. Освобождение от уплаты государственной пошлины</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 при согласовании приглашений принимающих лиц по </w:t>
      </w: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выдаче виз Республики Казахстан, а также при выдаче, </w:t>
      </w:r>
    </w:p>
    <w:p w:rsidR="00F3143C" w:rsidRPr="008A7EAB"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восстановлении или продлении виз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уплаты государственной пошлины освобождаются: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согласовании приглашений принимающих лиц по выдаче виз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физические и юридические лица стран, имеющих с Республикой Казахстан соглашение о взаимном отказе от взимания консульских сборов;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принимающие лица, ходатайствующие о согласовании приглашений по выдаче виз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иностранных официальных делегаций и сопровождающим их лицам, направляющимся в Республику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иностранным инвесторам;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этническим казахам;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до 16 лет на основе принципа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выдачу, восстановление или продление на территории Республики Казахстан визы иностранцам и лицам без гражданства: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иностранных официальных делегаций и сопровождающим их лицам, прибывающим в Республику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этническим казахам;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до 16 лет на основе принципа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иностранным инвесторам;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622. Освобождение от уплаты государственной пошлины</w:t>
      </w:r>
    </w:p>
    <w:p w:rsidR="00F3143C" w:rsidRPr="008A7EAB"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 при совершении прочих действий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Освобождаются от уплаты государственной пошлины: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предъявлении гражданского иска в уголовном деле;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герои Советского Союза, герои Социалистического Труда;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многодетные матери, удостоенные звания «Мать-героиня», награжденные подвесками «Алтын алқа», «Күмiс алқа»;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граждане, пострадавшие вследствие Чернобыльской катастрофы;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выдаче государственного регистрационного номерного знака на автомобиль, прицеп к автомобилю, на мототранспорт: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граждане, пострадавшие вследствие Чернобыльской катастрофы.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 xml:space="preserve">Статья 623. Порядок уплаты государственной пошлины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Государственная пошлина уплачивается: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делам, рассматриваемым судами, – до подачи соответствующего заявления (жалобы) или заявления о вынесении судебного приказа, за исключением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 выполнение нотариальных действий, а также за выдачу копий документов, дубликатов – при регистрации совершенного нотариального действия;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 выдачи соответствующих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выдачу удостоверения допуска к осуществлению международных автомобильных перевозок грузов (дубликата удостоверения допуска);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выдачу (переоформление) удостоверения охотника (дубликата удостоверения охотника);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выдачу разрешений на приобретение гражданских пиротехнических веществ и изделий с их применением;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выдачу удостоверения личности моряка, мореходной книжки Республики Казахстан и профессионального диплома;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выдачу водительских удостоверений, удостоверений</w:t>
      </w:r>
      <w:r>
        <w:rPr>
          <w:rFonts w:ascii="Times New Roman" w:eastAsia="Times New Roman" w:hAnsi="Times New Roman" w:cs="Times New Roman"/>
          <w:sz w:val="28"/>
        </w:rPr>
        <w:br/>
      </w:r>
      <w:r w:rsidRPr="00471D9D">
        <w:rPr>
          <w:rFonts w:ascii="Times New Roman" w:eastAsia="Times New Roman" w:hAnsi="Times New Roman" w:cs="Times New Roman"/>
          <w:sz w:val="28"/>
        </w:rPr>
        <w:t>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w:t>
      </w:r>
      <w:r w:rsidRPr="008A7EAB">
        <w:rPr>
          <w:rFonts w:ascii="Times New Roman" w:eastAsia="Times New Roman" w:hAnsi="Times New Roman" w:cs="Times New Roman"/>
          <w:sz w:val="28"/>
        </w:rPr>
        <w:t>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keepNext/>
        <w:shd w:val="clear" w:color="auto" w:fill="FFFFFF" w:themeFill="background1"/>
        <w:spacing w:after="0" w:line="240" w:lineRule="auto"/>
        <w:jc w:val="center"/>
        <w:rPr>
          <w:rFonts w:ascii="Times New Roman" w:eastAsia="Times New Roman" w:hAnsi="Times New Roman" w:cs="Times New Roman"/>
          <w:sz w:val="28"/>
        </w:rPr>
      </w:pPr>
      <w:r w:rsidRPr="008A7EAB">
        <w:rPr>
          <w:rFonts w:ascii="Times New Roman" w:eastAsia="Times New Roman" w:hAnsi="Times New Roman" w:cs="Times New Roman"/>
          <w:sz w:val="28"/>
        </w:rPr>
        <w:t>Параграф</w:t>
      </w:r>
      <w:r w:rsidRPr="008A7EAB">
        <w:rPr>
          <w:rFonts w:ascii="Times New Roman" w:eastAsia="Times New Roman" w:hAnsi="Times New Roman" w:cs="Times New Roman"/>
          <w:b/>
          <w:sz w:val="28"/>
        </w:rPr>
        <w:t xml:space="preserve"> </w:t>
      </w:r>
      <w:r w:rsidRPr="008A7EAB">
        <w:rPr>
          <w:rFonts w:ascii="Times New Roman" w:eastAsia="Times New Roman" w:hAnsi="Times New Roman" w:cs="Times New Roman"/>
          <w:sz w:val="28"/>
        </w:rPr>
        <w:t>2. Консульский сбор</w:t>
      </w:r>
    </w:p>
    <w:p w:rsidR="00F3143C" w:rsidRPr="008A7EAB" w:rsidRDefault="00F3143C" w:rsidP="00F3143C">
      <w:pPr>
        <w:keepNext/>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624. Общие положения</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Консульским сбором является платеж в бюджет, взимаемый дипломатическими представительствами и консульскими учреждениями</w:t>
      </w:r>
      <w:r w:rsidRPr="00471D9D">
        <w:rPr>
          <w:rFonts w:ascii="Times New Roman" w:eastAsia="Times New Roman" w:hAnsi="Times New Roman" w:cs="Times New Roman"/>
          <w:sz w:val="28"/>
        </w:rPr>
        <w:t xml:space="preserve">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625. Плательщики консульского сбора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Плательщиками консульского сбора являются иностранцы, лица без гражданства и иностранные юридические лица-нерезиденты</w:t>
      </w:r>
      <w:r>
        <w:rPr>
          <w:rFonts w:ascii="Times New Roman" w:eastAsia="Times New Roman" w:hAnsi="Times New Roman" w:cs="Times New Roman"/>
          <w:sz w:val="28"/>
        </w:rPr>
        <w:t xml:space="preserve">, физические и юридические лица </w:t>
      </w:r>
      <w:r w:rsidRPr="00471D9D">
        <w:rPr>
          <w:rFonts w:ascii="Times New Roman" w:eastAsia="Times New Roman" w:hAnsi="Times New Roman" w:cs="Times New Roman"/>
          <w:sz w:val="28"/>
        </w:rPr>
        <w:t>Республики Казахстан, в интересах которых совершаются консульские действия, предусмотренные статьей 626 настоящего Кодекса.</w:t>
      </w:r>
    </w:p>
    <w:p w:rsidR="00F3143C"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8A7EAB"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626. Объекты взимания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Консульский сбор взимается за совершение следующих консульских действий: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выдача виз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выдача свидетельства на возвращение в Республику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оформление ходатайств граждан Республики Казахстан по вопросам пребывания за границей;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оформление документов по вопросам гражданства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регистрация актов гражданского состояния;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истребование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легализация документов, а также прием и препровождение документов для апостилирования;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совершение нотариальных действий;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12) продажа товаров или иного имущества с публичных торгов;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13) принятие в депозит на срок до шести месяцев имущества или денежных сумм для передачи по принадлежности;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направление документов дипломатической почтой в адрес юридических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18) выдача иных документов (справок), имеющих юридическое значение.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627. Ставки консульского сбора</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международными договорами, ратифицированными Республикой Казахстан, Правительство Республики Казахстан устанавливает: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ставки консульского сбора, взимаемого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базовые минимальные и максимальные размеры ставок консульского сбора, взимаемого за пределами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471D9D">
        <w:rPr>
          <w:rFonts w:ascii="Times New Roman" w:eastAsia="Times New Roman" w:hAnsi="Times New Roman" w:cs="Times New Roman"/>
          <w:sz w:val="28"/>
        </w:rPr>
        <w:br/>
        <w:t>с подпунктом 2) пункта 1 настоящей статьи, ставки консульского сбора за срочность на основе принципа взаимности.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628. Освобождение от уплаты консульского сбора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Консульский сбор не взимается: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случаях, предусмотренных статьями 617 </w:t>
      </w:r>
      <w:r>
        <w:rPr>
          <w:rFonts w:ascii="Times New Roman" w:hAnsi="Times New Roman"/>
          <w:sz w:val="28"/>
        </w:rPr>
        <w:t xml:space="preserve">– </w:t>
      </w:r>
      <w:r w:rsidRPr="00471D9D">
        <w:rPr>
          <w:rFonts w:ascii="Times New Roman" w:eastAsia="Times New Roman" w:hAnsi="Times New Roman" w:cs="Times New Roman"/>
          <w:sz w:val="28"/>
        </w:rPr>
        <w:t xml:space="preserve"> 622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об усыновлении (удочерении);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за составление и печатание нот в иностранные дипломатические представительства и консульские учреждения о выдаче виз: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официальных делегаций Республики Казахстан и сопровождающим их лицам;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депутатам Парламента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семей персонала загранучреждений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иностранных официальных делегаций и сопровождающим их лицам, направляющимся в Республику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сотрудникам международных организаций, направляющимся в Республику Казахстан по служебным делам;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инвесторских виз;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лицам казахской национальности, не являющимся гражданами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до 16 лет, на основе принципа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 выдачу виз:</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членам иностранных официальных делегаций и сопровождающим их лицам, направляющимся в Республику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сотрудникам международных организаций, направляющимся в Республику Казахстан по служебным делам;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иностранцам – владельцам дипломатических и служебных паспортов, направляющимся в Республику Казахстан по служебным делам;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детям до 16 лет, на основе принципа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лицам казахской национальности, не являющимся гражданами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инвесторских виз;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служебных виз;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дипломатических виз;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за выдачу свидетельств на возвращение в Республику Казахстан и справок гражданам Республики Казахстан, у которых отсутствуют документы </w:t>
      </w:r>
      <w:r w:rsidRPr="008A7EAB">
        <w:rPr>
          <w:rFonts w:ascii="Times New Roman" w:eastAsia="Times New Roman" w:hAnsi="Times New Roman" w:cs="Times New Roman"/>
          <w:sz w:val="28"/>
        </w:rPr>
        <w:t>и деньги вследствие их утери</w:t>
      </w:r>
      <w:r w:rsidRPr="00471D9D">
        <w:rPr>
          <w:rFonts w:ascii="Times New Roman" w:eastAsia="Times New Roman" w:hAnsi="Times New Roman" w:cs="Times New Roman"/>
          <w:sz w:val="28"/>
        </w:rPr>
        <w:t>, стихийных бедствий или других форс-мажорных обстоятельств;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за легализацию документов граждан Республики Казахстан, истребуемых через загранучреждения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keepNext/>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 xml:space="preserve">Статья 629. Порядок уплаты консульского сбора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Консульский сбор уплачивается до совершения консульских действий.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Консульский сбор уплачивается: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F3143C" w:rsidRPr="002C1E2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w:t>
      </w:r>
      <w:r>
        <w:rPr>
          <w:rFonts w:ascii="Times New Roman" w:eastAsia="Times New Roman" w:hAnsi="Times New Roman" w:cs="Times New Roman"/>
          <w:sz w:val="28"/>
        </w:rPr>
        <w:t xml:space="preserve">ее следующего операционного </w:t>
      </w:r>
      <w:r w:rsidRPr="008A7EAB">
        <w:rPr>
          <w:rFonts w:ascii="Times New Roman" w:eastAsia="Times New Roman" w:hAnsi="Times New Roman" w:cs="Times New Roman"/>
          <w:sz w:val="28"/>
        </w:rPr>
        <w:t>дня со дня, в который был осуществлен прием денег для последующего</w:t>
      </w:r>
      <w:r w:rsidRPr="002C1E2F">
        <w:rPr>
          <w:rFonts w:ascii="Times New Roman" w:eastAsia="Times New Roman" w:hAnsi="Times New Roman" w:cs="Times New Roman"/>
          <w:sz w:val="28"/>
        </w:rPr>
        <w:t xml:space="preserve">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C1E2F">
        <w:rPr>
          <w:rFonts w:ascii="Times New Roman" w:eastAsia="Times New Roman" w:hAnsi="Times New Roman" w:cs="Times New Roman"/>
          <w:sz w:val="28"/>
        </w:rPr>
        <w:t>2) за пределами территории Республики Казахстан – путем</w:t>
      </w:r>
      <w:r w:rsidRPr="00471D9D">
        <w:rPr>
          <w:rFonts w:ascii="Times New Roman" w:eastAsia="Times New Roman" w:hAnsi="Times New Roman" w:cs="Times New Roman"/>
          <w:sz w:val="28"/>
        </w:rPr>
        <w:t xml:space="preserve">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w:t>
      </w:r>
      <w:r w:rsidRPr="00471D9D">
        <w:rPr>
          <w:rFonts w:ascii="Times New Roman" w:eastAsia="Times New Roman" w:hAnsi="Times New Roman" w:cs="Times New Roman"/>
          <w:sz w:val="28"/>
        </w:rPr>
        <w:br/>
        <w:t>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Уплаченные суммы консульских сборов возврату не подлежат.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2C1E2F">
        <w:rPr>
          <w:rFonts w:ascii="Times New Roman" w:eastAsia="Times New Roman" w:hAnsi="Times New Roman" w:cs="Times New Roman"/>
          <w:sz w:val="28"/>
        </w:rPr>
        <w:t>Г</w:t>
      </w:r>
      <w:r>
        <w:rPr>
          <w:rFonts w:ascii="Times New Roman" w:eastAsia="Times New Roman" w:hAnsi="Times New Roman" w:cs="Times New Roman"/>
          <w:sz w:val="28"/>
        </w:rPr>
        <w:t>лава</w:t>
      </w:r>
      <w:r w:rsidRPr="002C1E2F">
        <w:rPr>
          <w:rFonts w:ascii="Times New Roman" w:eastAsia="Times New Roman" w:hAnsi="Times New Roman" w:cs="Times New Roman"/>
          <w:sz w:val="28"/>
        </w:rPr>
        <w:t xml:space="preserve"> 71. ВСЕОБЩЕЕ ДЕКЛАРИРОВАНИЕ ДОХОДОВ</w:t>
      </w:r>
    </w:p>
    <w:p w:rsidR="00F3143C" w:rsidRPr="002C1E2F"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C1E2F">
        <w:rPr>
          <w:rFonts w:ascii="Times New Roman" w:eastAsia="Times New Roman" w:hAnsi="Times New Roman" w:cs="Times New Roman"/>
          <w:sz w:val="28"/>
        </w:rPr>
        <w:t>И ИМУЩЕСТВА ФИЗИЧЕСКИХ ЛИЦ</w:t>
      </w:r>
    </w:p>
    <w:p w:rsidR="00F3143C" w:rsidRPr="00471D9D"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Декларация об активах и обязательствах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630. Декларация об активах и обязательствах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«О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резидентом Республики Казахстан в соответствии с положениями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совершеннолетним гражданином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оралманом;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имеющим вид на жительство;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иностранцем или лицом без гражданства в случаях, определенных пунктом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лицом, не достигшим совершеннолетия, в случае, определенном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Иностранцы или лица без гражданства представляют декларацию об активах и обязательствах в случае: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Лица, не достигшие совершеннолетия, представляют декларацию об активах и обязател</w:t>
      </w:r>
      <w:r>
        <w:rPr>
          <w:rFonts w:ascii="Times New Roman" w:eastAsia="Times New Roman" w:hAnsi="Times New Roman" w:cs="Times New Roman"/>
          <w:sz w:val="28"/>
        </w:rPr>
        <w:t xml:space="preserve">ьствах при </w:t>
      </w:r>
      <w:r w:rsidRPr="008A7EAB">
        <w:rPr>
          <w:rFonts w:ascii="Times New Roman" w:eastAsia="Times New Roman" w:hAnsi="Times New Roman" w:cs="Times New Roman"/>
          <w:sz w:val="28"/>
        </w:rPr>
        <w:t>наступлении у данных лиц любого</w:t>
      </w:r>
      <w:r w:rsidRPr="00471D9D">
        <w:rPr>
          <w:rFonts w:ascii="Times New Roman" w:eastAsia="Times New Roman" w:hAnsi="Times New Roman" w:cs="Times New Roman"/>
          <w:sz w:val="28"/>
        </w:rPr>
        <w:t xml:space="preserve"> из следующих случаев: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160-кратный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суммы задолженности данного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Декларация об активах и обязательствах подразделяется на следующие виды: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очередная – декларация об активах и обязательствах, представляемая физическим лицом в соответствии с Конституционным законом Республики Казахстан «О выборах в Республике Казахстан», законами Республики Казахстан «О противодействии коррупции», «О банках и банковской деятельности»,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Декларация об активах и обязательствах представляется один раз, за исключением представления: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и</w:t>
      </w:r>
      <w:r>
        <w:rPr>
          <w:rFonts w:ascii="Times New Roman" w:eastAsia="Times New Roman" w:hAnsi="Times New Roman" w:cs="Times New Roman"/>
          <w:sz w:val="28"/>
        </w:rPr>
        <w:t xml:space="preserve"> законами Республики Казахстан </w:t>
      </w:r>
      <w:r w:rsidRPr="00471D9D">
        <w:rPr>
          <w:rFonts w:ascii="Times New Roman" w:eastAsia="Times New Roman" w:hAnsi="Times New Roman" w:cs="Times New Roman"/>
          <w:sz w:val="28"/>
        </w:rPr>
        <w:t xml:space="preserve">«О противодействии коррупции», «О банках и банковской деятельности в Республике Казахстан», «О страховой деятельности», </w:t>
      </w:r>
      <w:r>
        <w:rPr>
          <w:rFonts w:ascii="Times New Roman" w:eastAsia="Times New Roman" w:hAnsi="Times New Roman" w:cs="Times New Roman"/>
          <w:sz w:val="28"/>
        </w:rPr>
        <w:br/>
      </w:r>
      <w:r w:rsidRPr="00471D9D">
        <w:rPr>
          <w:rFonts w:ascii="Times New Roman" w:eastAsia="Times New Roman" w:hAnsi="Times New Roman" w:cs="Times New Roman"/>
          <w:sz w:val="28"/>
        </w:rPr>
        <w:t>«О рынке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дополнительной налоговой отчетности, предусмотренной статьей 211 настоящего Кодекса.</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8A7EAB">
        <w:rPr>
          <w:rFonts w:ascii="Times New Roman" w:eastAsia="Times New Roman" w:hAnsi="Times New Roman" w:cs="Times New Roman"/>
          <w:sz w:val="28"/>
        </w:rPr>
        <w:t>Статья 631. Особенности составления декларации</w:t>
      </w:r>
      <w:r w:rsidRPr="00BC17BE">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об активах</w:t>
      </w:r>
    </w:p>
    <w:p w:rsidR="00F3143C" w:rsidRPr="008A7EAB"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и обязательствах</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Декларация об активах и обязательствах предназначена для отражения физическими лицами, указанными </w:t>
      </w:r>
      <w:r w:rsidRPr="00471D9D">
        <w:rPr>
          <w:rFonts w:ascii="Times New Roman" w:eastAsia="Times New Roman" w:hAnsi="Times New Roman" w:cs="Times New Roman"/>
          <w:sz w:val="28"/>
        </w:rPr>
        <w:t>в пункте 2 статьи</w:t>
      </w:r>
      <w:r w:rsidRPr="00471D9D">
        <w:rPr>
          <w:rFonts w:ascii="Times New Roman" w:eastAsia="Times New Roman" w:hAnsi="Times New Roman" w:cs="Times New Roman"/>
          <w:spacing w:val="2"/>
          <w:sz w:val="28"/>
        </w:rPr>
        <w:t xml:space="preserve"> 630 настоящего Кодекса, информации о наличии в Республике Казахстан и за ее пределами: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доли участия в жилищном строительстве;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денег на банковских счетах;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4) наличных </w:t>
      </w:r>
      <w:r w:rsidRPr="00471D9D">
        <w:rPr>
          <w:rFonts w:ascii="Times New Roman" w:eastAsia="Times New Roman" w:hAnsi="Times New Roman" w:cs="Times New Roman"/>
          <w:sz w:val="28"/>
        </w:rPr>
        <w:t>денег, которые указываются</w:t>
      </w:r>
      <w:r w:rsidRPr="00471D9D">
        <w:rPr>
          <w:rFonts w:ascii="Times New Roman" w:eastAsia="Times New Roman" w:hAnsi="Times New Roman" w:cs="Times New Roman"/>
          <w:spacing w:val="2"/>
          <w:sz w:val="28"/>
        </w:rPr>
        <w:t xml:space="preserve"> </w:t>
      </w:r>
      <w:r w:rsidRPr="00471D9D">
        <w:rPr>
          <w:rFonts w:ascii="Times New Roman" w:eastAsia="Times New Roman" w:hAnsi="Times New Roman" w:cs="Times New Roman"/>
          <w:sz w:val="28"/>
        </w:rPr>
        <w:t>в сумме, не превышающей предел 500-кратного минимального размера заработной платы, установленного законом о республиканском бюджете и действующего</w:t>
      </w:r>
      <w:r>
        <w:rPr>
          <w:rFonts w:ascii="Times New Roman" w:eastAsia="Times New Roman" w:hAnsi="Times New Roman" w:cs="Times New Roman"/>
          <w:sz w:val="28"/>
        </w:rPr>
        <w:br/>
      </w:r>
      <w:r w:rsidRPr="00471D9D">
        <w:rPr>
          <w:rFonts w:ascii="Times New Roman" w:eastAsia="Times New Roman" w:hAnsi="Times New Roman" w:cs="Times New Roman"/>
          <w:sz w:val="28"/>
        </w:rPr>
        <w:t>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r w:rsidRPr="00471D9D">
        <w:rPr>
          <w:rFonts w:ascii="Times New Roman" w:eastAsia="Times New Roman" w:hAnsi="Times New Roman" w:cs="Times New Roman"/>
          <w:sz w:val="28"/>
        </w:rPr>
        <w:t>,</w:t>
      </w:r>
      <w:r w:rsidRPr="00471D9D">
        <w:rPr>
          <w:rFonts w:ascii="Times New Roman" w:eastAsia="Times New Roman" w:hAnsi="Times New Roman" w:cs="Times New Roman"/>
          <w:spacing w:val="2"/>
          <w:sz w:val="28"/>
        </w:rPr>
        <w:t xml:space="preserve"> – </w:t>
      </w:r>
      <w:r w:rsidRPr="00471D9D">
        <w:rPr>
          <w:rFonts w:ascii="Times New Roman" w:eastAsia="Times New Roman" w:hAnsi="Times New Roman" w:cs="Times New Roman"/>
          <w:sz w:val="28"/>
        </w:rPr>
        <w:t>указывается в случае превышения совокупной суммы, равной 500-кратному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471D9D">
        <w:rPr>
          <w:rFonts w:ascii="Times New Roman" w:eastAsia="Times New Roman" w:hAnsi="Times New Roman" w:cs="Times New Roman"/>
          <w:spacing w:val="2"/>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прочего имущества, указанного в пункте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Приложения к декларации об активах и обязательствах предназначены для детального отражения информации о сведениях, </w:t>
      </w:r>
      <w:r w:rsidRPr="00471D9D">
        <w:rPr>
          <w:rFonts w:ascii="Times New Roman" w:eastAsia="Times New Roman" w:hAnsi="Times New Roman" w:cs="Times New Roman"/>
          <w:sz w:val="28"/>
        </w:rPr>
        <w:t>указанных</w:t>
      </w:r>
      <w:r w:rsidRPr="00471D9D">
        <w:rPr>
          <w:rFonts w:ascii="Times New Roman" w:eastAsia="Times New Roman" w:hAnsi="Times New Roman" w:cs="Times New Roman"/>
          <w:spacing w:val="2"/>
          <w:sz w:val="28"/>
        </w:rPr>
        <w:t xml:space="preserve"> в пункте 1 настоящей статьи, используемой налоговыми органами для целей налогового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3. Лица, на которых в соответствии с Законом Республики Казахстан </w:t>
      </w:r>
      <w:r w:rsidRPr="00471D9D">
        <w:rPr>
          <w:rFonts w:ascii="Times New Roman" w:eastAsia="Times New Roman" w:hAnsi="Times New Roman" w:cs="Times New Roman"/>
          <w:spacing w:val="2"/>
          <w:sz w:val="28"/>
        </w:rPr>
        <w:br/>
        <w:t>«О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декларации об активах и обязательствах по желанию физического лица может быть указано другое имущество с учетом следующих требований: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500-кратного минимального размера заработной платы, установленного законом о республиканском бюджете и действующего на </w:t>
      </w:r>
      <w:r w:rsidRPr="00471D9D">
        <w:rPr>
          <w:rFonts w:ascii="Times New Roman" w:eastAsia="Times New Roman" w:hAnsi="Times New Roman" w:cs="Times New Roman"/>
          <w:sz w:val="28"/>
        </w:rPr>
        <w:br/>
        <w:t>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 xml:space="preserve">2) </w:t>
      </w:r>
      <w:r w:rsidRPr="00471D9D">
        <w:rPr>
          <w:rFonts w:ascii="Times New Roman" w:eastAsia="Times New Roman" w:hAnsi="Times New Roman" w:cs="Times New Roman"/>
          <w:sz w:val="28"/>
        </w:rPr>
        <w:t>биологические активы при наличии ветеринарного паспорта или иного документа, подтверждающего право собственности на такие активы;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3) культурные ценности в случае их внесения в Государственный реестр объектов национального культурного достояния в порядке, определенном законодательством Республики Казахстан о культуре;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632. Сроки представления декларации</w:t>
      </w:r>
      <w:r w:rsidRPr="00BC17BE">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об активах</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и обязательствах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Pr="00471D9D" w:rsidRDefault="00F3143C" w:rsidP="00F3143C">
      <w:pPr>
        <w:pStyle w:val="a3"/>
        <w:numPr>
          <w:ilvl w:val="0"/>
          <w:numId w:val="35"/>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представления на бумажном носителе – не позднее 15 июля текущего года, в котором возникло обязательство по представлению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представления в электронном виде – не позднее 15 сентября текущего года, в котором возникло обязательство по представлению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w:t>
      </w:r>
      <w:r>
        <w:rPr>
          <w:rFonts w:ascii="Times New Roman" w:eastAsia="Times New Roman" w:hAnsi="Times New Roman" w:cs="Times New Roman"/>
          <w:sz w:val="28"/>
        </w:rPr>
        <w:br/>
      </w:r>
      <w:r w:rsidRPr="00471D9D">
        <w:rPr>
          <w:rFonts w:ascii="Times New Roman" w:eastAsia="Times New Roman" w:hAnsi="Times New Roman" w:cs="Times New Roman"/>
          <w:sz w:val="28"/>
        </w:rPr>
        <w:t>«О рынке ценных бумаг».</w:t>
      </w:r>
    </w:p>
    <w:p w:rsidR="00F3143C" w:rsidRPr="00471D9D" w:rsidRDefault="00F3143C" w:rsidP="00F3143C">
      <w:pPr>
        <w:pStyle w:val="a3"/>
        <w:numPr>
          <w:ilvl w:val="0"/>
          <w:numId w:val="35"/>
        </w:numPr>
        <w:shd w:val="clear" w:color="auto" w:fill="FFFFFF" w:themeFill="background1"/>
        <w:spacing w:after="0" w:line="240" w:lineRule="auto"/>
        <w:ind w:left="0"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Индивидуальные предприниматели, лица, занимающиеся частной практикой, представляют декларацию об активах и обязательствах в сроки, установлен</w:t>
      </w:r>
      <w:r>
        <w:rPr>
          <w:rFonts w:ascii="Times New Roman" w:eastAsia="Times New Roman" w:hAnsi="Times New Roman" w:cs="Times New Roman"/>
          <w:sz w:val="28"/>
        </w:rPr>
        <w:t>ные пунктом 1 настоящей статьи,</w:t>
      </w:r>
      <w:r w:rsidRPr="00471D9D">
        <w:rPr>
          <w:rFonts w:ascii="Times New Roman" w:eastAsia="Times New Roman" w:hAnsi="Times New Roman" w:cs="Times New Roman"/>
          <w:sz w:val="28"/>
        </w:rPr>
        <w:t xml:space="preserve">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Декларация о доходах и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633. Декларация о доходах и имуществе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резидентом Республики Казахстан в соответствии с положениями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совершеннолетним гражданином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оралманом;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имеющим вид на жительство;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иностранцем или лицом без гражданства – в случаях, определенных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несовершеннолетним – в случае, определенном пунктом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Иностранцы или лица без гражданства представляют декларацию о доходах и имуществе, в случае если:</w:t>
      </w:r>
    </w:p>
    <w:p w:rsidR="00F3143C" w:rsidRPr="00471D9D" w:rsidRDefault="00F3143C" w:rsidP="00F3143C">
      <w:pPr>
        <w:pStyle w:val="a3"/>
        <w:numPr>
          <w:ilvl w:val="0"/>
          <w:numId w:val="15"/>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F3143C" w:rsidRPr="00471D9D" w:rsidRDefault="00F3143C" w:rsidP="00F3143C">
      <w:pPr>
        <w:numPr>
          <w:ilvl w:val="0"/>
          <w:numId w:val="15"/>
        </w:num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 лицом осуществляется в порядке и сроки, которые установлены подпунктом 2) статьи 641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Лица, не достигшие совершеннолетия, представляют декларацию о доходах и имуществе при наступлении у данных лиц любого из следующих случаев: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получение в отчетном налоговом периоде доходов, в том числе за пределами Республики Казахстан, за исключением доходов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государственной адресной социальной помощи;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пособий, компенсаций, стипендий, выплачиваемых за счет средств бюджета;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социальных выплат из Государственного фонда социального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вознаграждений по вкладам в банках и организациях, осуществляющих отдельные виды банковских операций на основании лицензии;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премий государства по образовательным накопительным вкладам, выплачиваемым за счет средств бюджета в размерах, установленных Законом Республики Казахстан «О Государственной образовательной накопительной системе»;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w:t>
      </w:r>
      <w:r>
        <w:rPr>
          <w:rFonts w:ascii="Times New Roman" w:eastAsia="Times New Roman" w:hAnsi="Times New Roman" w:cs="Times New Roman"/>
          <w:sz w:val="28"/>
        </w:rPr>
        <w:br/>
      </w:r>
      <w:r w:rsidRPr="00471D9D">
        <w:rPr>
          <w:rFonts w:ascii="Times New Roman" w:eastAsia="Times New Roman" w:hAnsi="Times New Roman" w:cs="Times New Roman"/>
          <w:sz w:val="28"/>
        </w:rPr>
        <w:t>160-кратный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500-кратный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Физическое лицо, указанное в пункте 1 настоящей статьи, обязано представить декларацию о доходах и имуществе </w:t>
      </w:r>
      <w:r w:rsidRPr="00471D9D">
        <w:rPr>
          <w:rFonts w:ascii="Times New Roman" w:eastAsia="Times New Roman" w:hAnsi="Times New Roman" w:cs="Times New Roman"/>
          <w:spacing w:val="2"/>
          <w:sz w:val="28"/>
        </w:rPr>
        <w:t xml:space="preserve">без приложений по упрощенной форме (далее – краткая декларация о доходах и имуществе) </w:t>
      </w:r>
      <w:r w:rsidRPr="00471D9D">
        <w:rPr>
          <w:rFonts w:ascii="Times New Roman" w:eastAsia="Times New Roman" w:hAnsi="Times New Roman" w:cs="Times New Roman"/>
          <w:sz w:val="28"/>
        </w:rPr>
        <w:t>при соответствии в течение отчетного налогового периода одновременно следующим условиям: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лицо не являлось: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лицом, на которого в соответствии с Законом Республики Казахстан </w:t>
      </w:r>
      <w:r w:rsidRPr="00471D9D">
        <w:rPr>
          <w:rFonts w:ascii="Times New Roman" w:eastAsia="Times New Roman" w:hAnsi="Times New Roman" w:cs="Times New Roman"/>
          <w:sz w:val="28"/>
        </w:rPr>
        <w:br/>
        <w:t>«О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на которое возложена обязанность по представлению декларации в соответствии с законами Республики Казахстан «О банках и банковской деятельности в Республике Казахстан», «О страховой деятельности»,</w:t>
      </w:r>
      <w:r>
        <w:rPr>
          <w:rFonts w:ascii="Times New Roman" w:eastAsia="Times New Roman" w:hAnsi="Times New Roman" w:cs="Times New Roman"/>
          <w:sz w:val="28"/>
        </w:rPr>
        <w:br/>
      </w:r>
      <w:r w:rsidRPr="00471D9D">
        <w:rPr>
          <w:rFonts w:ascii="Times New Roman" w:eastAsia="Times New Roman" w:hAnsi="Times New Roman" w:cs="Times New Roman"/>
          <w:sz w:val="28"/>
        </w:rPr>
        <w:t>«О рынке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индивидуальным предпринимателем;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лицом, занимающимся частной практикой;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физическое лицо не получало: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имущественный доход;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подлежащие налогообложению физическим лицом самостоятельно;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 физического лица отсутствовали любые доходы или физическое лицо получало доходы только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доходов, подлежащих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возмещения вреда, причиненного жизни и здоровью;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алиментов;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физическое лицо не имеет права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 пределами Республики Казахстан.</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634. Особенности составления декларации</w:t>
      </w:r>
      <w:r w:rsidRPr="00BC17BE">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о доходах</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8A7EAB">
        <w:rPr>
          <w:rFonts w:ascii="Times New Roman" w:eastAsia="Times New Roman" w:hAnsi="Times New Roman" w:cs="Times New Roman"/>
          <w:sz w:val="28"/>
        </w:rPr>
        <w:t xml:space="preserve"> и имуществе</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1) подробная декларация о доходах и имуществе – с приложениями;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краткая декларация о доходах и имуществе – без приложений.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Подробная декларация о доходах и имуществе предназначена для отражения физическими лицами информации 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доходах, полученных за календарный год, в том числе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2) налоговых вычетах;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требовании по зачету и возврату суммы превышения по индивидуальному подоходному налогу, в том числе в случае применения налогового вычета, определенного статьей 351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Приложения к подробной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Физические лица, в том числе лица, на которых в соответствии с Законом Республики Казахстан «О противодействии коррупции» возложена обязанность по представлению деклараций физических лиц, отражают в подробной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механических транспортных средств и прицепов, подлежащих государственной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доли участия в уставном капитале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4)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инвестиционного золота;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7) доли участия в жилищном строительстве.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Требование об отражении данных сведений указывается в приложении к подробной декларации о доходах и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Краткая декларация о доходах и имуществе предназначена для отражения информации о подтверждении: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отсутствия любых доходов или их получения только в виде: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доходов, подлежащих налогообложению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возмещения вреда, причиненного жизни и здоровью;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алиментов;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отсутствия права или нежелания применять налоговые вычеты, в том числе дополнительно к тем, которые применил налоговый агент;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непредоставления налоговому агенту заявления на уменьшение облагаемого дохода у источника выплаты на предварительную сумму прочих вычетов;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4)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8A7EAB"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8A7EAB">
        <w:rPr>
          <w:rFonts w:ascii="Times New Roman" w:eastAsia="Times New Roman" w:hAnsi="Times New Roman" w:cs="Times New Roman"/>
          <w:sz w:val="28"/>
        </w:rPr>
        <w:t>Статья 635. Сроки представления декларации о доходах и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Pr="00471D9D" w:rsidRDefault="00F3143C" w:rsidP="00F3143C">
      <w:pPr>
        <w:pStyle w:val="a3"/>
        <w:numPr>
          <w:ilvl w:val="0"/>
          <w:numId w:val="16"/>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пунктом 2 настоящей статьи, декларация о доходах и имуществе представляется по месту жительства (пребывания):</w:t>
      </w:r>
    </w:p>
    <w:p w:rsidR="00F3143C" w:rsidRPr="00471D9D" w:rsidRDefault="00F3143C" w:rsidP="00F3143C">
      <w:pPr>
        <w:pStyle w:val="a3"/>
        <w:numPr>
          <w:ilvl w:val="0"/>
          <w:numId w:val="46"/>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представления на бумажном носителе – не позднее </w:t>
      </w:r>
      <w:r w:rsidRPr="00471D9D">
        <w:rPr>
          <w:rFonts w:ascii="Times New Roman" w:eastAsia="Times New Roman" w:hAnsi="Times New Roman" w:cs="Times New Roman"/>
          <w:sz w:val="28"/>
        </w:rPr>
        <w:br/>
        <w:t>15 июля года, следующего за отчетным календарным годом;</w:t>
      </w:r>
    </w:p>
    <w:p w:rsidR="00F3143C" w:rsidRPr="00471D9D" w:rsidRDefault="00F3143C" w:rsidP="00F3143C">
      <w:pPr>
        <w:pStyle w:val="a3"/>
        <w:numPr>
          <w:ilvl w:val="0"/>
          <w:numId w:val="46"/>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представления в электронном виде – не позднее </w:t>
      </w:r>
      <w:r w:rsidRPr="00471D9D">
        <w:rPr>
          <w:rFonts w:ascii="Times New Roman" w:eastAsia="Times New Roman" w:hAnsi="Times New Roman" w:cs="Times New Roman"/>
          <w:sz w:val="28"/>
        </w:rPr>
        <w:br/>
        <w:t>15 сентября года, следующего за отчетным календарным годом.</w:t>
      </w:r>
    </w:p>
    <w:p w:rsidR="00F3143C" w:rsidRPr="00471D9D" w:rsidRDefault="00F3143C" w:rsidP="00F3143C">
      <w:pPr>
        <w:pStyle w:val="a3"/>
        <w:numPr>
          <w:ilvl w:val="0"/>
          <w:numId w:val="16"/>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Статья 636. Определение облагаемого дохода физического</w:t>
      </w:r>
    </w:p>
    <w:p w:rsidR="00F3143C" w:rsidRPr="002C0A3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C0A3A">
        <w:rPr>
          <w:rFonts w:ascii="Times New Roman" w:eastAsia="Times New Roman" w:hAnsi="Times New Roman" w:cs="Times New Roman"/>
          <w:sz w:val="28"/>
        </w:rPr>
        <w:t xml:space="preserve"> лица по итогам календарного года</w:t>
      </w:r>
    </w:p>
    <w:p w:rsidR="00F3143C"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rPr>
        <w:t>1. Облагаемый доход физического лица по итогам календарного года определяется как сумма облагаемого дохода</w:t>
      </w:r>
      <w:r w:rsidRPr="00471D9D">
        <w:rPr>
          <w:b/>
        </w:rPr>
        <w:t xml:space="preserve"> </w:t>
      </w:r>
      <w:r w:rsidRPr="00471D9D">
        <w:rPr>
          <w:rFonts w:ascii="Times New Roman" w:hAnsi="Times New Roman" w:cs="Times New Roman"/>
          <w:sz w:val="28"/>
          <w:szCs w:val="28"/>
        </w:rPr>
        <w:t>физического лица, в том числе индивидуального предпринимателя, лица, занимающегося частной практикой</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 xml:space="preserve">доходы, подлежащие налогообложению физическим лицом самостоятельно, предусмотренные </w:t>
      </w:r>
      <w:hyperlink r:id="rId21" w:anchor="z1949" w:history="1">
        <w:r w:rsidRPr="00471D9D">
          <w:rPr>
            <w:sz w:val="28"/>
            <w:szCs w:val="28"/>
          </w:rPr>
          <w:t>статьей 360</w:t>
        </w:r>
      </w:hyperlink>
      <w:r w:rsidRPr="00471D9D">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плюс</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налогооблагаемый доход лица, занимающегося частной практикой,</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плюс</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налогооблагаемый доход индивидуального предпринимателя</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минус</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налогооблагаемый доход индивидуального предпринимателя, осуществляющего электронную торговлю товарами,</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плюс</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22" w:anchor="z1922" w:history="1">
        <w:r w:rsidRPr="00471D9D">
          <w:rPr>
            <w:bCs/>
            <w:sz w:val="28"/>
            <w:szCs w:val="28"/>
          </w:rPr>
          <w:t>статьями 327</w:t>
        </w:r>
      </w:hyperlink>
      <w:r w:rsidRPr="00471D9D">
        <w:rPr>
          <w:sz w:val="28"/>
          <w:szCs w:val="28"/>
        </w:rPr>
        <w:t xml:space="preserve"> и </w:t>
      </w:r>
      <w:hyperlink r:id="rId23" w:anchor="z1928" w:history="1">
        <w:r w:rsidRPr="00471D9D">
          <w:rPr>
            <w:bCs/>
            <w:sz w:val="28"/>
            <w:szCs w:val="28"/>
          </w:rPr>
          <w:t>328</w:t>
        </w:r>
      </w:hyperlink>
      <w:r w:rsidRPr="00471D9D">
        <w:rPr>
          <w:sz w:val="28"/>
          <w:szCs w:val="28"/>
        </w:rPr>
        <w:t xml:space="preserve"> настоящего Кодекса,</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минус</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 xml:space="preserve">корректировка дохода, предусмотренная в </w:t>
      </w:r>
      <w:hyperlink r:id="rId24" w:anchor="z1774" w:history="1">
        <w:r w:rsidRPr="00471D9D">
          <w:rPr>
            <w:sz w:val="28"/>
            <w:szCs w:val="28"/>
          </w:rPr>
          <w:t>статье 341</w:t>
        </w:r>
      </w:hyperlink>
      <w:r w:rsidRPr="00471D9D">
        <w:rPr>
          <w:sz w:val="28"/>
          <w:szCs w:val="28"/>
        </w:rPr>
        <w:t xml:space="preserve"> настоящего Кодекса,</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минус</w:t>
      </w:r>
    </w:p>
    <w:p w:rsidR="00F3143C" w:rsidRPr="00471D9D" w:rsidRDefault="00F3143C" w:rsidP="00F3143C">
      <w:pPr>
        <w:pStyle w:val="ab"/>
        <w:shd w:val="clear" w:color="auto" w:fill="FFFFFF" w:themeFill="background1"/>
        <w:spacing w:before="0" w:beforeAutospacing="0" w:after="0" w:afterAutospacing="0"/>
        <w:ind w:firstLine="709"/>
        <w:contextualSpacing/>
        <w:jc w:val="both"/>
        <w:rPr>
          <w:sz w:val="28"/>
          <w:szCs w:val="28"/>
        </w:rPr>
      </w:pPr>
      <w:r w:rsidRPr="00471D9D">
        <w:rPr>
          <w:sz w:val="28"/>
          <w:szCs w:val="28"/>
        </w:rPr>
        <w:t>налоговые вычеты, указанные в пункте 1 статьи 342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Уменьшение облагаемого дохода физического лица на налогооблагаемый доход индивидуального предпринимателя, осуществляющего электронную торговлю товарами, производится</w:t>
      </w:r>
      <w:r w:rsidRPr="00471D9D">
        <w:rPr>
          <w:rFonts w:ascii="Times New Roman" w:eastAsia="Calibri" w:hAnsi="Times New Roman" w:cs="Times New Roman"/>
          <w:sz w:val="28"/>
          <w:szCs w:val="28"/>
        </w:rPr>
        <w:t xml:space="preserve">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w:t>
      </w:r>
      <w:r w:rsidRPr="00471D9D">
        <w:rPr>
          <w:rFonts w:ascii="Times New Roman" w:hAnsi="Times New Roman" w:cs="Times New Roman"/>
          <w:sz w:val="28"/>
          <w:szCs w:val="28"/>
        </w:rPr>
        <w:t>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седьмого и восьмого части первой настояще</w:t>
      </w:r>
      <w:r>
        <w:rPr>
          <w:rFonts w:ascii="Times New Roman" w:hAnsi="Times New Roman" w:cs="Times New Roman"/>
          <w:sz w:val="28"/>
          <w:szCs w:val="28"/>
        </w:rPr>
        <w:t>го пункта</w:t>
      </w:r>
      <w:r w:rsidRPr="00471D9D">
        <w:rPr>
          <w:rFonts w:ascii="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Статья 637. Исчисление индивидуального подоходного налога</w:t>
      </w:r>
    </w:p>
    <w:p w:rsidR="00F3143C" w:rsidRPr="002C0A3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C0A3A">
        <w:rPr>
          <w:rFonts w:ascii="Times New Roman" w:eastAsia="Times New Roman" w:hAnsi="Times New Roman" w:cs="Times New Roman"/>
          <w:sz w:val="28"/>
        </w:rPr>
        <w:t>с доходов физического лица по итогам календарного года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320 настоящего Кодекса, к сумме облагаемого дохода физического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индивидуального подоходного налога, подлежащая уплате в бюджет, определяется в следующем порядке: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индивидуального подоходного налога, исчисленная в порядке, </w:t>
      </w:r>
      <w:r w:rsidRPr="002C0A3A">
        <w:rPr>
          <w:rFonts w:ascii="Times New Roman" w:eastAsia="Times New Roman" w:hAnsi="Times New Roman" w:cs="Times New Roman"/>
          <w:sz w:val="28"/>
        </w:rPr>
        <w:t>определенном пунктом 2 настоящей статьи,</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статьями 327 и 328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индивидуального подоходного налога, на которую осуществляется зачет в соответствии со статьей 638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на которую осуществляется зачет в соответствии со статьей 639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2C0A3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Статья 638. Зачет иностранного налога</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b/>
          <w:spacing w:val="2"/>
          <w:sz w:val="28"/>
        </w:rPr>
      </w:pPr>
    </w:p>
    <w:p w:rsidR="00F3143C" w:rsidRPr="002C0A3A" w:rsidRDefault="00F3143C" w:rsidP="00F3143C">
      <w:pPr>
        <w:pStyle w:val="a3"/>
        <w:numPr>
          <w:ilvl w:val="0"/>
          <w:numId w:val="17"/>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w:t>
      </w:r>
      <w:r w:rsidRPr="002C0A3A">
        <w:rPr>
          <w:rFonts w:ascii="Times New Roman" w:eastAsia="Times New Roman" w:hAnsi="Times New Roman" w:cs="Times New Roman"/>
          <w:sz w:val="28"/>
        </w:rPr>
        <w:t xml:space="preserve">, определенном статьей 303 настоящего Кодекса, в пределах ставки индивидуального </w:t>
      </w:r>
      <w:r w:rsidRPr="00BC17BE">
        <w:rPr>
          <w:rFonts w:ascii="Times New Roman" w:eastAsia="Times New Roman" w:hAnsi="Times New Roman" w:cs="Times New Roman"/>
          <w:sz w:val="28"/>
        </w:rPr>
        <w:t>подоходного налога, при</w:t>
      </w:r>
      <w:r w:rsidRPr="002C0A3A">
        <w:rPr>
          <w:rFonts w:ascii="Times New Roman" w:eastAsia="Times New Roman" w:hAnsi="Times New Roman" w:cs="Times New Roman"/>
          <w:sz w:val="28"/>
        </w:rPr>
        <w:t xml:space="preserve"> наличии документа, подтверждающего уплату такого иностранного подоходного налога.</w:t>
      </w:r>
    </w:p>
    <w:p w:rsidR="00F3143C" w:rsidRPr="002C0A3A" w:rsidRDefault="00F3143C" w:rsidP="00F3143C">
      <w:pPr>
        <w:numPr>
          <w:ilvl w:val="0"/>
          <w:numId w:val="17"/>
        </w:numPr>
        <w:shd w:val="clear" w:color="auto" w:fill="FFFFFF" w:themeFill="background1"/>
        <w:tabs>
          <w:tab w:val="left" w:pos="709"/>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F3143C" w:rsidRPr="002C0A3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Нз = П х Д х Сэ/100 %, где</w:t>
      </w:r>
      <w:r>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Нз – сумма иностранного подоходного</w:t>
      </w:r>
      <w:r w:rsidRPr="00471D9D">
        <w:rPr>
          <w:rFonts w:ascii="Times New Roman" w:eastAsia="Times New Roman" w:hAnsi="Times New Roman" w:cs="Times New Roman"/>
          <w:sz w:val="28"/>
        </w:rPr>
        <w:t xml:space="preserve"> налога, подлежащая отнесению в зачет;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статьей 340 настоящего Кодекса;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Сэ – эффективная</w:t>
      </w:r>
      <w:r w:rsidRPr="00471D9D">
        <w:rPr>
          <w:rFonts w:ascii="Times New Roman" w:eastAsia="Times New Roman" w:hAnsi="Times New Roman" w:cs="Times New Roman"/>
          <w:sz w:val="28"/>
        </w:rPr>
        <w:t xml:space="preserve"> ставка, исчисленная в соответствии со статьей 294 настоящего Кодекса.</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p w:rsidR="00F3143C" w:rsidRPr="00471D9D" w:rsidRDefault="00F3143C" w:rsidP="00F3143C">
      <w:pPr>
        <w:pStyle w:val="a3"/>
        <w:numPr>
          <w:ilvl w:val="0"/>
          <w:numId w:val="18"/>
        </w:numPr>
        <w:shd w:val="clear" w:color="auto" w:fill="FFFFFF" w:themeFill="background1"/>
        <w:tabs>
          <w:tab w:val="left" w:pos="993"/>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контролируемая иностранная компания или постоянное учреждение контролируемой иностранной компании;</w:t>
      </w:r>
    </w:p>
    <w:p w:rsidR="00F3143C" w:rsidRPr="00471D9D" w:rsidRDefault="00F3143C" w:rsidP="00F3143C">
      <w:pPr>
        <w:numPr>
          <w:ilvl w:val="0"/>
          <w:numId w:val="18"/>
        </w:num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контролируемая иностранная компания, создавшая постоянное учреждение; </w:t>
      </w:r>
    </w:p>
    <w:p w:rsidR="00F3143C" w:rsidRPr="00471D9D" w:rsidRDefault="00F3143C" w:rsidP="00F3143C">
      <w:pPr>
        <w:numPr>
          <w:ilvl w:val="0"/>
          <w:numId w:val="18"/>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w:t>
      </w:r>
      <w:r>
        <w:rPr>
          <w:rFonts w:ascii="Times New Roman" w:eastAsia="Times New Roman" w:hAnsi="Times New Roman" w:cs="Times New Roman"/>
          <w:sz w:val="28"/>
        </w:rPr>
        <w:t xml:space="preserve">я </w:t>
      </w:r>
      <w:r w:rsidRPr="002C0A3A">
        <w:rPr>
          <w:rFonts w:ascii="Times New Roman" w:eastAsia="Times New Roman" w:hAnsi="Times New Roman" w:cs="Times New Roman"/>
          <w:sz w:val="28"/>
        </w:rPr>
        <w:t>настоящего абзаца применяются:</w:t>
      </w:r>
    </w:p>
    <w:p w:rsidR="00F3143C" w:rsidRPr="00471D9D" w:rsidRDefault="00F3143C" w:rsidP="00F3143C">
      <w:pPr>
        <w:pStyle w:val="a3"/>
        <w:numPr>
          <w:ilvl w:val="0"/>
          <w:numId w:val="19"/>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косвенном владении долями участия (голосующими акциями)</w:t>
      </w:r>
      <w:r>
        <w:rPr>
          <w:rFonts w:ascii="Times New Roman" w:eastAsia="Times New Roman" w:hAnsi="Times New Roman" w:cs="Times New Roman"/>
          <w:sz w:val="28"/>
        </w:rPr>
        <w:t xml:space="preserve"> или </w:t>
      </w:r>
      <w:r w:rsidRPr="00BC17BE">
        <w:rPr>
          <w:rFonts w:ascii="Times New Roman" w:eastAsia="Times New Roman" w:hAnsi="Times New Roman" w:cs="Times New Roman"/>
          <w:sz w:val="28"/>
        </w:rPr>
        <w:t>косвенном контроле в контролируемой иностранной компании и уплате</w:t>
      </w:r>
      <w:r w:rsidRPr="00471D9D">
        <w:rPr>
          <w:rFonts w:ascii="Times New Roman" w:eastAsia="Times New Roman" w:hAnsi="Times New Roman" w:cs="Times New Roman"/>
          <w:sz w:val="28"/>
        </w:rPr>
        <w:t xml:space="preserve">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F3143C" w:rsidRPr="00471D9D" w:rsidRDefault="00F3143C" w:rsidP="00F3143C">
      <w:pPr>
        <w:numPr>
          <w:ilvl w:val="0"/>
          <w:numId w:val="19"/>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постоянное учреждение контролируемой иностранной компании;</w:t>
      </w:r>
    </w:p>
    <w:p w:rsidR="00F3143C"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контролируемая иностранная компания, создавшая постоянное учреждение.</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Для применения настоящего пункта у резидента должны быть в наличии документы, указанные в </w:t>
      </w:r>
      <w:r w:rsidRPr="00471D9D">
        <w:rPr>
          <w:rFonts w:ascii="Times New Roman" w:eastAsia="Times New Roman" w:hAnsi="Times New Roman" w:cs="Times New Roman"/>
          <w:sz w:val="28"/>
        </w:rPr>
        <w:t>части пятой пункта 4</w:t>
      </w:r>
      <w:r w:rsidRPr="00471D9D">
        <w:rPr>
          <w:rFonts w:ascii="Times New Roman" w:eastAsia="Times New Roman" w:hAnsi="Times New Roman" w:cs="Times New Roman"/>
          <w:spacing w:val="2"/>
          <w:sz w:val="28"/>
        </w:rPr>
        <w:t xml:space="preserve"> статьи 303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2C0A3A" w:rsidRDefault="00F3143C" w:rsidP="00F3143C">
      <w:pPr>
        <w:shd w:val="clear" w:color="auto" w:fill="FFFFFF" w:themeFill="background1"/>
        <w:spacing w:after="0" w:line="240" w:lineRule="auto"/>
        <w:ind w:left="709"/>
        <w:jc w:val="both"/>
        <w:rPr>
          <w:rFonts w:ascii="Times New Roman" w:eastAsia="Times New Roman" w:hAnsi="Times New Roman" w:cs="Times New Roman"/>
          <w:spacing w:val="2"/>
          <w:sz w:val="28"/>
        </w:rPr>
      </w:pPr>
      <w:r w:rsidRPr="002C0A3A">
        <w:rPr>
          <w:rFonts w:ascii="Times New Roman" w:eastAsia="Times New Roman" w:hAnsi="Times New Roman" w:cs="Times New Roman"/>
          <w:sz w:val="28"/>
        </w:rPr>
        <w:t>Статья 639. Зачет налога контролируемой иностранной компании</w:t>
      </w:r>
    </w:p>
    <w:p w:rsidR="00F3143C" w:rsidRPr="002C0A3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Индивидуальный подоходный налог уменьшается на величину, определяемую в одном из следующих порядков:</w:t>
      </w:r>
    </w:p>
    <w:p w:rsidR="00F3143C" w:rsidRPr="002C0A3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340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w:t>
      </w:r>
      <w:r w:rsidRPr="002C0A3A">
        <w:rPr>
          <w:rFonts w:ascii="Times New Roman" w:eastAsia="Times New Roman" w:hAnsi="Times New Roman" w:cs="Times New Roman"/>
          <w:sz w:val="28"/>
        </w:rPr>
        <w:t xml:space="preserve">в случае, если резидентом не применяются положения пункта 2 статьи 638 настоящего Кодекса;  </w:t>
      </w:r>
    </w:p>
    <w:p w:rsidR="00F3143C" w:rsidRPr="002C0A3A"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2) величина, определяемая в следующем порядке:</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Нв = Д х (Ск - Сэ)/100 %, где:</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Нв – налог, подлежащий вычету в соответствии с настоящим подпунктом;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w:t>
      </w:r>
      <w:r>
        <w:rPr>
          <w:rFonts w:ascii="Times New Roman" w:hAnsi="Times New Roman"/>
          <w:sz w:val="28"/>
        </w:rPr>
        <w:t>–</w:t>
      </w:r>
      <w:r w:rsidRPr="00471D9D">
        <w:rPr>
          <w:rFonts w:ascii="Times New Roman" w:eastAsia="Times New Roman" w:hAnsi="Times New Roman" w:cs="Times New Roman"/>
          <w:sz w:val="28"/>
        </w:rPr>
        <w:t xml:space="preserve"> ставка корпоративного подоходного налога);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2C0A3A">
        <w:rPr>
          <w:rFonts w:ascii="Times New Roman" w:eastAsia="Times New Roman" w:hAnsi="Times New Roman" w:cs="Times New Roman"/>
          <w:sz w:val="28"/>
        </w:rPr>
        <w:t>Сэ –</w:t>
      </w:r>
      <w:r w:rsidRPr="00471D9D">
        <w:rPr>
          <w:rFonts w:ascii="Times New Roman" w:eastAsia="Times New Roman" w:hAnsi="Times New Roman" w:cs="Times New Roman"/>
          <w:sz w:val="28"/>
        </w:rPr>
        <w:t xml:space="preserve">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иностранного налога на 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части первой настоящего подпункта используется в случаях, если резидентом применяются положения пункта </w:t>
      </w:r>
      <w:r>
        <w:rPr>
          <w:rFonts w:ascii="Times New Roman" w:eastAsia="Times New Roman" w:hAnsi="Times New Roman" w:cs="Times New Roman"/>
          <w:sz w:val="28"/>
        </w:rPr>
        <w:t xml:space="preserve">2 статьи 638 настоящего Кодекса </w:t>
      </w:r>
      <w:r w:rsidRPr="00471D9D">
        <w:rPr>
          <w:rFonts w:ascii="Times New Roman" w:eastAsia="Times New Roman" w:hAnsi="Times New Roman" w:cs="Times New Roman"/>
          <w:sz w:val="28"/>
        </w:rPr>
        <w:t xml:space="preserve">и если ставка корпоративного подоходного налога больше эффективной ставки иностранного налога на прибыль.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Положения подпункта 1) или 2) пункта 1 настоящей статьи применяются при </w:t>
      </w:r>
      <w:r w:rsidRPr="00BC17BE">
        <w:rPr>
          <w:rFonts w:ascii="Times New Roman" w:eastAsia="Times New Roman" w:hAnsi="Times New Roman" w:cs="Times New Roman"/>
          <w:sz w:val="28"/>
        </w:rPr>
        <w:t>наличии у физического лица-резидента копий следующих</w:t>
      </w:r>
      <w:r w:rsidRPr="00471D9D">
        <w:rPr>
          <w:rFonts w:ascii="Times New Roman" w:eastAsia="Times New Roman" w:hAnsi="Times New Roman" w:cs="Times New Roman"/>
          <w:sz w:val="28"/>
        </w:rPr>
        <w:t xml:space="preserve"> документов:</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указанных в части пятой пункта 4 статьи 303 настоящего Кодекса при применении подпункта 2)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2C0A3A"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2C0A3A">
        <w:rPr>
          <w:rFonts w:ascii="Times New Roman" w:eastAsia="Times New Roman" w:hAnsi="Times New Roman" w:cs="Times New Roman"/>
          <w:sz w:val="28"/>
        </w:rPr>
        <w:t>Статья</w:t>
      </w:r>
      <w:r w:rsidRPr="002C0A3A">
        <w:rPr>
          <w:rFonts w:ascii="Times New Roman" w:eastAsia="Times New Roman" w:hAnsi="Times New Roman" w:cs="Times New Roman"/>
          <w:spacing w:val="2"/>
          <w:sz w:val="28"/>
        </w:rPr>
        <w:t xml:space="preserve"> 640. Превышение по индивидуальному подоходному налогу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 xml:space="preserve">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статьями 327 и 328 настоящего Кодекса, и суммой индивидуального подоходного налога, исчисленной с доходов </w:t>
      </w:r>
      <w:r w:rsidRPr="00471D9D">
        <w:rPr>
          <w:rFonts w:ascii="Times New Roman" w:eastAsia="Times New Roman" w:hAnsi="Times New Roman" w:cs="Times New Roman"/>
          <w:sz w:val="28"/>
        </w:rPr>
        <w:t xml:space="preserve">физического лица по итогам календарного года </w:t>
      </w:r>
      <w:r w:rsidRPr="00471D9D">
        <w:rPr>
          <w:rFonts w:ascii="Times New Roman" w:eastAsia="Times New Roman" w:hAnsi="Times New Roman" w:cs="Times New Roman"/>
          <w:spacing w:val="2"/>
          <w:sz w:val="28"/>
        </w:rPr>
        <w:t>в порядке</w:t>
      </w:r>
      <w:r w:rsidRPr="002C0A3A">
        <w:rPr>
          <w:rFonts w:ascii="Times New Roman" w:eastAsia="Times New Roman" w:hAnsi="Times New Roman" w:cs="Times New Roman"/>
          <w:spacing w:val="2"/>
          <w:sz w:val="28"/>
        </w:rPr>
        <w:t xml:space="preserve">, </w:t>
      </w:r>
      <w:r w:rsidRPr="002C0A3A">
        <w:rPr>
          <w:rFonts w:ascii="Times New Roman" w:eastAsia="Times New Roman" w:hAnsi="Times New Roman" w:cs="Times New Roman"/>
          <w:sz w:val="28"/>
        </w:rPr>
        <w:t>определенном</w:t>
      </w:r>
      <w:r w:rsidRPr="002C0A3A">
        <w:rPr>
          <w:rFonts w:ascii="Times New Roman" w:eastAsia="Times New Roman" w:hAnsi="Times New Roman" w:cs="Times New Roman"/>
          <w:spacing w:val="2"/>
          <w:sz w:val="28"/>
        </w:rPr>
        <w:t> </w:t>
      </w:r>
      <w:r>
        <w:rPr>
          <w:rFonts w:ascii="Times New Roman" w:eastAsia="Times New Roman" w:hAnsi="Times New Roman" w:cs="Times New Roman"/>
          <w:spacing w:val="2"/>
          <w:sz w:val="28"/>
        </w:rPr>
        <w:br/>
        <w:t>с</w:t>
      </w:r>
      <w:r w:rsidRPr="002C0A3A">
        <w:rPr>
          <w:rFonts w:ascii="Times New Roman" w:eastAsia="Times New Roman" w:hAnsi="Times New Roman" w:cs="Times New Roman"/>
          <w:spacing w:val="2"/>
          <w:sz w:val="28"/>
        </w:rPr>
        <w:t>татьей</w:t>
      </w:r>
      <w:r w:rsidRPr="00471D9D">
        <w:rPr>
          <w:rFonts w:ascii="Times New Roman" w:eastAsia="Times New Roman" w:hAnsi="Times New Roman" w:cs="Times New Roman"/>
          <w:spacing w:val="2"/>
          <w:sz w:val="28"/>
        </w:rPr>
        <w:t xml:space="preserve"> 637 настоящего Кодекса.</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2C0A3A">
        <w:rPr>
          <w:rFonts w:ascii="Times New Roman" w:eastAsia="Times New Roman" w:hAnsi="Times New Roman" w:cs="Times New Roman"/>
          <w:sz w:val="28"/>
        </w:rPr>
        <w:t xml:space="preserve">Статья 641. Порядок и сроки уплаты налога, исчисленного в </w:t>
      </w:r>
    </w:p>
    <w:p w:rsidR="00F3143C" w:rsidRPr="002C0A3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2C0A3A">
        <w:rPr>
          <w:rFonts w:ascii="Times New Roman" w:eastAsia="Times New Roman" w:hAnsi="Times New Roman" w:cs="Times New Roman"/>
          <w:sz w:val="28"/>
        </w:rPr>
        <w:t>декларации о доходах и имуществе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Уплата индивидуального подоходного налога, исчисленного с</w:t>
      </w:r>
      <w:r w:rsidRPr="00471D9D">
        <w:rPr>
          <w:rFonts w:ascii="Times New Roman" w:eastAsia="Times New Roman" w:hAnsi="Times New Roman" w:cs="Times New Roman"/>
          <w:spacing w:val="2"/>
          <w:sz w:val="28"/>
        </w:rPr>
        <w:t xml:space="preserve"> о</w:t>
      </w:r>
      <w:r w:rsidRPr="00471D9D">
        <w:rPr>
          <w:rFonts w:ascii="Times New Roman" w:eastAsia="Times New Roman" w:hAnsi="Times New Roman" w:cs="Times New Roman"/>
          <w:sz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635 настоящего Кодекса для представления декларации о доходах и имуществе </w:t>
      </w:r>
      <w:r w:rsidRPr="00471D9D">
        <w:rPr>
          <w:rFonts w:ascii="Times New Roman" w:eastAsia="Times New Roman" w:hAnsi="Times New Roman" w:cs="Times New Roman"/>
          <w:spacing w:val="2"/>
          <w:sz w:val="28"/>
        </w:rPr>
        <w:t>в зависимости от способов ее представления,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1) индивидуальным предпринимателем, лицом, занимающимся частной практикой, –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2) физическим лицом, не указанным в подпункте 1) настоящего</w:t>
      </w:r>
      <w:r>
        <w:rPr>
          <w:rFonts w:ascii="Times New Roman" w:eastAsia="Times New Roman" w:hAnsi="Times New Roman" w:cs="Times New Roman"/>
          <w:spacing w:val="2"/>
          <w:sz w:val="28"/>
        </w:rPr>
        <w:br/>
      </w:r>
      <w:r w:rsidRPr="00471D9D">
        <w:rPr>
          <w:rFonts w:ascii="Times New Roman" w:eastAsia="Times New Roman" w:hAnsi="Times New Roman" w:cs="Times New Roman"/>
          <w:spacing w:val="2"/>
          <w:sz w:val="28"/>
        </w:rPr>
        <w:t>пункта, – по месту жительства (пребывания).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F687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FF6870">
        <w:rPr>
          <w:rFonts w:ascii="Times New Roman" w:eastAsia="Times New Roman" w:hAnsi="Times New Roman" w:cs="Times New Roman"/>
          <w:sz w:val="28"/>
        </w:rPr>
        <w:t xml:space="preserve">Статья 642. Доход трудового иммигранта-резидента </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Трудовые иммигранты-резиденты производят уплату предварительного платежа по индивидуальному подоходному налогу.</w:t>
      </w:r>
    </w:p>
    <w:p w:rsidR="00F3143C" w:rsidRPr="00FF68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w:t>
      </w:r>
      <w:r w:rsidRPr="00471D9D">
        <w:rPr>
          <w:rFonts w:ascii="Times New Roman" w:eastAsia="Times New Roman" w:hAnsi="Times New Roman" w:cs="Times New Roman"/>
          <w:sz w:val="28"/>
        </w:rPr>
        <w:br/>
        <w:t xml:space="preserve">1 </w:t>
      </w:r>
      <w:r w:rsidRPr="00FF6870">
        <w:rPr>
          <w:rFonts w:ascii="Times New Roman" w:eastAsia="Times New Roman" w:hAnsi="Times New Roman" w:cs="Times New Roman"/>
          <w:sz w:val="28"/>
        </w:rPr>
        <w:t xml:space="preserve">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p>
    <w:p w:rsidR="00F3143C" w:rsidRPr="00FF68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2. По окончании отчетного налогового периода трудовыми иммигрантами-резидентами производится исчисление суммы</w:t>
      </w:r>
      <w:r w:rsidRPr="00471D9D">
        <w:rPr>
          <w:rFonts w:ascii="Times New Roman" w:eastAsia="Times New Roman" w:hAnsi="Times New Roman" w:cs="Times New Roman"/>
          <w:sz w:val="28"/>
        </w:rPr>
        <w:t xml:space="preserve"> индивидуального подоходного налога путем применения ставки, установленной пунктом 1 статьи 320 настоящего Кодекса, к облагаемой сумме дохода.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Сумма предварительных платежей, уплаченная трудовым</w:t>
      </w:r>
      <w:r>
        <w:rPr>
          <w:rFonts w:ascii="Times New Roman" w:eastAsia="Times New Roman" w:hAnsi="Times New Roman" w:cs="Times New Roman"/>
          <w:sz w:val="28"/>
        </w:rPr>
        <w:br/>
      </w:r>
      <w:r w:rsidRPr="00FF6870">
        <w:rPr>
          <w:rFonts w:ascii="Times New Roman" w:eastAsia="Times New Roman" w:hAnsi="Times New Roman" w:cs="Times New Roman"/>
          <w:sz w:val="28"/>
        </w:rPr>
        <w:t>иммигрантом-резидентом в бюджет в</w:t>
      </w:r>
      <w:r w:rsidRPr="00471D9D">
        <w:rPr>
          <w:rFonts w:ascii="Times New Roman" w:eastAsia="Times New Roman" w:hAnsi="Times New Roman" w:cs="Times New Roman"/>
          <w:sz w:val="28"/>
        </w:rPr>
        <w:t xml:space="preserve"> течение налогового периода, зачитывается в счет уплаты индивидуального подоходного налога, исчисленного за отчетный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F6870">
        <w:rPr>
          <w:rFonts w:ascii="Times New Roman" w:eastAsia="Times New Roman" w:hAnsi="Times New Roman" w:cs="Times New Roman"/>
          <w:sz w:val="28"/>
        </w:rPr>
        <w:t xml:space="preserve">Статья 643. Декларация по индивидуальному подоходному </w:t>
      </w:r>
    </w:p>
    <w:p w:rsidR="00F3143C" w:rsidRPr="00FF687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F6870">
        <w:rPr>
          <w:rFonts w:ascii="Times New Roman" w:eastAsia="Times New Roman" w:hAnsi="Times New Roman" w:cs="Times New Roman"/>
          <w:sz w:val="28"/>
        </w:rPr>
        <w:t xml:space="preserve">налогу и сроки ее представления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Декларация по индивидуальному подоходному налогу представляется трудовыми иммигрантами-резидентами,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случае выезда за пределы Республики Казахстан трудового </w:t>
      </w:r>
      <w:r w:rsidRPr="00FF6870">
        <w:rPr>
          <w:rFonts w:ascii="Times New Roman" w:eastAsia="Times New Roman" w:hAnsi="Times New Roman" w:cs="Times New Roman"/>
          <w:sz w:val="28"/>
        </w:rPr>
        <w:t>иммигранта-резидента, получившего доходы, предусмотренные статьей 642</w:t>
      </w:r>
      <w:r w:rsidRPr="00471D9D">
        <w:rPr>
          <w:rFonts w:ascii="Times New Roman" w:eastAsia="Times New Roman" w:hAnsi="Times New Roman" w:cs="Times New Roman"/>
          <w:sz w:val="28"/>
        </w:rPr>
        <w:t xml:space="preserve"> настоящего Кодекса, декларация (декларации) по индивидуальному подоходному налогу представляется (представляются) в течение налогового периода до даты выезда такого лица за пределы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F687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F6870">
        <w:rPr>
          <w:rFonts w:ascii="Times New Roman" w:eastAsia="Times New Roman" w:hAnsi="Times New Roman" w:cs="Times New Roman"/>
          <w:sz w:val="28"/>
        </w:rPr>
        <w:t>РАЗДЕЛ 19.  НАЛОГООБЛОЖЕНИЕ НЕРЕЗИДЕНТОВ</w:t>
      </w:r>
    </w:p>
    <w:p w:rsidR="00F3143C" w:rsidRPr="00FF68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F68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Статья 644. Доходы нерезидента из источников в Республике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Доходами нерезидента из источников в Республике Казахстан признаются следующие виды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 от выполнения работ, оказания услуг на территории Республики Казахстан;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финансовыми услугами признаются: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участников страхового рынка (за исключением услуг по страхованию и (или) перестрахованию), рынка ценных бумаг;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единого накопительного пенсионного фонда и добровольных накопительных пенсионных фондов;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банковская деятельность, деятельность организаций по проведению отдельных видов банковских операций (за исключением услуг, оказанных структурному </w:t>
      </w:r>
      <w:r w:rsidRPr="00FF6870">
        <w:rPr>
          <w:rFonts w:ascii="Times New Roman" w:eastAsia="Times New Roman" w:hAnsi="Times New Roman" w:cs="Times New Roman"/>
          <w:sz w:val="28"/>
        </w:rPr>
        <w:t>подразделению юридического лица-резидента Республики Казахстан, расположенному за пределами Республики Казахстан</w:t>
      </w:r>
      <w:r w:rsidRPr="00471D9D">
        <w:rPr>
          <w:rFonts w:ascii="Times New Roman" w:eastAsia="Times New Roman" w:hAnsi="Times New Roman" w:cs="Times New Roman"/>
          <w:sz w:val="28"/>
        </w:rPr>
        <w:t>,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деятельность центрального депозитария и обществ взаимного страхования;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фонда социального медицинского страхования;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не применяются в отношении дохода от: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оказания туристских услуг физическому лицу на территории такого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осуществления аэропортовской деятельности, определенной в соответствии с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удовлетворенных нерезидентом по истечении двухлетнего периода со дня выплаты аванса (предоплаты);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w:t>
      </w:r>
      <w:r>
        <w:rPr>
          <w:rFonts w:ascii="Times New Roman" w:eastAsia="Times New Roman" w:hAnsi="Times New Roman" w:cs="Times New Roman"/>
          <w:sz w:val="28"/>
        </w:rPr>
        <w:t xml:space="preserve">ень утверждения такого </w:t>
      </w:r>
      <w:r w:rsidRPr="00BC17BE">
        <w:rPr>
          <w:rFonts w:ascii="Times New Roman" w:eastAsia="Times New Roman" w:hAnsi="Times New Roman" w:cs="Times New Roman"/>
          <w:sz w:val="28"/>
        </w:rPr>
        <w:t>баланса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 от прироста стоимости при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доход в виде неустойки (штрафов, пени) и других видов санкций, кроме возвращенных из бюджета необоснованно удержанных ранее штрафов;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 в виде вознаграждений, за исключением вознаграждений по долговым ценным бумагам;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 в виде вознаграждений по долговым ценным бумагам, получаемый от эмитента;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доход в виде роялти;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доход от сдачи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имущества, которое находится или будет находиться в Республике Казахстан, кроме финансового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доход, получаемый от недвижимого имущества, находящегося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доход в виде страховых премий, выплачиваемый по договорам страхования или перестрахования рисков, возникающих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доход от оказания услуг по международной перевозке.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Международными перевозками в целях настоящего раздела не признаются: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транспортировка товаров по магистральным трубопроводам;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21) доход трудового </w:t>
      </w:r>
      <w:r w:rsidRPr="00FF6870">
        <w:rPr>
          <w:rFonts w:ascii="Times New Roman" w:eastAsia="Times New Roman" w:hAnsi="Times New Roman" w:cs="Times New Roman"/>
          <w:sz w:val="28"/>
        </w:rPr>
        <w:t>иммигранта-нерезидента по трудовому</w:t>
      </w:r>
      <w:r w:rsidRPr="00471D9D">
        <w:rPr>
          <w:rFonts w:ascii="Times New Roman" w:eastAsia="Times New Roman" w:hAnsi="Times New Roman" w:cs="Times New Roman"/>
          <w:sz w:val="28"/>
        </w:rPr>
        <w:t xml:space="preserve"> договору, заключенному в соответствии с трудовым законодательством Республики Казахстан на основании разрешения трудовому иммигранту;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23) надбавки </w:t>
      </w:r>
      <w:r w:rsidRPr="00BC17BE">
        <w:rPr>
          <w:rFonts w:ascii="Times New Roman" w:eastAsia="Times New Roman" w:hAnsi="Times New Roman" w:cs="Times New Roman"/>
          <w:sz w:val="28"/>
        </w:rPr>
        <w:t>физическому лицу-нерезиденту, выплачиваемые ему в связи с проживанием в Республике Казахстан резидентом</w:t>
      </w:r>
      <w:r w:rsidRPr="00471D9D">
        <w:rPr>
          <w:rFonts w:ascii="Times New Roman" w:eastAsia="Times New Roman" w:hAnsi="Times New Roman" w:cs="Times New Roman"/>
          <w:sz w:val="28"/>
        </w:rPr>
        <w:t xml:space="preserve"> или нерезидентом, являющимися работодателями;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24) доход физического лица-нерезидента от деятельности в Республике Казахстан в виде материальной выгоды, полученной от работодателя.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материальной выгодой признаются, в том числе: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списание суммы долга или обязательства физического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лица-нерезидента;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25) доход физического лица-нерезидента в виде материальной выгоды, полученной от лица, не являющегося работодателем.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материальной выгодой признаются, в том числе: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списание суммы долга или обязательства физического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26) пенсионные выплаты, осуществляемые накопительным пенсионным фондом-резидентом;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28) доход в виде выигрыша;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29) доход от оказания независимых личных (профессиональных) услуг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невозможности определения </w:t>
      </w:r>
      <w:r w:rsidRPr="00FF6870">
        <w:rPr>
          <w:rFonts w:ascii="Times New Roman" w:eastAsia="Times New Roman" w:hAnsi="Times New Roman" w:cs="Times New Roman"/>
          <w:sz w:val="28"/>
        </w:rPr>
        <w:t>стоимости безвозмездно полученного или унаследованного имущества в порядке, определенном</w:t>
      </w:r>
      <w:r w:rsidRPr="00471D9D">
        <w:rPr>
          <w:rFonts w:ascii="Times New Roman" w:eastAsia="Times New Roman" w:hAnsi="Times New Roman" w:cs="Times New Roman"/>
          <w:sz w:val="28"/>
        </w:rPr>
        <w:t xml:space="preserve"> настоящим подпунктом, стоимость определяется на основе отчета об оценке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31) доход по производным финансовым инструментам;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33) доход по инвестиционному депозиту, размещенному в исламском банке;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34) другие доходы, возникающие от деятельности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положения подпунктов 3), 4), 5), 11), 12), 13), 25)</w:t>
      </w:r>
      <w:r>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28) настоящего пункта применяются при условии начисления, выплаты доходов и (или) отнесения на вычеты расходов по выплате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w:t>
      </w:r>
      <w:r w:rsidRPr="00471D9D">
        <w:rPr>
          <w:rFonts w:ascii="Times New Roman" w:eastAsia="Times New Roman" w:hAnsi="Times New Roman" w:cs="Times New Roman"/>
          <w:sz w:val="28"/>
        </w:rPr>
        <w:t xml:space="preserve"> вопросы избежания двойного налогообложения и предотвращения уклонения от уплаты налогов, или пунктом 6 статьи 220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Доходом нерезидента из источников в Республике Казахстан не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юридического лица-нерезидента от выполнения работ, оказания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определенным подпунктами 1), 2) и 3) пункта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автономным организациям образования, определенным подпунктами 4) и 5) пункта 1 статьи 291 настоящего Кодекса, по видам деятельности, указанным в подпунктах 4) и 5) пункта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юридического лица-нерезидента в виде роялти, выплачиваемый автономными организациями образования, определенными подпунктами 2), 3), 4) и 5) пункта 1 статьи 291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F6870">
        <w:rPr>
          <w:rFonts w:ascii="Times New Roman" w:eastAsia="Times New Roman" w:hAnsi="Times New Roman" w:cs="Times New Roman"/>
          <w:sz w:val="28"/>
        </w:rPr>
        <w:t>Г</w:t>
      </w:r>
      <w:r>
        <w:rPr>
          <w:rFonts w:ascii="Times New Roman" w:eastAsia="Times New Roman" w:hAnsi="Times New Roman" w:cs="Times New Roman"/>
          <w:sz w:val="28"/>
        </w:rPr>
        <w:t>лава</w:t>
      </w:r>
      <w:r w:rsidRPr="00FF6870">
        <w:rPr>
          <w:rFonts w:ascii="Times New Roman" w:eastAsia="Times New Roman" w:hAnsi="Times New Roman" w:cs="Times New Roman"/>
          <w:sz w:val="28"/>
        </w:rPr>
        <w:t xml:space="preserve"> 72. ПОРЯДОК НАЛОГООБЛОЖЕНИЯ ДОХОДОВ</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F6870">
        <w:rPr>
          <w:rFonts w:ascii="Times New Roman" w:eastAsia="Times New Roman" w:hAnsi="Times New Roman" w:cs="Times New Roman"/>
          <w:sz w:val="28"/>
        </w:rPr>
        <w:t>ЮРИДИЧЕСКОГО ЛИЦА-НЕРЕЗИДЕНТА,</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F6870">
        <w:rPr>
          <w:rFonts w:ascii="Times New Roman" w:eastAsia="Times New Roman" w:hAnsi="Times New Roman" w:cs="Times New Roman"/>
          <w:sz w:val="28"/>
        </w:rPr>
        <w:t xml:space="preserve">ДЕЯТЕЛЬНОСТЬ КОТОРОГО НЕ ПРИВОДИТ К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F6870">
        <w:rPr>
          <w:rFonts w:ascii="Times New Roman" w:eastAsia="Times New Roman" w:hAnsi="Times New Roman" w:cs="Times New Roman"/>
          <w:sz w:val="28"/>
        </w:rPr>
        <w:t>ОБРАЗОВАНИЮ ПОСТОЯННОГО УЧРЕЖДЕНИЯ</w:t>
      </w:r>
    </w:p>
    <w:p w:rsidR="00F3143C" w:rsidRPr="00FF687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F6870">
        <w:rPr>
          <w:rFonts w:ascii="Times New Roman" w:eastAsia="Times New Roman" w:hAnsi="Times New Roman" w:cs="Times New Roman"/>
          <w:sz w:val="28"/>
        </w:rPr>
        <w:t xml:space="preserve"> В РЕСПУБЛИКЕ КАЗАХСТАН</w:t>
      </w:r>
    </w:p>
    <w:p w:rsidR="00F3143C" w:rsidRPr="00FF68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F6870">
        <w:rPr>
          <w:rFonts w:ascii="Times New Roman" w:eastAsia="Times New Roman" w:hAnsi="Times New Roman" w:cs="Times New Roman"/>
          <w:sz w:val="28"/>
        </w:rPr>
        <w:t xml:space="preserve">Статья 645. Порядок исчисления и удержания корпоративного </w:t>
      </w:r>
    </w:p>
    <w:p w:rsidR="00F3143C" w:rsidRPr="00FF687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F6870">
        <w:rPr>
          <w:rFonts w:ascii="Times New Roman" w:eastAsia="Times New Roman" w:hAnsi="Times New Roman" w:cs="Times New Roman"/>
          <w:sz w:val="28"/>
        </w:rPr>
        <w:t xml:space="preserve">подоходного налога у источника выплаты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из источников в Республике Казахстан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пункте 9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и удержание корпоративного подоходного налога по доходам, облагаемым у источника выплаты, производятся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позднее дня выплаты доходов нерезиденту – по начисленным и выплаченным доходам;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позднее срока, установленного пунктом 1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w:t>
      </w:r>
      <w:r w:rsidRPr="00B553AD">
        <w:rPr>
          <w:rFonts w:ascii="Times New Roman" w:eastAsia="Times New Roman" w:hAnsi="Times New Roman" w:cs="Times New Roman"/>
          <w:sz w:val="28"/>
        </w:rPr>
        <w:t>налоговыми агентами: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индивидуального предпринимателя;</w:t>
      </w:r>
    </w:p>
    <w:p w:rsidR="00F3143C" w:rsidRPr="00FF68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юридическое </w:t>
      </w:r>
      <w:r w:rsidRPr="00FF6870">
        <w:rPr>
          <w:rFonts w:ascii="Times New Roman" w:eastAsia="Times New Roman" w:hAnsi="Times New Roman" w:cs="Times New Roman"/>
          <w:sz w:val="28"/>
        </w:rPr>
        <w:t>лицо-нерезидента, осуществляющее деятельность в Республике Казахстан через структурное подразделение.</w:t>
      </w:r>
    </w:p>
    <w:p w:rsidR="00F3143C" w:rsidRPr="00FF68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 xml:space="preserve">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p w:rsidR="00F3143C" w:rsidRPr="00FF687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F6870">
        <w:rPr>
          <w:rFonts w:ascii="Times New Roman" w:eastAsia="Times New Roman" w:hAnsi="Times New Roman" w:cs="Times New Roman"/>
          <w:sz w:val="28"/>
        </w:rPr>
        <w:t>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юридическое лицо-резидента, в том числе эмитента базового актива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юридическое лицо-нерезидента,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невыполнении условий, установленных подпунктом 8) пункта 9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датой выплаты дохода является срок, установленный</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пунктом 1 статьи 315 настоящего Кодекса для представления декларации по корпоративному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Налогообложению не подлежат: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дивиденды,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подпунктами 3), 5) настоящего пункта,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доля корпоративного подоходного налога, уменьшенного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только к дивидендам, полученным от юридического лица-резидента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части чистого дохода, распределяемого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лицом-резидентом между его учредителями, участниками;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3143C" w:rsidRPr="00471D9D" w:rsidRDefault="00F3143C" w:rsidP="00F3143C">
      <w:pPr>
        <w:shd w:val="clear" w:color="auto" w:fill="FFFFFF" w:themeFill="background1"/>
        <w:tabs>
          <w:tab w:val="left" w:pos="851"/>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дивиденды, выплачиваемые юридическими</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лицами-недропользователями,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лицу-резиденту, являющемуся взаимосвязанной стороной, производственных мощностях, расположенных на территории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только к дивидендам, полученным от юридического лица-резидента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части чистого дохода, распределяемого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лицом-резидентом между его учредителями, участниками;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доходы от прироста стоимости при реализации акций, выпущенных юридическим лицом, или долей участия в юридическом лице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лицу-резиденту, являющемуся взаимосвязанной стороной, производственных мощностях, расположенных на территории Республики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определении объема минерального сырья, включая уголь, направленного на последующую переработку, учитывается сырье: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использованное в производстве продукции первичной переработки в целях ее дальнейшего использования в последующей переработке.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суммы накопленных (начисленных) вознаграждений по долговым ценным бумагам, оплаченные при их покупке покупателями-резидентами;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доходы от передачи основных средств в финансовый лизинг по договорам международного финансового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доходы от выполнения работ, оказания услуг за пределами Республики Казахстан, за исключением доходов, указанных в подпунктах 3), 4)</w:t>
      </w:r>
      <w:r>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5) пункта 1 статьи 644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w:t>
      </w:r>
      <w:r w:rsidRPr="00471D9D">
        <w:rPr>
          <w:rFonts w:ascii="Times New Roman" w:eastAsia="Times New Roman" w:hAnsi="Times New Roman" w:cs="Times New Roman"/>
          <w:spacing w:val="2"/>
          <w:sz w:val="28"/>
          <w:shd w:val="clear" w:color="auto" w:fill="FFFFFF"/>
        </w:rPr>
        <w:t xml:space="preserve"> </w:t>
      </w:r>
      <w:r w:rsidRPr="00471D9D">
        <w:rPr>
          <w:rFonts w:ascii="Times New Roman" w:eastAsia="Times New Roman" w:hAnsi="Times New Roman" w:cs="Times New Roman"/>
          <w:sz w:val="28"/>
        </w:rPr>
        <w:t>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F3143C" w:rsidRPr="009C76C7"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13) сумма задолженности по </w:t>
      </w:r>
      <w:r w:rsidRPr="009C76C7">
        <w:rPr>
          <w:rFonts w:ascii="Times New Roman" w:eastAsia="Times New Roman" w:hAnsi="Times New Roman" w:cs="Times New Roman"/>
          <w:sz w:val="28"/>
        </w:rPr>
        <w:t xml:space="preserve">кредиту (займу), по которому прощение долга произведено в порядке и на условиях, которые установлены пунктом 3 статьи 232 настоящего Кодекса, включая задолженность по вознаграждению по таким кредитам, начисленному по 31 декабря 2012 года включительно;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9C76C7">
        <w:rPr>
          <w:rFonts w:ascii="Times New Roman" w:eastAsia="Times New Roman" w:hAnsi="Times New Roman" w:cs="Times New Roman"/>
          <w:sz w:val="28"/>
          <w:shd w:val="clear" w:color="auto" w:fill="FFFFFF"/>
        </w:rPr>
        <w:t xml:space="preserve">14) сумма задолженности по кредиту (займу), по которому прощение долга произведено в порядке, </w:t>
      </w:r>
      <w:r w:rsidRPr="009C76C7">
        <w:rPr>
          <w:rFonts w:ascii="Times New Roman" w:eastAsia="Times New Roman" w:hAnsi="Times New Roman" w:cs="Times New Roman"/>
          <w:sz w:val="28"/>
        </w:rPr>
        <w:t>определенном</w:t>
      </w:r>
      <w:r w:rsidRPr="009C76C7">
        <w:rPr>
          <w:rFonts w:ascii="Times New Roman" w:eastAsia="Times New Roman" w:hAnsi="Times New Roman" w:cs="Times New Roman"/>
          <w:sz w:val="28"/>
          <w:shd w:val="clear" w:color="auto" w:fill="FFFFFF"/>
        </w:rPr>
        <w:t xml:space="preserve"> подпунктом 11) пункта 5</w:t>
      </w:r>
      <w:r>
        <w:rPr>
          <w:rFonts w:ascii="Times New Roman" w:eastAsia="Times New Roman" w:hAnsi="Times New Roman" w:cs="Times New Roman"/>
          <w:sz w:val="28"/>
          <w:shd w:val="clear" w:color="auto" w:fill="FFFFFF"/>
        </w:rPr>
        <w:br/>
      </w:r>
      <w:r w:rsidRPr="009C76C7">
        <w:rPr>
          <w:rFonts w:ascii="Times New Roman" w:eastAsia="Times New Roman" w:hAnsi="Times New Roman" w:cs="Times New Roman"/>
          <w:sz w:val="28"/>
          <w:shd w:val="clear" w:color="auto" w:fill="FFFFFF"/>
        </w:rPr>
        <w:t>статьи 232 настоящего Кодекса, включая задолженность по вознаграждению по таким кредитам.</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C76C7"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646. Ставки подоходного налога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доходы, определенные статьей 644 настоящего Кодекса, за исключением доходов, указанных в подпунктах 2) – 5) настоящего пункта, – </w:t>
      </w:r>
      <w:r w:rsidRPr="00471D9D">
        <w:rPr>
          <w:rFonts w:ascii="Times New Roman" w:eastAsia="Times New Roman" w:hAnsi="Times New Roman" w:cs="Times New Roman"/>
          <w:sz w:val="28"/>
        </w:rPr>
        <w:br/>
        <w:t>20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страховые премии по договорам страхования рисков – 15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страховые премии по договорам перестрахования рисков – </w:t>
      </w:r>
      <w:r w:rsidRPr="00471D9D">
        <w:rPr>
          <w:rFonts w:ascii="Times New Roman" w:eastAsia="Times New Roman" w:hAnsi="Times New Roman" w:cs="Times New Roman"/>
          <w:sz w:val="28"/>
        </w:rPr>
        <w:br/>
        <w:t>5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от оказания услуг по международной перевозке – 5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доходы от прироста стоимости, дивиденды, вознаграждения,</w:t>
      </w:r>
      <w:r>
        <w:rPr>
          <w:rFonts w:ascii="Times New Roman" w:eastAsia="Times New Roman" w:hAnsi="Times New Roman" w:cs="Times New Roman"/>
          <w:sz w:val="28"/>
        </w:rPr>
        <w:br/>
      </w:r>
      <w:r w:rsidRPr="00471D9D">
        <w:rPr>
          <w:rFonts w:ascii="Times New Roman" w:eastAsia="Times New Roman" w:hAnsi="Times New Roman" w:cs="Times New Roman"/>
          <w:sz w:val="28"/>
        </w:rPr>
        <w:t>роялти – 15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p w:rsidR="00F3143C" w:rsidRPr="00471D9D" w:rsidRDefault="00F3143C" w:rsidP="00F3143C">
      <w:pPr>
        <w:shd w:val="clear" w:color="auto" w:fill="FFFFFF" w:themeFill="background1"/>
        <w:tabs>
          <w:tab w:val="left" w:pos="1842"/>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b/>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C76C7">
        <w:rPr>
          <w:rFonts w:ascii="Times New Roman" w:eastAsia="Times New Roman" w:hAnsi="Times New Roman" w:cs="Times New Roman"/>
          <w:sz w:val="28"/>
        </w:rPr>
        <w:t xml:space="preserve">Статья 647. Порядок и сроки перечисления корпоративного </w:t>
      </w:r>
    </w:p>
    <w:p w:rsidR="00F3143C" w:rsidRPr="009C76C7"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подоходного налога у источника выплаты</w:t>
      </w:r>
    </w:p>
    <w:p w:rsidR="00F3143C" w:rsidRPr="009C76C7"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C76C7"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648. Представление налоговой отчетности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 первый, второй и третий кварталы – не позднее 15 числа второго месяца, следующего за кварталом, в котором произведена выплата дохода нерезиденту;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9C76C7"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 xml:space="preserve">Статья 649. Особенности представления налоговой отчетности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Нерезидент, осуществляющий деятельность в Республике Казахстан </w:t>
      </w:r>
      <w:r w:rsidRPr="009C76C7">
        <w:rPr>
          <w:rFonts w:ascii="Times New Roman" w:eastAsia="Times New Roman" w:hAnsi="Times New Roman" w:cs="Times New Roman"/>
          <w:sz w:val="28"/>
        </w:rPr>
        <w:t>через структурное подразделение, не приводящую к образованию постоянного учреждения в соответствии с</w:t>
      </w:r>
      <w:r w:rsidRPr="00471D9D">
        <w:rPr>
          <w:rFonts w:ascii="Times New Roman" w:eastAsia="Times New Roman" w:hAnsi="Times New Roman" w:cs="Times New Roman"/>
          <w:sz w:val="28"/>
        </w:rPr>
        <w:t xml:space="preserve"> международным договором или пунктом 6 статьи 220 настоящего Кодекса, представляет декларацию по корпоративному подоходному налогу в налоговый орган по месту нахождения в срок, установленный статьей 315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C76C7">
        <w:rPr>
          <w:rFonts w:ascii="Times New Roman" w:eastAsia="Times New Roman" w:hAnsi="Times New Roman" w:cs="Times New Roman"/>
          <w:sz w:val="28"/>
        </w:rPr>
        <w:t xml:space="preserve">Статья 650. Исчисление, удержание и перечисление налога с доходов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 xml:space="preserve">от прироста стоимости при реализации имущества,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 xml:space="preserve">находящегося в Республике Казахстан, и акций, долей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 xml:space="preserve">участия, связанных с недропользованием в Республике </w:t>
      </w:r>
    </w:p>
    <w:p w:rsidR="00F3143C" w:rsidRPr="009C76C7"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Казахстан</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Настоящая статья применяется к доходам нерезидента из источников в Республике Казахстан от прироста стоимости при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8) пункта 9</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645 или подпунктом 7) статьи 654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прирост стоимости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при реализации акций и долей участия – в соответствии со статьей 228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целей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w:t>
      </w:r>
      <w:r w:rsidRPr="00A430F6">
        <w:rPr>
          <w:rFonts w:ascii="Times New Roman" w:eastAsia="Times New Roman" w:hAnsi="Times New Roman" w:cs="Times New Roman"/>
          <w:sz w:val="28"/>
        </w:rPr>
        <w:t>дивиденды, или акции</w:t>
      </w:r>
      <w:r w:rsidRPr="00471D9D">
        <w:rPr>
          <w:rFonts w:ascii="Times New Roman" w:eastAsia="Times New Roman" w:hAnsi="Times New Roman" w:cs="Times New Roman"/>
          <w:sz w:val="28"/>
        </w:rPr>
        <w:t xml:space="preserve"> (доли участия) которого (в котором) реализуются, к общей стоимости активов такого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Стоимостью имущества недропользователя (в зависимости от его организационно-правовой формы) признается балансовая стоимость: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доли участия в таком недропользователе, которой владеет юридическое лицо, выплачивающее </w:t>
      </w:r>
      <w:r w:rsidRPr="00A430F6">
        <w:rPr>
          <w:rFonts w:ascii="Times New Roman" w:eastAsia="Times New Roman" w:hAnsi="Times New Roman" w:cs="Times New Roman"/>
          <w:sz w:val="28"/>
        </w:rPr>
        <w:t>дивиденды, или акции</w:t>
      </w:r>
      <w:r w:rsidRPr="00471D9D">
        <w:rPr>
          <w:rFonts w:ascii="Times New Roman" w:eastAsia="Times New Roman" w:hAnsi="Times New Roman" w:cs="Times New Roman"/>
          <w:sz w:val="28"/>
        </w:rPr>
        <w:t xml:space="preserve"> (доли участия) которого (в котором) реализуются;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дату выплаты дивидендов или передачи права собственности на акции (доли участия) покупателю;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 по ставке, установленной статьей 646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цены приобретения указанных акций (долей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даты выплаты дохода по совершенной сделке;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сведений об аффилированности лица, реализующего имущество с другими лицами (размер прямого или косвенного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F3143C" w:rsidRPr="009C76C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юридическое </w:t>
      </w:r>
      <w:r w:rsidRPr="009C76C7">
        <w:rPr>
          <w:rFonts w:ascii="Times New Roman" w:eastAsia="Times New Roman" w:hAnsi="Times New Roman" w:cs="Times New Roman"/>
          <w:sz w:val="28"/>
        </w:rPr>
        <w:t>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rsidR="00F3143C" w:rsidRPr="009C76C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C76C7">
        <w:rPr>
          <w:rFonts w:ascii="Times New Roman" w:eastAsia="Times New Roman" w:hAnsi="Times New Roman" w:cs="Times New Roman"/>
          <w:sz w:val="28"/>
        </w:rPr>
        <w:t>9. Нерезидент, являющийся налоговым агентом, подлежит регистрации в качестве налогоплательщика в налоговом органе в порядке, определенном статьей 76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C76C7">
        <w:rPr>
          <w:rFonts w:ascii="Times New Roman" w:eastAsia="Times New Roman" w:hAnsi="Times New Roman" w:cs="Times New Roman"/>
          <w:sz w:val="28"/>
        </w:rPr>
        <w:t>10. Подоходный налог у источника выплаты удерживается налоговым агентом в момент выплаты дохода нерезиденту независимо от формы и места</w:t>
      </w:r>
      <w:r w:rsidRPr="00471D9D">
        <w:rPr>
          <w:rFonts w:ascii="Times New Roman" w:eastAsia="Times New Roman" w:hAnsi="Times New Roman" w:cs="Times New Roman"/>
          <w:sz w:val="28"/>
        </w:rPr>
        <w:t xml:space="preserve"> осуществления выплаты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настоящего Кодекса, к сумме такого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Перечисление суммы подоходного налога в бюджет производится налоговым агентом в сроки, установленные статьей 647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настоящего Кодекса, в налоговый орган по месту его регистрационного учета в Республике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 315 или 659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пункта 1 настоящей статьи, не признается доходом такого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 указанное в подпунктах 3), 4) и 5)</w:t>
      </w:r>
      <w:r>
        <w:rPr>
          <w:rFonts w:ascii="Times New Roman" w:eastAsia="Times New Roman" w:hAnsi="Times New Roman" w:cs="Times New Roman"/>
          <w:sz w:val="28"/>
        </w:rPr>
        <w:br/>
      </w:r>
      <w:r w:rsidRPr="00471D9D">
        <w:rPr>
          <w:rFonts w:ascii="Times New Roman" w:eastAsia="Times New Roman" w:hAnsi="Times New Roman" w:cs="Times New Roman"/>
          <w:sz w:val="28"/>
        </w:rPr>
        <w:t>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w:t>
      </w:r>
      <w:r w:rsidRPr="009C76C7">
        <w:rPr>
          <w:rFonts w:ascii="Times New Roman" w:eastAsia="Times New Roman" w:hAnsi="Times New Roman" w:cs="Times New Roman"/>
          <w:sz w:val="28"/>
        </w:rPr>
        <w:t>порядке, определенном главами 13</w:t>
      </w:r>
      <w:r w:rsidRPr="00471D9D">
        <w:rPr>
          <w:rFonts w:ascii="Times New Roman" w:eastAsia="Times New Roman" w:hAnsi="Times New Roman" w:cs="Times New Roman"/>
          <w:sz w:val="28"/>
        </w:rPr>
        <w:t xml:space="preserve"> и 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C76C7">
        <w:rPr>
          <w:rFonts w:ascii="Times New Roman" w:eastAsia="Times New Roman" w:hAnsi="Times New Roman" w:cs="Times New Roman"/>
          <w:sz w:val="28"/>
        </w:rPr>
        <w:t>Г</w:t>
      </w:r>
      <w:r>
        <w:rPr>
          <w:rFonts w:ascii="Times New Roman" w:eastAsia="Times New Roman" w:hAnsi="Times New Roman" w:cs="Times New Roman"/>
          <w:sz w:val="28"/>
        </w:rPr>
        <w:t>лава</w:t>
      </w:r>
      <w:r w:rsidRPr="009C76C7">
        <w:rPr>
          <w:rFonts w:ascii="Times New Roman" w:eastAsia="Times New Roman" w:hAnsi="Times New Roman" w:cs="Times New Roman"/>
          <w:sz w:val="28"/>
        </w:rPr>
        <w:t xml:space="preserve"> 73. ПОРЯДОК НАЛОГООБЛОЖЕНИЯ ДОХОДОВ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ЮРИДИЧЕСКОГО ЛИЦА-НЕРЕЗИДЕНТА,</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 xml:space="preserve"> ОСУЩЕСТВЛЯЮЩЕГО ДЕЯТЕЛЬНОСТЬ В</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C76C7">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 xml:space="preserve">РЕСПУБЛИКЕ КАЗАХСТАН ЧЕРЕЗ </w:t>
      </w:r>
    </w:p>
    <w:p w:rsidR="00F3143C" w:rsidRPr="009C76C7"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C76C7">
        <w:rPr>
          <w:rFonts w:ascii="Times New Roman" w:eastAsia="Times New Roman" w:hAnsi="Times New Roman" w:cs="Times New Roman"/>
          <w:sz w:val="28"/>
        </w:rPr>
        <w:t>ПОСТОЯННОЕ УЧРЕЖДЕНИЕ</w:t>
      </w:r>
    </w:p>
    <w:p w:rsidR="00F3143C" w:rsidRPr="009C76C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C76C7"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 xml:space="preserve">Статья 651. Определение налогооблагаемого дохода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224</w:t>
      </w:r>
      <w:r>
        <w:rPr>
          <w:rFonts w:ascii="Times New Roman" w:eastAsia="Times New Roman" w:hAnsi="Times New Roman" w:cs="Times New Roman"/>
          <w:sz w:val="28"/>
        </w:rPr>
        <w:t xml:space="preserve"> </w:t>
      </w:r>
      <w:r w:rsidRPr="00B34B38">
        <w:rPr>
          <w:rFonts w:ascii="Calibri" w:eastAsia="Times New Roman" w:hAnsi="Calibri" w:cs="Times New Roman"/>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293, 299</w:t>
      </w:r>
      <w:r>
        <w:rPr>
          <w:rFonts w:ascii="Times New Roman" w:eastAsia="Times New Roman" w:hAnsi="Times New Roman" w:cs="Times New Roman"/>
          <w:sz w:val="28"/>
        </w:rPr>
        <w:t xml:space="preserve"> </w:t>
      </w:r>
      <w:r w:rsidRPr="00B34B38">
        <w:rPr>
          <w:rFonts w:ascii="Calibri" w:eastAsia="Times New Roman" w:hAnsi="Calibri" w:cs="Times New Roman"/>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315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из источников в Республике Казахстан, предусмотренные пунктом 1 статьи 644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указанные в пункте 1 статьи 226 настоящего Кодекса, не включенные в подпункт 1)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доходы из источников за пределами Республики Казахстан, в том числе через работников или другой нанятый персонал;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совокупный годовой доход постоянного учреждения юридического лица-нерезидента не включаются: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доходы, определенные подпунктами 3) и 4) пункта 2 статьи 644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лица- нерезидента, постоянным учреждением которого оно является.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лица-нерезидента, постоянным учреждением которого оно является.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Юридическое лицо-нерезидент не имеет права относить на вычеты постоянному учреждению суммы, предъявленные постоянному учреждению в виде: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доходов за услуги, оказанные юридическим лицом-нерезидентом постоянному учреждению;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вознаграждений по займам, предоставленным этим юридическим лицом-нерезидентом постоянному учреждению;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документально неподтвержденных расходов;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управленческих и общеадминистративных расходов юридического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C76C7"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C76C7">
        <w:rPr>
          <w:rFonts w:ascii="Times New Roman" w:eastAsia="Times New Roman" w:hAnsi="Times New Roman" w:cs="Times New Roman"/>
          <w:sz w:val="28"/>
        </w:rPr>
        <w:t xml:space="preserve">Статья 652. Порядок налогообложения чистого дохода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w:t>
      </w:r>
      <w:r w:rsidRPr="00471D9D">
        <w:rPr>
          <w:rFonts w:ascii="Times New Roman" w:eastAsia="Times New Roman" w:hAnsi="Times New Roman" w:cs="Times New Roman"/>
          <w:sz w:val="28"/>
        </w:rPr>
        <w:br/>
        <w:t>15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Чистый доход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корпоративного подоходного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Исчисленная сумма корпоративного подоходного налога отражается в декларации по корпоративному подоходному налогу.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C76C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C76C7">
        <w:rPr>
          <w:rFonts w:ascii="Times New Roman" w:eastAsia="Times New Roman" w:hAnsi="Times New Roman" w:cs="Times New Roman"/>
          <w:sz w:val="28"/>
        </w:rPr>
        <w:t>Статья 653. Порядок налогообложения доходов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Налоговый агент, осуществляющий выплату доходов от выполнения работ, оказания услуг на территории Республики Казахстан, а также доходов, указанных в подпункте 4) части первой пункта 2 и пункте 3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отсутствие контракта, </w:t>
      </w:r>
      <w:r w:rsidRPr="009C76C7">
        <w:rPr>
          <w:rFonts w:ascii="Times New Roman" w:eastAsia="Times New Roman" w:hAnsi="Times New Roman" w:cs="Times New Roman"/>
          <w:sz w:val="28"/>
        </w:rPr>
        <w:t>заключенного со структурным подразделением</w:t>
      </w:r>
      <w:r w:rsidRPr="00471D9D">
        <w:rPr>
          <w:rFonts w:ascii="Times New Roman" w:eastAsia="Times New Roman" w:hAnsi="Times New Roman" w:cs="Times New Roman"/>
          <w:sz w:val="28"/>
        </w:rPr>
        <w:t xml:space="preserve"> юридического лица-нерезидента, постоянным учреждением юридического лица-нерезидента без открытия филиала, представительства;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отсутствие счета-фактуры по реализованным товарам, работам, услугам, выписанного филиалом, представительством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постоянным учреждением юридического лица-нерезидента без открытия филиала, представительства.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статьями 651 и 652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Положительная разница между суммой корпоративного подоходного налога, удержанного у источника выплаты с доходов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в соответствии с настоящим пунктом, и суммой корпоративного подоходного налога, исчисленного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статьи 76 настоящего Кодекса, подлежат обложению корпоративным подоходным налогом у источника выплаты без осуществления вычетов по ставке 20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статьей 76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Уменьшение производится при наличии документов, подтверждающих удержание налога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3D788E">
        <w:rPr>
          <w:rFonts w:ascii="Times New Roman" w:eastAsia="Times New Roman" w:hAnsi="Times New Roman" w:cs="Times New Roman"/>
          <w:sz w:val="28"/>
        </w:rPr>
        <w:t>Г</w:t>
      </w:r>
      <w:r>
        <w:rPr>
          <w:rFonts w:ascii="Times New Roman" w:eastAsia="Times New Roman" w:hAnsi="Times New Roman" w:cs="Times New Roman"/>
          <w:sz w:val="28"/>
        </w:rPr>
        <w:t>лава</w:t>
      </w:r>
      <w:r w:rsidRPr="003D788E">
        <w:rPr>
          <w:rFonts w:ascii="Times New Roman" w:eastAsia="Times New Roman" w:hAnsi="Times New Roman" w:cs="Times New Roman"/>
          <w:sz w:val="28"/>
        </w:rPr>
        <w:t xml:space="preserve"> 74. ПОРЯДОК НАЛОГООБЛОЖЕНИЯ ДОХОДОВ</w:t>
      </w:r>
    </w:p>
    <w:p w:rsidR="00F3143C" w:rsidRPr="003D788E"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D788E">
        <w:rPr>
          <w:rFonts w:ascii="Times New Roman" w:eastAsia="Times New Roman" w:hAnsi="Times New Roman" w:cs="Times New Roman"/>
          <w:sz w:val="28"/>
        </w:rPr>
        <w:t>ФИЗИЧЕСКИХ ЛИЦ-НЕРЕЗИДЕНТОВ</w:t>
      </w:r>
    </w:p>
    <w:p w:rsidR="00F3143C" w:rsidRPr="003D788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D788E">
        <w:rPr>
          <w:rFonts w:ascii="Times New Roman" w:eastAsia="Times New Roman" w:hAnsi="Times New Roman" w:cs="Times New Roman"/>
          <w:sz w:val="28"/>
        </w:rPr>
        <w:t>Статья 654. Доходы физического лица-нерезидента,</w:t>
      </w:r>
    </w:p>
    <w:p w:rsidR="00F3143C" w:rsidRPr="003D788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D788E">
        <w:rPr>
          <w:rFonts w:ascii="Times New Roman" w:eastAsia="Times New Roman" w:hAnsi="Times New Roman" w:cs="Times New Roman"/>
          <w:sz w:val="28"/>
        </w:rPr>
        <w:t>освобождаемые от налогообложения</w:t>
      </w:r>
    </w:p>
    <w:p w:rsidR="00F3143C" w:rsidRPr="003D788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Налогообложению не подлежат следующие доходы физического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накопленных (начисленных) вознаграждений по долговым ценным бумагам при их покупке, оплаченные покупателями-резидентами;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дивиденды, за исключением выплачиваемых лицу, являющемуся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3) настоящей статьи,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начисления дивидендов налогоплательщик владеет акциями или долями участия, по которым выплачиваются дивиденды,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лицо-резидент, выплачивающее дивиденды, не является недропользователем в течение периода, за который выплачиваются дивиденды;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подпункта применяются только к дивидендам, полученным от юридического лица-резидента в виде: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подлежащего выплате по акциям, в том числе по акциям, являющимся базовыми активами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части чистого дохода, распределяемого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лицом-резидентом между его учредителями, участниками;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доля корпоративного подоходного налога, уменьшенного на </w:t>
      </w:r>
      <w:r w:rsidRPr="00471D9D">
        <w:rPr>
          <w:rFonts w:ascii="Times New Roman" w:eastAsia="Times New Roman" w:hAnsi="Times New Roman" w:cs="Times New Roman"/>
          <w:sz w:val="28"/>
        </w:rPr>
        <w:br/>
        <w:t>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доходы от прироста стоимости при реализации акций, выпущенных юридическим лицом-резидентом, или долей участия в юридическом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доходы от выполнения работ, оказания услуг за пределами Республики Казахстан, за исключением доходов, указанных в подпунктах 3), 4)</w:t>
      </w:r>
      <w:r>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5) пункта 1 статьи 644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w:t>
      </w:r>
      <w:r>
        <w:rPr>
          <w:rFonts w:ascii="Times New Roman" w:eastAsia="Times New Roman" w:hAnsi="Times New Roman" w:cs="Times New Roman"/>
          <w:sz w:val="28"/>
        </w:rPr>
        <w:br/>
      </w:r>
      <w:r w:rsidRPr="00471D9D">
        <w:rPr>
          <w:rFonts w:ascii="Times New Roman" w:eastAsia="Times New Roman" w:hAnsi="Times New Roman" w:cs="Times New Roman"/>
          <w:sz w:val="28"/>
        </w:rPr>
        <w:t>в Республике Казахстан и обратно, полученная физическим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являющимся работником такой автономной организации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осуществляющим деятельность в Республике Казахстан по выполнению работ, оказанию услуг такой автономной организации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F3143C" w:rsidRPr="003D788E"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shd w:val="clear" w:color="auto" w:fill="FFFFFF"/>
        </w:rPr>
        <w:t xml:space="preserve">11) сумма задолженности по кредиту (займу), по которому прощение долга произведено в порядке, </w:t>
      </w:r>
      <w:r w:rsidRPr="003D788E">
        <w:rPr>
          <w:rFonts w:ascii="Times New Roman" w:eastAsia="Times New Roman" w:hAnsi="Times New Roman" w:cs="Times New Roman"/>
          <w:sz w:val="28"/>
        </w:rPr>
        <w:t>определенном</w:t>
      </w:r>
      <w:r w:rsidRPr="003D788E">
        <w:rPr>
          <w:rFonts w:ascii="Times New Roman" w:eastAsia="Times New Roman" w:hAnsi="Times New Roman" w:cs="Times New Roman"/>
          <w:sz w:val="28"/>
          <w:shd w:val="clear" w:color="auto" w:fill="FFFFFF"/>
        </w:rPr>
        <w:t xml:space="preserve"> подпунктом 11) пункта 5</w:t>
      </w:r>
      <w:r>
        <w:rPr>
          <w:rFonts w:ascii="Times New Roman" w:eastAsia="Times New Roman" w:hAnsi="Times New Roman" w:cs="Times New Roman"/>
          <w:sz w:val="28"/>
          <w:shd w:val="clear" w:color="auto" w:fill="FFFFFF"/>
        </w:rPr>
        <w:br/>
      </w:r>
      <w:r w:rsidRPr="003D788E">
        <w:rPr>
          <w:rFonts w:ascii="Times New Roman" w:eastAsia="Times New Roman" w:hAnsi="Times New Roman" w:cs="Times New Roman"/>
          <w:sz w:val="28"/>
          <w:shd w:val="clear" w:color="auto" w:fill="FFFFFF"/>
        </w:rPr>
        <w:t>статьи 232 настоящего Кодекса, включая задолженность по вознаграждению по таким кредитам</w:t>
      </w:r>
      <w:r>
        <w:rPr>
          <w:rFonts w:ascii="Times New Roman" w:eastAsia="Times New Roman" w:hAnsi="Times New Roman" w:cs="Times New Roman"/>
          <w:sz w:val="28"/>
          <w:shd w:val="clear" w:color="auto" w:fill="FFFFFF"/>
        </w:rPr>
        <w:t>;</w:t>
      </w:r>
      <w:r w:rsidRPr="003D788E">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3D788E">
        <w:rPr>
          <w:rFonts w:ascii="Times New Roman" w:eastAsia="Times New Roman" w:hAnsi="Times New Roman" w:cs="Times New Roman"/>
          <w:sz w:val="28"/>
        </w:rPr>
        <w:t>12) сумма задолженности по кредиту (займу), по которому прощение долга произведено в порядке и на условиях, которые установлены</w:t>
      </w:r>
      <w:r w:rsidRPr="00471D9D">
        <w:rPr>
          <w:rFonts w:ascii="Times New Roman" w:eastAsia="Times New Roman" w:hAnsi="Times New Roman" w:cs="Times New Roman"/>
          <w:sz w:val="28"/>
        </w:rPr>
        <w:t xml:space="preserve"> пунктом 3 статьи 232 настоящего Кодекса, включая задолженность по вознаграждению по таким кредитам, начисленному по 31 декабря 2012 года включительно.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3D788E">
        <w:rPr>
          <w:rFonts w:ascii="Times New Roman" w:eastAsia="Times New Roman" w:hAnsi="Times New Roman" w:cs="Times New Roman"/>
          <w:sz w:val="28"/>
        </w:rPr>
        <w:t xml:space="preserve">Статья 655. Порядок исчисления, удержания и перечисления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D788E">
        <w:rPr>
          <w:rFonts w:ascii="Times New Roman" w:eastAsia="Times New Roman" w:hAnsi="Times New Roman" w:cs="Times New Roman"/>
          <w:sz w:val="28"/>
        </w:rPr>
        <w:t xml:space="preserve">индивидуального подоходного налога по доходам, </w:t>
      </w:r>
    </w:p>
    <w:p w:rsidR="00F3143C" w:rsidRPr="003D788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3D788E">
        <w:rPr>
          <w:rFonts w:ascii="Times New Roman" w:eastAsia="Times New Roman" w:hAnsi="Times New Roman" w:cs="Times New Roman"/>
          <w:sz w:val="28"/>
        </w:rPr>
        <w:t>подлежащим налогообложению у источника выплаты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z w:val="28"/>
        </w:rPr>
        <w:t xml:space="preserve">1. </w:t>
      </w:r>
      <w:r w:rsidRPr="00471D9D">
        <w:rPr>
          <w:rFonts w:ascii="Times New Roman" w:eastAsia="Times New Roman" w:hAnsi="Times New Roman" w:cs="Times New Roman"/>
          <w:spacing w:val="2"/>
          <w:sz w:val="28"/>
        </w:rPr>
        <w:t>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650 настоящего Кодекса, производятся в </w:t>
      </w:r>
      <w:r w:rsidRPr="003D788E">
        <w:rPr>
          <w:rFonts w:ascii="Times New Roman" w:eastAsia="Times New Roman" w:hAnsi="Times New Roman" w:cs="Times New Roman"/>
          <w:sz w:val="28"/>
        </w:rPr>
        <w:t>порядке, определенном статьей</w:t>
      </w:r>
      <w:r w:rsidRPr="00471D9D">
        <w:rPr>
          <w:rFonts w:ascii="Times New Roman" w:eastAsia="Times New Roman" w:hAnsi="Times New Roman" w:cs="Times New Roman"/>
          <w:sz w:val="28"/>
        </w:rPr>
        <w:t xml:space="preserve"> 650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 осуществления налоговых вычетов путем применения ставки, 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деятельности в Республике Казахстан в виде материальной выгоды, полученной от работодателя;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надбавки, выплачиваемые ему в связи с проживанием в Республике Казахстан резидентом или нерезидентом, являющимися работодателями;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пенсионные выплаты, осуществляемые накопительным пенсионным фондом-резидентом.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pacing w:val="2"/>
          <w:sz w:val="28"/>
        </w:rPr>
        <w:t>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471D9D">
        <w:rPr>
          <w:rFonts w:ascii="Times New Roman" w:eastAsia="Times New Roman" w:hAnsi="Times New Roman" w:cs="Times New Roman"/>
          <w:sz w:val="28"/>
        </w:rPr>
        <w:t>, за исключением случая, указанного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в пункте 7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pacing w:val="2"/>
          <w:sz w:val="28"/>
        </w:rPr>
      </w:pPr>
      <w:r w:rsidRPr="00471D9D">
        <w:rPr>
          <w:rFonts w:ascii="Times New Roman" w:eastAsia="Times New Roman" w:hAnsi="Times New Roman" w:cs="Times New Roman"/>
          <w:spacing w:val="2"/>
          <w:sz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объектом обложения индивидуальным подоходным налогом являются доходы физического лица-нерезидента, в том числе иная материальная выг</w:t>
      </w:r>
      <w:r>
        <w:rPr>
          <w:rFonts w:ascii="Times New Roman" w:eastAsia="Times New Roman" w:hAnsi="Times New Roman" w:cs="Times New Roman"/>
          <w:sz w:val="28"/>
        </w:rPr>
        <w:t xml:space="preserve">ода, получаемая </w:t>
      </w:r>
      <w:r w:rsidRPr="00A430F6">
        <w:rPr>
          <w:rFonts w:ascii="Times New Roman" w:eastAsia="Times New Roman" w:hAnsi="Times New Roman" w:cs="Times New Roman"/>
          <w:sz w:val="28"/>
        </w:rPr>
        <w:t>таким лицом в</w:t>
      </w:r>
      <w:r w:rsidRPr="00471D9D">
        <w:rPr>
          <w:rFonts w:ascii="Times New Roman" w:eastAsia="Times New Roman" w:hAnsi="Times New Roman" w:cs="Times New Roman"/>
          <w:sz w:val="28"/>
        </w:rPr>
        <w:t xml:space="preserve"> связи с деятельностью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220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Налоговый агент обязан перечислить суммы индивидуального подоходного налога, удержанного у источника выплаты, </w:t>
      </w:r>
      <w:r w:rsidRPr="00471D9D">
        <w:rPr>
          <w:rFonts w:ascii="Times New Roman" w:eastAsia="Times New Roman" w:hAnsi="Times New Roman" w:cs="Times New Roman"/>
          <w:spacing w:val="2"/>
          <w:sz w:val="28"/>
        </w:rPr>
        <w:t>по месту нахождения до 25 числа месяца, следующего за месяцем, в котором налог подлежит удержанию</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юридическое лицо-нерезидента, осуществляющее деятельность в Республике Казахстан </w:t>
      </w:r>
      <w:r w:rsidRPr="003D788E">
        <w:rPr>
          <w:rFonts w:ascii="Times New Roman" w:eastAsia="Times New Roman" w:hAnsi="Times New Roman" w:cs="Times New Roman"/>
          <w:sz w:val="28"/>
        </w:rPr>
        <w:t>через структурное подразделение.</w:t>
      </w:r>
    </w:p>
    <w:p w:rsidR="00F3143C" w:rsidRPr="00417F6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w:t>
      </w:r>
      <w:r w:rsidRPr="00417F64">
        <w:rPr>
          <w:rFonts w:ascii="Times New Roman" w:eastAsia="Times New Roman" w:hAnsi="Times New Roman" w:cs="Times New Roman"/>
          <w:sz w:val="28"/>
        </w:rPr>
        <w:t>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17F64">
        <w:rPr>
          <w:rFonts w:ascii="Times New Roman" w:eastAsia="Times New Roman" w:hAnsi="Times New Roman" w:cs="Times New Roman"/>
          <w:sz w:val="28"/>
        </w:rP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F3143C" w:rsidRPr="00417F6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17F64">
        <w:rPr>
          <w:rFonts w:ascii="Times New Roman" w:eastAsia="Times New Roman" w:hAnsi="Times New Roman" w:cs="Times New Roman"/>
          <w:sz w:val="28"/>
        </w:rPr>
        <w:t>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юридическое лицо-резидента, в том числе эмитента базового актива депозитарных расписок.</w:t>
      </w:r>
    </w:p>
    <w:p w:rsidR="00F3143C" w:rsidRPr="00417F6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w:t>
      </w:r>
      <w:r w:rsidRPr="00417F64">
        <w:rPr>
          <w:rFonts w:ascii="Times New Roman" w:eastAsia="Times New Roman" w:hAnsi="Times New Roman" w:cs="Times New Roman"/>
          <w:sz w:val="28"/>
        </w:rPr>
        <w:t>порядке, определенном статьей 353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17F64">
        <w:rPr>
          <w:rFonts w:ascii="Times New Roman" w:eastAsia="Times New Roman" w:hAnsi="Times New Roman" w:cs="Times New Roman"/>
          <w:sz w:val="28"/>
        </w:rPr>
        <w:t>5) юридическое лицо, в</w:t>
      </w:r>
      <w:r w:rsidRPr="00471D9D">
        <w:rPr>
          <w:rFonts w:ascii="Times New Roman" w:eastAsia="Times New Roman" w:hAnsi="Times New Roman" w:cs="Times New Roman"/>
          <w:sz w:val="28"/>
        </w:rPr>
        <w:t xml:space="preserve">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пункта 7 статьи 220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юридическое лицо-нерезидента, приобретающее имущество, указанное в подпункте 5) части первой пункта 1 статьи 650 настоящего Кодекса, при невыполнении условий, установленных подпунктом 7)</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654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417F64">
        <w:rPr>
          <w:rFonts w:ascii="Times New Roman" w:eastAsia="Times New Roman" w:hAnsi="Times New Roman" w:cs="Times New Roman"/>
          <w:sz w:val="28"/>
        </w:rPr>
        <w:t xml:space="preserve">Статья 656. Порядок налогообложения доходов иностранцев и лиц без </w:t>
      </w:r>
      <w:r>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17F64">
        <w:rPr>
          <w:rFonts w:ascii="Times New Roman" w:eastAsia="Times New Roman" w:hAnsi="Times New Roman" w:cs="Times New Roman"/>
          <w:sz w:val="28"/>
        </w:rPr>
        <w:t xml:space="preserve">гражданства, направленных в Республику Казахстан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17F64">
        <w:rPr>
          <w:rFonts w:ascii="Times New Roman" w:eastAsia="Times New Roman" w:hAnsi="Times New Roman" w:cs="Times New Roman"/>
          <w:sz w:val="28"/>
        </w:rPr>
        <w:t xml:space="preserve">юридическим лицом-нерезидентом, деятельность которого </w:t>
      </w:r>
    </w:p>
    <w:p w:rsidR="00F3143C" w:rsidRPr="00417F64"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17F64">
        <w:rPr>
          <w:rFonts w:ascii="Times New Roman" w:eastAsia="Times New Roman" w:hAnsi="Times New Roman" w:cs="Times New Roman"/>
          <w:sz w:val="28"/>
        </w:rPr>
        <w:t>не приводит к образованию постоянного учреждения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включая доходы, определенные статьей 322 настоящего Кодекса, полученные (подлежащие получению):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деятельности в Республике Казахстан по трудовому договору (соглашению, контракту), заключенному с таким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являющимся работодателем;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деятельности в Республике Казахстан по договору (контракту) гражданско-правового характера, заключенному с таким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деятельности в Республике Казахстан в виде материальной выгоды, полученной от такого юридического лица-нерезидента в связи с деятельностью в Республике Казахстан;</w:t>
      </w:r>
    </w:p>
    <w:p w:rsidR="00F3143C" w:rsidRPr="00A430F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430F6">
        <w:rPr>
          <w:rFonts w:ascii="Times New Roman" w:eastAsia="Times New Roman" w:hAnsi="Times New Roman" w:cs="Times New Roman"/>
          <w:sz w:val="28"/>
        </w:rPr>
        <w:t>надбавки, выплачиваемые в связи с проживанием в Республике Казахстан таким юридическим лицом-нерезидентом.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430F6">
        <w:rPr>
          <w:rFonts w:ascii="Times New Roman" w:eastAsia="Times New Roman" w:hAnsi="Times New Roman" w:cs="Times New Roman"/>
          <w:sz w:val="28"/>
        </w:rPr>
        <w:t>Положения настоящей статьи применяются к указанным настоящим пунктом доходам иностранца или лица без гражданства, направленных в Республику Казахстан юридическим лицом-нерезидентом, деятельность</w:t>
      </w:r>
      <w:r w:rsidRPr="00471D9D">
        <w:rPr>
          <w:rFonts w:ascii="Times New Roman" w:eastAsia="Times New Roman" w:hAnsi="Times New Roman" w:cs="Times New Roman"/>
          <w:sz w:val="28"/>
        </w:rPr>
        <w:t xml:space="preserve"> которого не приводит к образованию постоянного учреждения в Республике Казахстан, если иное не установлено пунктом 7 статьи 655 настоящего Кодекса,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 оказания услуг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иностранец или лицо без гражданства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Такое лицо признается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статьей 320 настоящего Кодекса. При этом юридическое лицо-нерезидент обязано представить налоговому агенту: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w:t>
      </w:r>
      <w:r w:rsidRPr="00A430F6">
        <w:rPr>
          <w:rFonts w:ascii="Times New Roman" w:eastAsia="Times New Roman" w:hAnsi="Times New Roman" w:cs="Times New Roman"/>
          <w:sz w:val="28"/>
        </w:rPr>
        <w:t>направленным в</w:t>
      </w:r>
      <w:r w:rsidRPr="00471D9D">
        <w:rPr>
          <w:rFonts w:ascii="Times New Roman" w:eastAsia="Times New Roman" w:hAnsi="Times New Roman" w:cs="Times New Roman"/>
          <w:sz w:val="28"/>
        </w:rPr>
        <w:t xml:space="preserve"> Республику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дохода, подлежащего выплате юридическому лицу-нерезиденту за выполненные работы, оказанные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E4A3E">
        <w:rPr>
          <w:rFonts w:ascii="Times New Roman" w:eastAsia="Times New Roman" w:hAnsi="Times New Roman" w:cs="Times New Roman"/>
          <w:sz w:val="28"/>
        </w:rPr>
        <w:t xml:space="preserve">Статья 657. Представление декларации по индивидуальному </w:t>
      </w:r>
    </w:p>
    <w:p w:rsidR="00F3143C" w:rsidRPr="00FE4A3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 xml:space="preserve">подоходному налогу и социальному налогу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 xml:space="preserve">Декларация по индивидуальному подоходному налогу и социальному налогу представляется налоговым агентом в налоговый орган по месту уплаты налога </w:t>
      </w:r>
      <w:r w:rsidRPr="00A430F6">
        <w:rPr>
          <w:rFonts w:ascii="Times New Roman" w:eastAsia="Times New Roman" w:hAnsi="Times New Roman" w:cs="Times New Roman"/>
          <w:sz w:val="28"/>
        </w:rPr>
        <w:t>ежеквартально,</w:t>
      </w:r>
      <w:r w:rsidRPr="00FE4A3E">
        <w:rPr>
          <w:rFonts w:ascii="Times New Roman" w:eastAsia="Times New Roman" w:hAnsi="Times New Roman" w:cs="Times New Roman"/>
          <w:sz w:val="28"/>
        </w:rPr>
        <w:t xml:space="preserve"> не позднее 15 числа второго месяца, следующего за кварталом, в который входят отчетные налоговые периоды.</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FE4A3E">
        <w:rPr>
          <w:rFonts w:ascii="Times New Roman" w:eastAsia="Times New Roman" w:hAnsi="Times New Roman" w:cs="Times New Roman"/>
          <w:strike/>
          <w:sz w:val="28"/>
        </w:rPr>
        <w:t xml:space="preserve">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E4A3E">
        <w:rPr>
          <w:rFonts w:ascii="Times New Roman" w:eastAsia="Times New Roman" w:hAnsi="Times New Roman" w:cs="Times New Roman"/>
          <w:sz w:val="28"/>
        </w:rPr>
        <w:t xml:space="preserve">Статья 658. Порядок исчисления и уплаты индивидуального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подоходного налога с доходов физического</w:t>
      </w:r>
    </w:p>
    <w:p w:rsidR="00F3143C" w:rsidRPr="00FE4A3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 xml:space="preserve"> лица-нерезидента в отдельных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иное не установлено настоящей статьей, исчисление индивидуального подоходного налога с доходов физического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иное не установлено настоящей статьей, уплата индивидуального подоходного налога производится физическим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w:t>
      </w:r>
      <w:r w:rsidRPr="00FE4A3E">
        <w:rPr>
          <w:rFonts w:ascii="Times New Roman" w:eastAsia="Times New Roman" w:hAnsi="Times New Roman" w:cs="Times New Roman"/>
          <w:sz w:val="28"/>
        </w:rPr>
        <w:t>, определенном статьей 650 настоящего Кодекса.</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 xml:space="preserve">Предварительный платеж по индивидуальному подоходному налогу исчисляется в размере </w:t>
      </w:r>
      <w:r w:rsidRPr="00A430F6">
        <w:rPr>
          <w:rFonts w:ascii="Times New Roman" w:eastAsia="Times New Roman" w:hAnsi="Times New Roman" w:cs="Times New Roman"/>
          <w:sz w:val="28"/>
        </w:rPr>
        <w:t>2-кратного месячного</w:t>
      </w:r>
      <w:r w:rsidRPr="00FE4A3E">
        <w:rPr>
          <w:rFonts w:ascii="Times New Roman" w:eastAsia="Times New Roman" w:hAnsi="Times New Roman" w:cs="Times New Roman"/>
          <w:sz w:val="28"/>
        </w:rPr>
        <w:t xml:space="preserve"> расчетного показателя, установленного законом о республиканском бюджете и действующего на </w:t>
      </w:r>
      <w:r w:rsidRPr="00FE4A3E">
        <w:rPr>
          <w:rFonts w:ascii="Times New Roman" w:eastAsia="Times New Roman" w:hAnsi="Times New Roman" w:cs="Times New Roman"/>
          <w:sz w:val="28"/>
        </w:rPr>
        <w:br/>
        <w:t>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Сумма предварительных платежей, уплаченная трудовым</w:t>
      </w:r>
      <w:r>
        <w:rPr>
          <w:rFonts w:ascii="Times New Roman" w:eastAsia="Times New Roman" w:hAnsi="Times New Roman" w:cs="Times New Roman"/>
          <w:sz w:val="28"/>
        </w:rPr>
        <w:br/>
      </w:r>
      <w:r w:rsidRPr="00FE4A3E">
        <w:rPr>
          <w:rFonts w:ascii="Times New Roman" w:eastAsia="Times New Roman" w:hAnsi="Times New Roman" w:cs="Times New Roman"/>
          <w:sz w:val="28"/>
        </w:rPr>
        <w:t>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w:t>
      </w:r>
      <w:r w:rsidRPr="00FE4A3E">
        <w:rPr>
          <w:rFonts w:ascii="Times New Roman" w:eastAsia="Times New Roman" w:hAnsi="Times New Roman" w:cs="Times New Roman"/>
          <w:sz w:val="28"/>
        </w:rPr>
        <w:t>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E4A3E">
        <w:rPr>
          <w:rFonts w:ascii="Times New Roman" w:eastAsia="Times New Roman" w:hAnsi="Times New Roman" w:cs="Times New Roman"/>
          <w:sz w:val="28"/>
        </w:rPr>
        <w:t xml:space="preserve">Статья 659. Представление декларации по индивидуальному </w:t>
      </w:r>
    </w:p>
    <w:p w:rsidR="00F3143C" w:rsidRPr="00FE4A3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 xml:space="preserve">подоходному налогу </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индивидуальному подоходному налогу представляется трудовыми иммигрантами-нерезидентами, получившими доходы, указанные в подпункте 21)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w:t>
      </w:r>
      <w:r>
        <w:rPr>
          <w:rFonts w:ascii="Times New Roman" w:eastAsia="Times New Roman" w:hAnsi="Times New Roman" w:cs="Times New Roman"/>
          <w:sz w:val="28"/>
        </w:rPr>
        <w:t>одному налогу в налоговый орган</w:t>
      </w:r>
      <w:r w:rsidRPr="00471D9D">
        <w:rPr>
          <w:rFonts w:ascii="Times New Roman" w:eastAsia="Times New Roman" w:hAnsi="Times New Roman" w:cs="Times New Roman"/>
          <w:sz w:val="28"/>
        </w:rPr>
        <w:t xml:space="preserve"> по месту пребывания не позднее 31 марта года,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случае выезда за пределы Республики Казахстан трудового </w:t>
      </w:r>
      <w:r w:rsidRPr="00FE4A3E">
        <w:rPr>
          <w:rFonts w:ascii="Times New Roman" w:eastAsia="Times New Roman" w:hAnsi="Times New Roman" w:cs="Times New Roman"/>
          <w:sz w:val="28"/>
        </w:rPr>
        <w:t>иммигранта-нерезидента, получившего доходы, указанные в подпункте 21)</w:t>
      </w:r>
      <w:r w:rsidRPr="00471D9D">
        <w:rPr>
          <w:rFonts w:ascii="Times New Roman" w:eastAsia="Times New Roman" w:hAnsi="Times New Roman" w:cs="Times New Roman"/>
          <w:sz w:val="28"/>
        </w:rPr>
        <w:t xml:space="preserve">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FE4A3E">
        <w:rPr>
          <w:rFonts w:ascii="Times New Roman" w:eastAsia="Times New Roman" w:hAnsi="Times New Roman" w:cs="Times New Roman"/>
          <w:sz w:val="28"/>
        </w:rPr>
        <w:t>Г</w:t>
      </w:r>
      <w:r>
        <w:rPr>
          <w:rFonts w:ascii="Times New Roman" w:eastAsia="Times New Roman" w:hAnsi="Times New Roman" w:cs="Times New Roman"/>
          <w:sz w:val="28"/>
        </w:rPr>
        <w:t>лава</w:t>
      </w:r>
      <w:r w:rsidRPr="00FE4A3E">
        <w:rPr>
          <w:rFonts w:ascii="Times New Roman" w:eastAsia="Times New Roman" w:hAnsi="Times New Roman" w:cs="Times New Roman"/>
          <w:sz w:val="28"/>
        </w:rPr>
        <w:t xml:space="preserve"> 75. СПЕЦИАЛЬНЫЕ ПОЛОЖЕНИЯ ПО МЕЖДУНАРОДНЫМ</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 xml:space="preserve"> ДОГОВОРАМ, РЕГУЛИРУЮЩИМ ВОПРОСЫ</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 xml:space="preserve">ИЗБЕЖАНИЯ ДВОЙНОГО НАЛОГООБЛОЖЕНИЯ И </w:t>
      </w:r>
    </w:p>
    <w:p w:rsidR="00F3143C" w:rsidRPr="00FE4A3E"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ПРЕДОТВРАЩЕНИЯ УКЛОНЕНИЯ ОТ УПЛАТЫ НАЛОГОВ</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Статья 660. Условия применения международного договора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471D9D">
        <w:rPr>
          <w:rFonts w:ascii="Times New Roman" w:eastAsia="Times New Roman" w:hAnsi="Times New Roman" w:cs="Times New Roman"/>
          <w:spacing w:val="2"/>
          <w:sz w:val="28"/>
          <w:shd w:val="clear" w:color="auto" w:fill="FFFFFF"/>
        </w:rPr>
        <w:t>одной из сторон которого является Республика Казахстан</w:t>
      </w:r>
      <w:r w:rsidRPr="00471D9D">
        <w:rPr>
          <w:rFonts w:ascii="Times New Roman" w:eastAsia="Times New Roman" w:hAnsi="Times New Roman" w:cs="Times New Roman"/>
          <w:sz w:val="28"/>
        </w:rPr>
        <w:t xml:space="preserve"> (далее – международный договор), применяются к лицам, которые являются резидентами одного или обоих государств, заключивших такой договор.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E4A3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Статья 661. Порядок применения международного договора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Применение положений международного договора осуществляется в порядке, </w:t>
      </w:r>
      <w:r w:rsidRPr="00FE4A3E">
        <w:rPr>
          <w:rFonts w:ascii="Times New Roman" w:eastAsia="Times New Roman" w:hAnsi="Times New Roman" w:cs="Times New Roman"/>
          <w:sz w:val="28"/>
        </w:rPr>
        <w:t>определенном настоящим</w:t>
      </w:r>
      <w:r w:rsidRPr="00471D9D">
        <w:rPr>
          <w:rFonts w:ascii="Times New Roman" w:eastAsia="Times New Roman" w:hAnsi="Times New Roman" w:cs="Times New Roman"/>
          <w:sz w:val="28"/>
        </w:rPr>
        <w:t xml:space="preserve"> Кодексом и соответствующим международным договором.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 xml:space="preserve">Статья 662. Порядок отнесения на вычеты управленческих 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общеадминистративных расходов юридического</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 xml:space="preserve">лица-нерезидента в целях налогообложения </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доходов из источников в Республике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методу пропорционального распределения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методу непосредственного (прямого) отнесения расходов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распределяемые расходы юридического лица-нерезидента не подлежат включению:</w:t>
      </w:r>
    </w:p>
    <w:p w:rsidR="00F3143C" w:rsidRPr="00FE4A3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управленческие и общеадминистративные расходы, понесенные </w:t>
      </w:r>
      <w:r w:rsidRPr="00FE4A3E">
        <w:rPr>
          <w:rFonts w:ascii="Times New Roman" w:eastAsia="Times New Roman" w:hAnsi="Times New Roman" w:cs="Times New Roman"/>
          <w:sz w:val="28"/>
        </w:rPr>
        <w:t>непосредственно структурным подразделением юридического</w:t>
      </w:r>
      <w:r>
        <w:rPr>
          <w:rFonts w:ascii="Times New Roman" w:eastAsia="Times New Roman" w:hAnsi="Times New Roman" w:cs="Times New Roman"/>
          <w:sz w:val="28"/>
        </w:rPr>
        <w:br/>
      </w:r>
      <w:r w:rsidRPr="00FE4A3E">
        <w:rPr>
          <w:rFonts w:ascii="Times New Roman" w:eastAsia="Times New Roman" w:hAnsi="Times New Roman" w:cs="Times New Roman"/>
          <w:sz w:val="28"/>
        </w:rPr>
        <w:t>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w:t>
      </w:r>
      <w:r>
        <w:rPr>
          <w:rFonts w:ascii="Times New Roman" w:eastAsia="Times New Roman" w:hAnsi="Times New Roman" w:cs="Times New Roman"/>
          <w:sz w:val="28"/>
        </w:rPr>
        <w:br/>
      </w:r>
      <w:r w:rsidRPr="00FE4A3E">
        <w:rPr>
          <w:rFonts w:ascii="Times New Roman" w:eastAsia="Times New Roman" w:hAnsi="Times New Roman" w:cs="Times New Roman"/>
          <w:sz w:val="28"/>
        </w:rPr>
        <w:t>со статьями 242</w:t>
      </w:r>
      <w:r>
        <w:rPr>
          <w:rFonts w:ascii="Times New Roman" w:eastAsia="Times New Roman" w:hAnsi="Times New Roman" w:cs="Times New Roman"/>
          <w:sz w:val="28"/>
        </w:rPr>
        <w:t xml:space="preserve"> </w:t>
      </w:r>
      <w:r w:rsidRPr="00464EA8">
        <w:rPr>
          <w:rFonts w:ascii="Calibri" w:eastAsia="Times New Roman" w:hAnsi="Calibri" w:cs="Times New Roman"/>
        </w:rPr>
        <w:t>–</w:t>
      </w:r>
      <w:r>
        <w:rPr>
          <w:rFonts w:ascii="Times New Roman" w:eastAsia="Times New Roman" w:hAnsi="Times New Roman" w:cs="Times New Roman"/>
          <w:sz w:val="28"/>
        </w:rPr>
        <w:t xml:space="preserve"> </w:t>
      </w:r>
      <w:r w:rsidRPr="00FE4A3E">
        <w:rPr>
          <w:rFonts w:ascii="Times New Roman" w:eastAsia="Times New Roman" w:hAnsi="Times New Roman" w:cs="Times New Roman"/>
          <w:sz w:val="28"/>
        </w:rPr>
        <w:t>273 настоящего Кодекса (далее – управленческие и общеадминистративные расходы постоянного учреждения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FE4A3E">
        <w:rPr>
          <w:rFonts w:ascii="Times New Roman" w:eastAsia="Times New Roman" w:hAnsi="Times New Roman" w:cs="Times New Roman"/>
          <w:sz w:val="28"/>
        </w:rPr>
        <w:t>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w:t>
      </w:r>
      <w:r w:rsidRPr="00471D9D">
        <w:rPr>
          <w:rFonts w:ascii="Times New Roman" w:eastAsia="Times New Roman" w:hAnsi="Times New Roman" w:cs="Times New Roman"/>
          <w:sz w:val="28"/>
        </w:rPr>
        <w:t xml:space="preserve">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управленческие и общеадминистративные расходы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не связанные с деятельностью постоянного учреждения, зарегистрированного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Распределяемые расходы юридического лица-нерезидента относятся на вычеты постоянным учреждением в Республике Казахстан при: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соблюдении условий международного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наличии документов, указанных в пункте 3 статьи 663 или пункте 3 статьи 665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наличии документа, подтверждающего резидентство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w:t>
      </w:r>
      <w:r w:rsidRPr="00FE4A3E">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FE4A3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FE4A3E">
        <w:rPr>
          <w:rFonts w:ascii="Times New Roman" w:eastAsia="Times New Roman" w:hAnsi="Times New Roman" w:cs="Times New Roman"/>
          <w:sz w:val="28"/>
        </w:rPr>
        <w:t>Статья 663. Метод пропорционального распределения расходов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и расчетного показателя.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Расчетный показатель исчисляется по одному из следующих способов по выбору юридического лица-нерезидента: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за указанный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определение средней величины (СВ) по трем показателям: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соотношение суммы определяемого в соответствии с 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за указанный налоговый период (Д);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за такой же налоговый период (ОС);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w:t>
      </w:r>
      <w:r>
        <w:rPr>
          <w:rFonts w:ascii="Times New Roman" w:eastAsia="Times New Roman" w:hAnsi="Times New Roman" w:cs="Times New Roman"/>
          <w:sz w:val="28"/>
        </w:rPr>
        <w:br/>
      </w:r>
      <w:r w:rsidRPr="00471D9D">
        <w:rPr>
          <w:rFonts w:ascii="Times New Roman" w:eastAsia="Times New Roman" w:hAnsi="Times New Roman" w:cs="Times New Roman"/>
          <w:sz w:val="28"/>
        </w:rPr>
        <w:t>период (ОТ).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величина определяется по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СВ = (Д + ОС + ОТ)/3</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копии финансовой отчетности постоянного учреждения нерезидента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(при ее наличии), а также подписью руководителя.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финансовой отчетности, указанной в подпунктах 1) и 2) настоящего пункта, должны быть выделены отдельной строкой: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управленческих и общеадминистративных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совокупного годового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расходов по оплате труда персонала;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первоначальная (текущая) и балансовая стоимости основных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расшифровки суммы управленческих и общеадминистративных расходов, указанной в финансовой отчетности, предусмотренной</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 подпунктом 2) настоящего пункта, с выделением: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распределяемых расходов юридического лица-нерезидента по видам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управленческих и общеадминистративных расходов постоянного учреждения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FE4A3E">
        <w:rPr>
          <w:rFonts w:ascii="Times New Roman" w:eastAsia="Times New Roman" w:hAnsi="Times New Roman" w:cs="Times New Roman"/>
          <w:sz w:val="28"/>
        </w:rPr>
        <w:t xml:space="preserve">Статья 664. Порядок корректировки данных финансовой отчетности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64EA8">
        <w:rPr>
          <w:rFonts w:ascii="Times New Roman" w:eastAsia="Times New Roman" w:hAnsi="Times New Roman" w:cs="Times New Roman"/>
          <w:sz w:val="28"/>
        </w:rPr>
        <w:t xml:space="preserve">юридического лица-нерезидента при применении метода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64EA8">
        <w:rPr>
          <w:rFonts w:ascii="Times New Roman" w:eastAsia="Times New Roman" w:hAnsi="Times New Roman" w:cs="Times New Roman"/>
          <w:sz w:val="28"/>
        </w:rPr>
        <w:t xml:space="preserve">пропорционального распределения расходов в отдельных </w:t>
      </w:r>
    </w:p>
    <w:p w:rsidR="00F3143C" w:rsidRPr="00FE4A3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64EA8">
        <w:rPr>
          <w:rFonts w:ascii="Times New Roman" w:eastAsia="Times New Roman" w:hAnsi="Times New Roman" w:cs="Times New Roman"/>
          <w:sz w:val="28"/>
        </w:rPr>
        <w:t>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Юридическое</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лицо-нерезидент</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обязано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скорректировать</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данные </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несоответствия продолжительности налоговых периодов в Республике Казахстан и стране резидентства такого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Данные финансовой отчетности юридического лица-нерезидента корректируются следующим образом: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К1хФО(СР)1 + К2хФО(СР)2,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 К1 = НП (СР)1/ НП(СР)3; К2 = НП(СР)2/ НП(СР)3,</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НП (СР)1 – количество месяцев одного налогового периода в стране резидентства нерезидента, входящих в налоговый период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НП (СР)2 – количество месяцев другого налогового периода в стране резидентства нерезидента, входящих в налоговый период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НП (СР)3 – общее количество месяцев налогового периода в стране резидентства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D4212">
        <w:rPr>
          <w:rFonts w:ascii="Times New Roman" w:eastAsia="Times New Roman" w:hAnsi="Times New Roman" w:cs="Times New Roman"/>
          <w:sz w:val="28"/>
        </w:rPr>
        <w:t>Статья 665. Метод непосредственного (прямого) отнесения</w:t>
      </w:r>
    </w:p>
    <w:p w:rsidR="00F3143C" w:rsidRPr="009D421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расходов на вычеты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Метод непосредственного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(прямого)</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отнесения</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3.Подтверждающими документами являются: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D4212">
        <w:rPr>
          <w:rFonts w:ascii="Times New Roman" w:eastAsia="Times New Roman" w:hAnsi="Times New Roman" w:cs="Times New Roman"/>
          <w:sz w:val="28"/>
        </w:rPr>
        <w:t xml:space="preserve">Статья 666. Порядок применения международного договора 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 xml:space="preserve">отношении полного освобождения от налогообложения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 xml:space="preserve">доходов нерезидента, полученных из источников в </w:t>
      </w:r>
    </w:p>
    <w:p w:rsidR="00F3143C" w:rsidRPr="009D421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Республике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отношении которых порядок применения положений международного договора установлен статьями 667, 668, 669, 670 и 671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определенных статьей 650 настоящего Кодекса, в отношении которых применяется порядок, установленный статьями 672, 673 и 674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rsidR="00F3143C" w:rsidRPr="00B34B3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 xml:space="preserve">нотариально засвидетельствованные копии учредительных документов либо </w:t>
      </w:r>
    </w:p>
    <w:p w:rsidR="00F3143C" w:rsidRPr="00B34B3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F3143C" w:rsidRPr="00B34B3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F3143C" w:rsidRPr="00B34B3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 xml:space="preserve">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34B38">
        <w:rPr>
          <w:rFonts w:ascii="Times New Roman" w:eastAsia="Times New Roman" w:hAnsi="Times New Roman" w:cs="Times New Roman"/>
          <w:sz w:val="28"/>
        </w:rPr>
        <w:t>иной документ, указывающий организационную структуру консолидированной группы, участником которой является нерезидент, с</w:t>
      </w:r>
      <w:r w:rsidRPr="00471D9D">
        <w:rPr>
          <w:rFonts w:ascii="Times New Roman" w:eastAsia="Times New Roman" w:hAnsi="Times New Roman" w:cs="Times New Roman"/>
          <w:sz w:val="28"/>
        </w:rPr>
        <w:t xml:space="preserve">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В случае неприменения налоговым агентом положений международного договора </w:t>
      </w:r>
      <w:r w:rsidRPr="009D4212">
        <w:rPr>
          <w:rFonts w:ascii="Times New Roman" w:eastAsia="Times New Roman" w:hAnsi="Times New Roman" w:cs="Times New Roman"/>
          <w:sz w:val="28"/>
        </w:rPr>
        <w:t>налоговый агент обязан удержать подоходный налог у источника выплаты в порядке, определенном статьей 645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удержанного подоходного налога подлежит перечислению в бюджет в сроки, установленные статьей 647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D4212">
        <w:rPr>
          <w:rFonts w:ascii="Times New Roman" w:eastAsia="Times New Roman" w:hAnsi="Times New Roman" w:cs="Times New Roman"/>
          <w:sz w:val="28"/>
        </w:rPr>
        <w:t xml:space="preserve">Статья 667. Порядок применения международного договора 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 xml:space="preserve">отношении освобождения от налогообложения или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 xml:space="preserve">применения сниженной ставки налога к доходам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 xml:space="preserve">нерезидента в виде дивидендов, вознаграждений и (или) </w:t>
      </w:r>
    </w:p>
    <w:p w:rsidR="00F3143C" w:rsidRPr="009D4212"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D4212">
        <w:rPr>
          <w:rFonts w:ascii="Times New Roman" w:eastAsia="Times New Roman" w:hAnsi="Times New Roman" w:cs="Times New Roman"/>
          <w:sz w:val="28"/>
        </w:rPr>
        <w:t>роялти, полученных из источников в Республике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нерезидент является окончательным (фактическим) получателем (владельцем)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налоговому агенту в срок, установленный пунктом 4 статьи 666 настоящего Кодекса, представлен документ, подтверждающий резидентство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w:t>
      </w:r>
      <w:r w:rsidRPr="006D0D04">
        <w:rPr>
          <w:rFonts w:ascii="Times New Roman" w:eastAsia="Times New Roman" w:hAnsi="Times New Roman" w:cs="Times New Roman"/>
          <w:sz w:val="28"/>
        </w:rPr>
        <w:t>отчества (если оно указано в документе, удостоверяющем личность)</w:t>
      </w:r>
      <w:r w:rsidRPr="00471D9D">
        <w:rPr>
          <w:rFonts w:ascii="Times New Roman" w:eastAsia="Times New Roman" w:hAnsi="Times New Roman" w:cs="Times New Roman"/>
          <w:sz w:val="28"/>
        </w:rPr>
        <w:t xml:space="preserve">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налоговому агенту в срок, установленный пунктом 4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В случае неприменения налоговым агентом положений международного договора налоговый агент обязан удержать подоходный налог у источника выплаты в </w:t>
      </w:r>
      <w:r w:rsidRPr="009D4212">
        <w:rPr>
          <w:rFonts w:ascii="Times New Roman" w:eastAsia="Times New Roman" w:hAnsi="Times New Roman" w:cs="Times New Roman"/>
          <w:sz w:val="28"/>
        </w:rPr>
        <w:t>порядке, определенном статьей 645</w:t>
      </w:r>
      <w:r w:rsidRPr="00471D9D">
        <w:rPr>
          <w:rFonts w:ascii="Times New Roman" w:eastAsia="Times New Roman" w:hAnsi="Times New Roman" w:cs="Times New Roman"/>
          <w:sz w:val="28"/>
        </w:rPr>
        <w:t xml:space="preserve">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удержанного подоходного налога подлежит перечислению в бюджет в сроки, установленные статьей 647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Окончательный (фактический) получатель (владелец)</w:t>
      </w:r>
      <w:r>
        <w:rPr>
          <w:rFonts w:ascii="Times New Roman" w:eastAsia="Times New Roman" w:hAnsi="Times New Roman" w:cs="Times New Roman"/>
          <w:sz w:val="28"/>
        </w:rPr>
        <w:br/>
      </w:r>
      <w:r w:rsidRPr="00471D9D">
        <w:rPr>
          <w:rFonts w:ascii="Times New Roman" w:eastAsia="Times New Roman" w:hAnsi="Times New Roman" w:cs="Times New Roman"/>
          <w:sz w:val="28"/>
        </w:rPr>
        <w:t>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окончательный (фактический) получатель (владелец)</w:t>
      </w:r>
      <w:r>
        <w:rPr>
          <w:rFonts w:ascii="Times New Roman" w:eastAsia="Times New Roman" w:hAnsi="Times New Roman" w:cs="Times New Roman"/>
          <w:sz w:val="28"/>
        </w:rPr>
        <w:br/>
      </w:r>
      <w:r w:rsidRPr="00471D9D">
        <w:rPr>
          <w:rFonts w:ascii="Times New Roman" w:eastAsia="Times New Roman" w:hAnsi="Times New Roman" w:cs="Times New Roman"/>
          <w:sz w:val="28"/>
        </w:rPr>
        <w:t>дохода</w:t>
      </w:r>
      <w:r>
        <w:rPr>
          <w:rFonts w:ascii="Times New Roman" w:eastAsia="Times New Roman" w:hAnsi="Times New Roman" w:cs="Times New Roman"/>
          <w:sz w:val="28"/>
        </w:rPr>
        <w:t>-</w:t>
      </w:r>
      <w:r w:rsidRPr="00471D9D">
        <w:rPr>
          <w:rFonts w:ascii="Times New Roman" w:eastAsia="Times New Roman" w:hAnsi="Times New Roman" w:cs="Times New Roman"/>
          <w:sz w:val="28"/>
        </w:rPr>
        <w:t>нерезидент обязан представить налоговому агенту: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 подтверждающий резидентство</w:t>
      </w:r>
      <w:r w:rsidRPr="00471D9D">
        <w:rPr>
          <w:b/>
          <w:bCs/>
        </w:rPr>
        <w:t xml:space="preserve"> </w:t>
      </w:r>
      <w:r w:rsidRPr="00471D9D">
        <w:rPr>
          <w:rFonts w:ascii="Times New Roman" w:hAnsi="Times New Roman" w:cs="Times New Roman"/>
          <w:bCs/>
          <w:sz w:val="28"/>
          <w:szCs w:val="28"/>
        </w:rPr>
        <w:t>нерезидента, за период, за который такому нерезиденту начислен доход в виде вознаграждения</w:t>
      </w:r>
      <w:r w:rsidRPr="00471D9D">
        <w:rPr>
          <w:rFonts w:ascii="Times New Roman" w:eastAsia="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w:t>
      </w:r>
      <w:r w:rsidRPr="001E6FC0">
        <w:rPr>
          <w:rFonts w:ascii="Times New Roman" w:eastAsia="Times New Roman" w:hAnsi="Times New Roman" w:cs="Times New Roman"/>
          <w:sz w:val="28"/>
        </w:rPr>
        <w:t>порядке, определенном статьей 102</w:t>
      </w:r>
      <w:r w:rsidRPr="00471D9D">
        <w:rPr>
          <w:rFonts w:ascii="Times New Roman" w:eastAsia="Times New Roman" w:hAnsi="Times New Roman" w:cs="Times New Roman"/>
          <w:sz w:val="28"/>
        </w:rPr>
        <w:t xml:space="preserve">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 xml:space="preserve">Статья 668. Порядок применения международного договора 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отношении частичного освобождения от налогообложения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доходов нерезидента в виде дивидендов по акциям, </w:t>
      </w:r>
    </w:p>
    <w:p w:rsidR="00F3143C" w:rsidRPr="001E6FC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являющимся базовым активом депозитарных расписок</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выплате доходов в виде дивидендов по акциям, являющимся базовым активом депозитарных расписок, окончательному (фактическому) пол</w:t>
      </w:r>
      <w:r>
        <w:rPr>
          <w:rFonts w:ascii="Times New Roman" w:eastAsia="Times New Roman" w:hAnsi="Times New Roman" w:cs="Times New Roman"/>
          <w:sz w:val="28"/>
        </w:rPr>
        <w:t>учателю (владельцу) дохода</w:t>
      </w:r>
      <w:r w:rsidRPr="00471D9D">
        <w:rPr>
          <w:rFonts w:ascii="Times New Roman" w:eastAsia="Times New Roman" w:hAnsi="Times New Roman" w:cs="Times New Roman"/>
          <w:sz w:val="28"/>
        </w:rPr>
        <w:t>-нерезиденту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наличия списка держателей депозитарных расписок, содержащего: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информацию о количестве и виде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Список держателей депозитарных расписок составляется следующими лицами: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документ, подтверждающий резидентство, представляется налоговому агенту в срок, установленный пунктом 4 статьи 666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w:t>
      </w:r>
      <w:r w:rsidRPr="001E6FC0">
        <w:rPr>
          <w:rFonts w:ascii="Times New Roman" w:eastAsia="Times New Roman" w:hAnsi="Times New Roman" w:cs="Times New Roman"/>
          <w:sz w:val="28"/>
        </w:rPr>
        <w:t>, определенном пунктом</w:t>
      </w:r>
      <w:r w:rsidRPr="00471D9D">
        <w:rPr>
          <w:rFonts w:ascii="Times New Roman" w:eastAsia="Times New Roman" w:hAnsi="Times New Roman" w:cs="Times New Roman"/>
          <w:sz w:val="28"/>
        </w:rPr>
        <w:t xml:space="preserve"> 1 настоящей статьи, налоговый агент обязан удержать подоходный налог у источника выплаты по ставке, установленной статьей 646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удержанного подоходного налога подлежит перечислению в бюджет в срок, установленный подпунктом 1) пункта 1 статьи 647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нерезидент обязан представить налоговому агенту: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 подтверждающий его резидентство за период, за который начислен доход такому нерезиденту в виде дивидендов.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возврат нерезиденту излишне удержанного подоходного налога производится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w:t>
      </w:r>
      <w:r w:rsidRPr="001E6FC0">
        <w:rPr>
          <w:rFonts w:ascii="Times New Roman" w:eastAsia="Times New Roman" w:hAnsi="Times New Roman" w:cs="Times New Roman"/>
          <w:sz w:val="28"/>
        </w:rPr>
        <w:t>порядке, определенном статьей 102</w:t>
      </w:r>
      <w:r w:rsidRPr="00471D9D">
        <w:rPr>
          <w:rFonts w:ascii="Times New Roman" w:eastAsia="Times New Roman" w:hAnsi="Times New Roman" w:cs="Times New Roman"/>
          <w:sz w:val="28"/>
        </w:rPr>
        <w:t xml:space="preserve">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 xml:space="preserve">Статья 669. Порядок применения международного договора 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отношении освобождения от налогообложения доходов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нерезидента от оказания услуг по международной </w:t>
      </w:r>
    </w:p>
    <w:p w:rsidR="00F3143C" w:rsidRPr="001E6FC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перевозке через постоянное учреждение</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течение одного налогового периода не может применяться более одного метода определения расходов.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 xml:space="preserve">Статья 670. Порядок применения международного договора 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отношении частичного освобождения от налогообложения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чистого дохода от деятельности нерезидента в Республике </w:t>
      </w:r>
    </w:p>
    <w:p w:rsidR="00F3143C" w:rsidRPr="001E6FC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Казахстан через постоянное учреждение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p w:rsidR="00F3143C" w:rsidRPr="00471D9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 xml:space="preserve">Статья 671. Порядок применения международного договора 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отношении освобождения от налогообложения доходов</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физического лица-нерезидента, полученных от лиц, не </w:t>
      </w:r>
    </w:p>
    <w:p w:rsidR="00F3143C" w:rsidRPr="001E6FC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являющихся налоговыми агентами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статьей 658 настоящего Кодекса.</w:t>
      </w:r>
    </w:p>
    <w:p w:rsidR="00F3143C" w:rsidRPr="001E6FC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физическое лицо-нерезидент имеет право на возврат из бюджета уплаченного подоходного налога в </w:t>
      </w:r>
      <w:r w:rsidRPr="001E6FC0">
        <w:rPr>
          <w:rFonts w:ascii="Times New Roman" w:eastAsia="Times New Roman" w:hAnsi="Times New Roman" w:cs="Times New Roman"/>
          <w:sz w:val="28"/>
        </w:rPr>
        <w:t>порядке, определенном статьями 672, 673 и 674 настоящего Кодекса.</w:t>
      </w:r>
    </w:p>
    <w:p w:rsidR="00F3143C" w:rsidRPr="001E6FC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Статья 672. Порядок представления нерезидентом заявления</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 на возврат уплаченного подоходного налога из</w:t>
      </w:r>
    </w:p>
    <w:p w:rsidR="00F3143C" w:rsidRPr="001E6FC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 xml:space="preserve"> бюджета на основании международного договора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1E6FC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6FC0">
        <w:rPr>
          <w:rFonts w:ascii="Times New Roman" w:eastAsia="Times New Roman" w:hAnsi="Times New Roman" w:cs="Times New Roman"/>
          <w:sz w:val="28"/>
        </w:rPr>
        <w:t>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673, 674 настоящего Кодекса, в следующих случаях:</w:t>
      </w:r>
    </w:p>
    <w:p w:rsidR="00F3143C" w:rsidRPr="001E6FC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6FC0">
        <w:rPr>
          <w:rFonts w:ascii="Times New Roman" w:eastAsia="Times New Roman" w:hAnsi="Times New Roman" w:cs="Times New Roman"/>
          <w:sz w:val="28"/>
        </w:rPr>
        <w:t>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6FC0">
        <w:rPr>
          <w:rFonts w:ascii="Times New Roman" w:eastAsia="Times New Roman" w:hAnsi="Times New Roman" w:cs="Times New Roman"/>
          <w:sz w:val="28"/>
        </w:rPr>
        <w:t>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определенных пунктами 3 и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Датой представления заявления в налоговый орган является дата получения заявления налоговым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заявлению должны быть приложены следующие документы: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копии контрактов (договоров, соглашений) на выполнение работ, оказание услуг или на иные цели;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 подтверждающий резидентство нерезидента;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копии бухгалтерских или иных документов, подтверждающих суммы полученных доходов и удержанных или уплаченных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дополнительно в случае представления заявления юридическим лицом: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нотариально засвидетельствованные копии учредительных документов либо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w:t>
      </w:r>
      <w:r>
        <w:rPr>
          <w:rFonts w:ascii="Times New Roman" w:eastAsia="Times New Roman" w:hAnsi="Times New Roman" w:cs="Times New Roman"/>
          <w:sz w:val="28"/>
        </w:rPr>
        <w:t xml:space="preserve">ов консолидированной </w:t>
      </w:r>
      <w:r w:rsidRPr="006D0D04">
        <w:rPr>
          <w:rFonts w:ascii="Times New Roman" w:eastAsia="Times New Roman" w:hAnsi="Times New Roman" w:cs="Times New Roman"/>
          <w:sz w:val="28"/>
        </w:rPr>
        <w:t>группы;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дополнительно в случае представления заявления физическим</w:t>
      </w:r>
      <w:r>
        <w:rPr>
          <w:rFonts w:ascii="Times New Roman" w:eastAsia="Times New Roman" w:hAnsi="Times New Roman" w:cs="Times New Roman"/>
          <w:sz w:val="28"/>
        </w:rPr>
        <w:br/>
      </w:r>
      <w:r w:rsidRPr="00471D9D">
        <w:rPr>
          <w:rFonts w:ascii="Times New Roman" w:eastAsia="Times New Roman" w:hAnsi="Times New Roman" w:cs="Times New Roman"/>
          <w:sz w:val="28"/>
        </w:rPr>
        <w:t>лицом – копия документа, удостоверяющего личность.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применяются в случае представления заявления в соответствии с пунктом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выписка со счета, полученная из центрального депозитария, содержащая: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или фамилию, имя, отчество (если оно указано в документе, удостоверяющем личность)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информацию о количестве и виде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выписки с валютного счета по поступившим суммам дивидендов;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Заявление представляется нерезидентом 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Налоговый орган отказывает в рассмотрении заявления в следующих случаях: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несоответствия документа, подтверждающего резидентство, требованиям, установленным статьей 675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непредставления нерезидентом документов, определенных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в пунктах 3 и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несоблюдения нерезидентом положений пункта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1E6FC0">
        <w:rPr>
          <w:rFonts w:ascii="Times New Roman" w:eastAsia="Times New Roman" w:hAnsi="Times New Roman" w:cs="Times New Roman"/>
          <w:sz w:val="28"/>
        </w:rPr>
        <w:t>Статья 673. Порядок рассмотрения заявления нерезидента</w:t>
      </w:r>
    </w:p>
    <w:p w:rsidR="00F3143C" w:rsidRPr="001E6FC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1E6FC0">
        <w:rPr>
          <w:rFonts w:ascii="Times New Roman" w:eastAsia="Times New Roman" w:hAnsi="Times New Roman" w:cs="Times New Roman"/>
          <w:sz w:val="28"/>
        </w:rPr>
        <w:t>и принятия решения по результатам рассмотрения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Налоговый орган рассматривает заявление нерезидента, представленное в соответствии со статьей 672 настоящего Кодекса, в течение двадцати рабочих дней со дня его представления 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Срок рассмотрения заявления, предусмотренный частью первой настоящего пункта, приостанавливается на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проведения тематической проверки, указанной в пункте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 даты направления налоговым органом запроса, указанного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в пунктах 2, 4 и 5 настоящей статьи, до даты получения ответа на такой запрос.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rsidR="00F3143C" w:rsidRPr="001E6FC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Pr="001E6FC0">
        <w:rPr>
          <w:rFonts w:ascii="Times New Roman" w:eastAsia="Times New Roman" w:hAnsi="Times New Roman" w:cs="Times New Roman"/>
          <w:sz w:val="28"/>
        </w:rPr>
        <w:t>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1E6FC0">
        <w:rPr>
          <w:rFonts w:ascii="Times New Roman" w:eastAsia="Times New Roman" w:hAnsi="Times New Roman" w:cs="Times New Roman"/>
          <w:sz w:val="28"/>
        </w:rPr>
        <w:t>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w:t>
      </w:r>
      <w:r w:rsidRPr="00471D9D">
        <w:rPr>
          <w:rFonts w:ascii="Times New Roman" w:eastAsia="Times New Roman" w:hAnsi="Times New Roman" w:cs="Times New Roman"/>
          <w:sz w:val="28"/>
        </w:rPr>
        <w:t xml:space="preserve">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настоящего Кодекса, и данных налоговой отчетности по подоходному налогу, представленной 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 итогам рассмотрения заявления нерезидента налоговым органом выносится одно из следующих решений: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 возврате подоходного налога полностью или в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 отказе в возврате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налогового органа оформляется в письменной форме и подписывается руководителем или его заместителем.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решении налогового органа по результатам рассмотрения заявления должны быть указаны: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принятия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наименование налогового органа, принявшего решение;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полное наименование нерезидента, подавшего заявление;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номер налоговой регистрации в стране инкорпорации нерезидента или его аналог (при его наличии);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принятия решения о возврате – сумма подоходного налога, подлежащая возврату нерезиденту из бюджета;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в случае вынесения решения об отказе в возврате подоходного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течение тридцати рабочих</w:t>
      </w:r>
      <w:r w:rsidRPr="00471D9D">
        <w:rPr>
          <w:rFonts w:ascii="Times New Roman" w:eastAsia="Times New Roman" w:hAnsi="Times New Roman" w:cs="Times New Roman"/>
          <w:sz w:val="28"/>
        </w:rPr>
        <w:t xml:space="preserve"> дней со дня принятия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 xml:space="preserve">Статья 674. Порядок обжалования решения по результатам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рассмотрения заявления нерезидента и вынесения</w:t>
      </w:r>
    </w:p>
    <w:p w:rsidR="00F3143C" w:rsidRPr="00AD551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 решения по результатам рассмотрения жалобы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копия жалобы должна быть направлена нерезидентом в налоговый орган, решение которого обжалуется.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Датой подачи жалобы в уполномоченный орган является дата получения жалобы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жалобе должны быть указаны: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подписания жалобы 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номер налоговой регистрации в стране инкорпорации нерезидента или его аналог (при его наличии);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наименование налогового органа, решение которого обжалуется 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обстоятельства, на которых нерезидент, подающий жалобу, обосновывает свои требования, и доказательства, подтверждающие эти обстоятельства;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перечень прилагаемых документов.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Жалоба подписывается нерезидентом либо лицом, являющимся его представителем.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К жалобе прилагаются: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копии заявления и решения налогового органа;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документы, установленные пунктами 3 или 4 статьи 672 настоящего Кодекса, за исключением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документы, подтверждающие обстоятельства, на которых нерезидент обосновывает свои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иные документы, имеющие отношение к делу.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Уполномоченный орган отказывает нерезиденту в рассмотрении жалобы в следующих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подачи нерезидентом жалобы по истечении срока, установленного частью второй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несоответствия содержания жалобы требованиям, установленным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несоответствия документа, подтверждающего резидентство, требованиям, установленным статьей 675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непредставления нерезидентом документов, установленных пунктами 3 или 4 статьи 672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подачи нерезидентом жалобы (заявления) в суд на решение налогового органа, указанное в пункте 7 статьи 673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отказа уполномоченным органом в рассмотрении жалобы по основаниям, предусмотренным подпунктами 2), 3)</w:t>
      </w:r>
      <w:r>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Уполномоченный орган рассматривает жалобу нерезидента в течение тридцати рабочих дней со дня подачи жалобы в уполномоченный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 итогам рассмотрения жалобы нерезидента уполномоченным органом выносится одно из следующих решений: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 возврате подоходного налога полностью или в части;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 отказе в возврате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решении уполномоченного органа по результатам рассмотрения жалобы должны быть указаны: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дата принятия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полное наименование нерезидента, подавшего заявление;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номер налоговой регистрации в стране инкорпорации нерезидента или его аналог (при его наличии);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случае принятия решения о возврате – сумма подоходного налога, подлежащая возврату нерезиденту из государственного бюджета;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вынесения решения об отказе в возврате подоходного</w:t>
      </w:r>
      <w:r>
        <w:rPr>
          <w:rFonts w:ascii="Times New Roman" w:eastAsia="Times New Roman" w:hAnsi="Times New Roman" w:cs="Times New Roman"/>
          <w:sz w:val="28"/>
        </w:rPr>
        <w:br/>
      </w:r>
      <w:r w:rsidRPr="00471D9D">
        <w:rPr>
          <w:rFonts w:ascii="Times New Roman" w:eastAsia="Times New Roman" w:hAnsi="Times New Roman" w:cs="Times New Roman"/>
          <w:sz w:val="28"/>
        </w:rPr>
        <w:t>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Копия решения уполномоченного органа направляется в налоговый орган, решение которого обжаловалось нерезидентом.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 xml:space="preserve">Статья 675. Требования, предъявляемые к документу, </w:t>
      </w:r>
    </w:p>
    <w:p w:rsidR="00F3143C" w:rsidRPr="00AD551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подтверждающему резидентство нерезидента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w:t>
      </w:r>
      <w:r w:rsidRPr="00AD551D">
        <w:rPr>
          <w:rFonts w:ascii="Times New Roman" w:eastAsia="Times New Roman" w:hAnsi="Times New Roman" w:cs="Times New Roman"/>
          <w:sz w:val="28"/>
        </w:rPr>
        <w:t xml:space="preserve">определенном законодательством Республики Казахстан; </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Легализация в порядке, определенном законодательством Республики Казахстан, не требуется в случае, если: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документ, подтверждающий резидентство нерезидента, размещен на интернет-ресурсе компетентного органа иностранного государства;</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установлен иной порядок удостоверения подлинности подписи и печати лица (лиц), указанного (указанных) в пункте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международным договором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решением органа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 xml:space="preserve">Статья 676. Справка о суммах полученных доходов из источников в </w:t>
      </w:r>
    </w:p>
    <w:p w:rsidR="00F3143C" w:rsidRPr="00AD551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Республике Казахстан и удержанных (уплаченных) налогов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w:t>
      </w:r>
      <w:r>
        <w:rPr>
          <w:rFonts w:ascii="Times New Roman" w:eastAsia="Times New Roman" w:hAnsi="Times New Roman" w:cs="Times New Roman"/>
          <w:sz w:val="28"/>
        </w:rPr>
        <w:br/>
      </w:r>
      <w:r w:rsidRPr="00471D9D">
        <w:rPr>
          <w:rFonts w:ascii="Times New Roman" w:eastAsia="Times New Roman" w:hAnsi="Times New Roman" w:cs="Times New Roman"/>
          <w:sz w:val="28"/>
        </w:rPr>
        <w:t>со статьями 672, 673</w:t>
      </w:r>
      <w:r>
        <w:rPr>
          <w:rFonts w:ascii="Times New Roman" w:eastAsia="Times New Roman" w:hAnsi="Times New Roman" w:cs="Times New Roman"/>
          <w:sz w:val="28"/>
        </w:rPr>
        <w:t xml:space="preserve"> и </w:t>
      </w:r>
      <w:r w:rsidRPr="00471D9D">
        <w:rPr>
          <w:rFonts w:ascii="Times New Roman" w:eastAsia="Times New Roman" w:hAnsi="Times New Roman" w:cs="Times New Roman"/>
          <w:sz w:val="28"/>
        </w:rPr>
        <w:t>674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получения справки нерезидент (налоговый агент) обязан представить налоговое заявление в следующий налоговый орган: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постоянное учреждение нерезидента – по месту нахождения такого постоянного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доходам иностранца или лица без гражданства, не указанным в подпункте 3) настоящего пункта, – по месту нахождения налогового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Справка выдается не позднее десяти календарных дней с наиболее поздней из следующих дат: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подачи налогового заявления;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непредставления нерезидентом (налоговым агентом) налогового заявления справка налоговым органом не выдается.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51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677. Помощь в сборе налогов</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w:t>
      </w:r>
      <w:r w:rsidRPr="00AD551D">
        <w:rPr>
          <w:rFonts w:ascii="Times New Roman" w:eastAsia="Times New Roman" w:hAnsi="Times New Roman" w:cs="Times New Roman"/>
          <w:sz w:val="28"/>
        </w:rPr>
        <w:t>порядке, определенном</w:t>
      </w:r>
      <w:r w:rsidRPr="00471D9D">
        <w:rPr>
          <w:rFonts w:ascii="Times New Roman" w:eastAsia="Times New Roman" w:hAnsi="Times New Roman" w:cs="Times New Roman"/>
          <w:sz w:val="28"/>
        </w:rPr>
        <w:t xml:space="preserve"> настоящим Кодексом. Сумма налога перечисляетс</w:t>
      </w:r>
      <w:r>
        <w:rPr>
          <w:rFonts w:ascii="Times New Roman" w:eastAsia="Times New Roman" w:hAnsi="Times New Roman" w:cs="Times New Roman"/>
          <w:sz w:val="28"/>
        </w:rPr>
        <w:t>я</w:t>
      </w:r>
      <w:r>
        <w:rPr>
          <w:rFonts w:ascii="Times New Roman" w:eastAsia="Times New Roman" w:hAnsi="Times New Roman" w:cs="Times New Roman"/>
          <w:sz w:val="28"/>
        </w:rPr>
        <w:br/>
      </w:r>
      <w:r w:rsidRPr="00471D9D">
        <w:rPr>
          <w:rFonts w:ascii="Times New Roman" w:eastAsia="Times New Roman" w:hAnsi="Times New Roman" w:cs="Times New Roman"/>
          <w:sz w:val="28"/>
        </w:rPr>
        <w:t>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Уполномоченный орган рассматривает запросы компетентного органа иностранного государства на принципах взаимности.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51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D551D">
        <w:rPr>
          <w:rFonts w:ascii="Times New Roman" w:eastAsia="Times New Roman" w:hAnsi="Times New Roman" w:cs="Times New Roman"/>
          <w:sz w:val="28"/>
        </w:rPr>
        <w:t>РАЗДЕЛ 20. СПЕЦИАЛЬНЫЕ НАЛОГОВЫЕ РЕЖИМЫ</w:t>
      </w:r>
    </w:p>
    <w:p w:rsidR="00F3143C" w:rsidRPr="00AD551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AD551D" w:rsidRDefault="00F3143C" w:rsidP="00F3143C">
      <w:pPr>
        <w:shd w:val="clear" w:color="auto" w:fill="FFFFFF" w:themeFill="background1"/>
        <w:spacing w:after="0" w:line="240" w:lineRule="auto"/>
        <w:ind w:left="709"/>
        <w:jc w:val="center"/>
        <w:rPr>
          <w:rFonts w:ascii="Times New Roman" w:eastAsia="Times New Roman" w:hAnsi="Times New Roman" w:cs="Times New Roman"/>
          <w:sz w:val="28"/>
        </w:rPr>
      </w:pPr>
      <w:r w:rsidRPr="00AD551D">
        <w:rPr>
          <w:rFonts w:ascii="Times New Roman" w:eastAsia="Times New Roman" w:hAnsi="Times New Roman" w:cs="Times New Roman"/>
          <w:sz w:val="28"/>
        </w:rPr>
        <w:t>Г</w:t>
      </w:r>
      <w:r>
        <w:rPr>
          <w:rFonts w:ascii="Times New Roman" w:eastAsia="Times New Roman" w:hAnsi="Times New Roman" w:cs="Times New Roman"/>
          <w:sz w:val="28"/>
        </w:rPr>
        <w:t>лава</w:t>
      </w:r>
      <w:r w:rsidRPr="00AD551D">
        <w:rPr>
          <w:rFonts w:ascii="Times New Roman" w:eastAsia="Times New Roman" w:hAnsi="Times New Roman" w:cs="Times New Roman"/>
          <w:sz w:val="28"/>
        </w:rPr>
        <w:t xml:space="preserve"> 76. ОБЩИЕ ПОЛОЖЕНИЯ</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51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678. Виды специальных налоговых режимов</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установленных настоящим разделом, налогоплательщик вправе выбрать один из следующих специальных налоговых режимов: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специальные налоговые режимы для субъектов малого бизнеса, включающие в себя: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на основе патента;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на основе упрощенной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специальный налоговый режим с использованием фиксированного вычета;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специальные налоговые режимы для производителей сельскохозяйственной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для производителей сельскохозяйственной продукции и сельскохозяйственных кооперативов.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Патентом является электронный</w:t>
      </w:r>
      <w:r w:rsidRPr="00471D9D">
        <w:rPr>
          <w:rFonts w:ascii="Times New Roman" w:eastAsia="Times New Roman" w:hAnsi="Times New Roman" w:cs="Times New Roman"/>
          <w:sz w:val="28"/>
        </w:rPr>
        <w:t xml:space="preserve">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Статья 679. Порядок выбора и прекращения применения</w:t>
      </w:r>
    </w:p>
    <w:p w:rsidR="00F3143C" w:rsidRPr="00AD551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специального налогового режима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D0D0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D0D04">
        <w:rPr>
          <w:rFonts w:ascii="Times New Roman" w:eastAsia="Times New Roman" w:hAnsi="Times New Roman" w:cs="Times New Roman"/>
          <w:sz w:val="28"/>
        </w:rPr>
        <w:t>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D0D04">
        <w:rPr>
          <w:rFonts w:ascii="Times New Roman" w:eastAsia="Times New Roman" w:hAnsi="Times New Roman" w:cs="Times New Roman"/>
          <w:sz w:val="28"/>
        </w:rPr>
        <w:t>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органах юстиции;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переходе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специальный налоговый режим на основе патента с общеустановленного порядка налогообложения – в расчете стоимости патента;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вновь образованный налогоплательщик не выбрал специальный налоговый режим в </w:t>
      </w:r>
      <w:r w:rsidRPr="00AD551D">
        <w:rPr>
          <w:rFonts w:ascii="Times New Roman" w:eastAsia="Times New Roman" w:hAnsi="Times New Roman" w:cs="Times New Roman"/>
          <w:sz w:val="28"/>
        </w:rPr>
        <w:t>порядке, определенном частью</w:t>
      </w:r>
      <w:r w:rsidRPr="00471D9D">
        <w:rPr>
          <w:rFonts w:ascii="Times New Roman" w:eastAsia="Times New Roman" w:hAnsi="Times New Roman" w:cs="Times New Roman"/>
          <w:sz w:val="28"/>
        </w:rPr>
        <w:t xml:space="preserve">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Крестьянские или фермерские хозяйства в случае, установленном пунктом 4 статьи 703 настоящего Кодекса, в уведомлении о применяемом режиме налогообложения указывают все применяемые налоговые режимы. </w:t>
      </w:r>
    </w:p>
    <w:p w:rsidR="00F3143C" w:rsidRPr="006D0D04"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w:t>
      </w:r>
      <w:r>
        <w:rPr>
          <w:rFonts w:ascii="Times New Roman" w:eastAsia="Times New Roman" w:hAnsi="Times New Roman" w:cs="Times New Roman"/>
          <w:sz w:val="28"/>
        </w:rPr>
        <w:t xml:space="preserve">, </w:t>
      </w:r>
      <w:r w:rsidRPr="006D0D04">
        <w:rPr>
          <w:rFonts w:ascii="Times New Roman" w:eastAsia="Times New Roman" w:hAnsi="Times New Roman" w:cs="Times New Roman"/>
          <w:sz w:val="28"/>
        </w:rPr>
        <w:t>установленным настоящим разделом для такого режима налогообложения.</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D0D04">
        <w:rPr>
          <w:rFonts w:ascii="Times New Roman" w:eastAsia="Times New Roman" w:hAnsi="Times New Roman" w:cs="Times New Roman"/>
          <w:sz w:val="28"/>
        </w:rPr>
        <w:t>4. При переходе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w:t>
      </w:r>
      <w:r>
        <w:rPr>
          <w:rFonts w:ascii="Times New Roman" w:eastAsia="Times New Roman" w:hAnsi="Times New Roman" w:cs="Times New Roman"/>
          <w:sz w:val="28"/>
        </w:rPr>
        <w:t>й</w:t>
      </w:r>
      <w:r w:rsidRPr="00AD551D">
        <w:rPr>
          <w:rFonts w:ascii="Times New Roman" w:eastAsia="Times New Roman" w:hAnsi="Times New Roman" w:cs="Times New Roman"/>
          <w:sz w:val="28"/>
        </w:rPr>
        <w:t xml:space="preserve"> форме, в том числе посредством веб-портала «электронное правительство».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w:t>
      </w:r>
      <w:r>
        <w:rPr>
          <w:rFonts w:ascii="Times New Roman" w:eastAsia="Times New Roman" w:hAnsi="Times New Roman" w:cs="Times New Roman"/>
          <w:sz w:val="28"/>
        </w:rPr>
        <w:br/>
      </w:r>
      <w:r w:rsidRPr="00471D9D">
        <w:rPr>
          <w:rFonts w:ascii="Times New Roman" w:eastAsia="Times New Roman" w:hAnsi="Times New Roman" w:cs="Times New Roman"/>
          <w:sz w:val="28"/>
        </w:rPr>
        <w:t>с главой 10 настоящего Кодекса, в сроки и порядке, которые установлены статьями 114 и 115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Датой начала применения выбранного специального налогового режима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в остальных случаях – 1 число месяца, следующего за месяцем, в котором представлено уведомление о применяемом режиме налогообложения.</w:t>
      </w:r>
    </w:p>
    <w:p w:rsidR="00F3143C" w:rsidRPr="00AD551D" w:rsidRDefault="00F3143C" w:rsidP="00F3143C">
      <w:pPr>
        <w:shd w:val="clear" w:color="auto" w:fill="FFFFFF" w:themeFill="background1"/>
        <w:tabs>
          <w:tab w:val="left" w:pos="1134"/>
          <w:tab w:val="left" w:pos="1418"/>
        </w:tabs>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w:t>
      </w:r>
      <w:r w:rsidRPr="00471D9D">
        <w:rPr>
          <w:rFonts w:ascii="Times New Roman" w:eastAsia="Times New Roman" w:hAnsi="Times New Roman" w:cs="Times New Roman"/>
          <w:sz w:val="28"/>
        </w:rPr>
        <w:t xml:space="preserve"> такие условия.</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D551D">
        <w:rPr>
          <w:rFonts w:ascii="Times New Roman" w:eastAsia="Times New Roman" w:hAnsi="Times New Roman" w:cs="Times New Roman"/>
          <w:sz w:val="28"/>
        </w:rPr>
        <w:t>Г</w:t>
      </w:r>
      <w:r>
        <w:rPr>
          <w:rFonts w:ascii="Times New Roman" w:eastAsia="Times New Roman" w:hAnsi="Times New Roman" w:cs="Times New Roman"/>
          <w:sz w:val="28"/>
        </w:rPr>
        <w:t>лава</w:t>
      </w:r>
      <w:r w:rsidRPr="00AD551D">
        <w:rPr>
          <w:rFonts w:ascii="Times New Roman" w:eastAsia="Times New Roman" w:hAnsi="Times New Roman" w:cs="Times New Roman"/>
          <w:sz w:val="28"/>
        </w:rPr>
        <w:t xml:space="preserve"> 77. ОБЩИЕ ПОЛОЖЕНИЯ ПО СПЕЦИАЛЬНЫМ</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 НАЛОГОВЫМ РЕЖИМАМ ДЛЯ СУБЪЕКТОВ</w:t>
      </w:r>
    </w:p>
    <w:p w:rsidR="00F3143C" w:rsidRPr="00AD551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МАЛОГО БИЗНЕСА</w:t>
      </w:r>
    </w:p>
    <w:p w:rsidR="00F3143C" w:rsidRPr="00AD551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AD551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D551D">
        <w:rPr>
          <w:rFonts w:ascii="Times New Roman" w:eastAsia="Times New Roman" w:hAnsi="Times New Roman" w:cs="Times New Roman"/>
          <w:sz w:val="28"/>
        </w:rPr>
        <w:t>Параграф 1. Общие положения</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680. Общие положения</w:t>
      </w:r>
    </w:p>
    <w:p w:rsidR="00F3143C" w:rsidRPr="00AD551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 Специальный налоговый режим</w:t>
      </w:r>
      <w:r w:rsidRPr="00471D9D">
        <w:rPr>
          <w:rFonts w:ascii="Times New Roman" w:eastAsia="Times New Roman" w:hAnsi="Times New Roman" w:cs="Times New Roman"/>
          <w:sz w:val="28"/>
        </w:rPr>
        <w:t xml:space="preserve"> устанавливает для субъектов малого бизнеса упрощенный порядок исчисления и уплаты: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Исчисление, уплата и представление налоговой отчетности по налогам и платежам в бюджет, не указанным в части первой настоящего пункта,</w:t>
      </w:r>
      <w:r w:rsidRPr="00471D9D">
        <w:rPr>
          <w:rFonts w:ascii="Times New Roman" w:eastAsia="Times New Roman" w:hAnsi="Times New Roman" w:cs="Times New Roman"/>
          <w:sz w:val="28"/>
        </w:rPr>
        <w:t xml:space="preserve"> производятся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w:t>
      </w:r>
      <w:r w:rsidRPr="00471D9D">
        <w:rPr>
          <w:rStyle w:val="s0"/>
        </w:rPr>
        <w:t>, удержанию данного налога и его перечислению</w:t>
      </w:r>
      <w:r w:rsidRPr="00471D9D">
        <w:rPr>
          <w:rFonts w:ascii="Times New Roman" w:eastAsia="Times New Roman" w:hAnsi="Times New Roman" w:cs="Times New Roman"/>
          <w:sz w:val="28"/>
        </w:rPr>
        <w:t xml:space="preserve"> в порядке и сроки, которые установлены главой 38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Налогоплательщик, применяющий специальный налоговый режим на основе патента,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главой 38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 xml:space="preserve">Статья 681. Порядок определения доходов при применении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специальных налоговых режимов на основе патента</w:t>
      </w:r>
    </w:p>
    <w:p w:rsidR="00F3143C" w:rsidRPr="00AD551D"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 или упрощенной декларации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налогообложения для налогоплательщика, применяющего специальный налоговый режим на основе патента или упрощенной декларации, является доход, полученный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реализации товаров, выполнения работ, оказания услуг, в том числе роялти, доход от сдачи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от списания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уступки права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от осуществления совместной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суммы, полученные из средств государственного бюджета на покрытие затрат;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излишки материальных ценностей, выявленные при инвентаризации;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юридическим лицом – в общеустановленном порядке в соответствии с разделом 7 настоящего Кодекса и пунктами </w:t>
      </w:r>
      <w:r w:rsidRPr="00AD551D">
        <w:rPr>
          <w:rFonts w:ascii="Times New Roman" w:eastAsia="Times New Roman" w:hAnsi="Times New Roman" w:cs="Times New Roman"/>
          <w:sz w:val="28"/>
        </w:rPr>
        <w:t>5, 6, 7 и 8 настоящей статьи;</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w:t>
      </w:r>
      <w:r>
        <w:rPr>
          <w:rFonts w:ascii="Times New Roman" w:eastAsia="Times New Roman" w:hAnsi="Times New Roman" w:cs="Times New Roman"/>
          <w:sz w:val="28"/>
        </w:rPr>
        <w:t xml:space="preserve">тавление финансовой </w:t>
      </w:r>
      <w:r w:rsidRPr="00027D45">
        <w:rPr>
          <w:rFonts w:ascii="Times New Roman" w:eastAsia="Times New Roman" w:hAnsi="Times New Roman" w:cs="Times New Roman"/>
          <w:sz w:val="28"/>
        </w:rPr>
        <w:t>отчетности), – в</w:t>
      </w:r>
      <w:r w:rsidRPr="00AD551D">
        <w:rPr>
          <w:rFonts w:ascii="Times New Roman" w:eastAsia="Times New Roman" w:hAnsi="Times New Roman" w:cs="Times New Roman"/>
          <w:sz w:val="28"/>
        </w:rPr>
        <w:t xml:space="preserve"> соответствии с главой 24 настоящего Кодекса и пунктами 5, 6, 7 и 8 настоящей статьи;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индивидуальным предпринимателем, осуществляющим ведение бухгалтерского учета и составление финансовой отчетности, – в соответствии</w:t>
      </w:r>
      <w:r w:rsidRPr="00471D9D">
        <w:rPr>
          <w:rFonts w:ascii="Times New Roman" w:eastAsia="Times New Roman" w:hAnsi="Times New Roman" w:cs="Times New Roman"/>
          <w:sz w:val="28"/>
        </w:rPr>
        <w:t xml:space="preserve"> со статьями 226-240 настоящего Кодекса и пунктами 5, 6, 7 и 8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безвозмездно переданного имущества – для налогоплательщика, передающего такое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реализация активов, выкупаемых для государственных нужд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содержание общего имущества объекта кондоминиума в соответствии с жилищным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оплату коммунальных услуг, предусмотренных Законом Республики Казахстан «О жилищных отношениях»;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жилища, жилого помещения (квартиры);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w:t>
      </w:r>
      <w:r w:rsidRPr="00AD551D">
        <w:rPr>
          <w:rFonts w:ascii="Times New Roman" w:eastAsia="Times New Roman" w:hAnsi="Times New Roman" w:cs="Times New Roman"/>
          <w:sz w:val="28"/>
        </w:rPr>
        <w:t>сумма пени и штрафов</w:t>
      </w:r>
      <w:r w:rsidRPr="00471D9D">
        <w:rPr>
          <w:rFonts w:ascii="Times New Roman" w:eastAsia="Times New Roman" w:hAnsi="Times New Roman" w:cs="Times New Roman"/>
          <w:sz w:val="28"/>
        </w:rPr>
        <w:t>, списанных в соответствии с налоговым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указанные в пункте 2 настоящей статьи, подлежат корректировке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условий сделки;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списания налогоплательщиком требования по вступившему в законную силу решению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подпунктами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доходов производится в том налоговом периоде, в котором наступили случаи, указанные в настоящей статье.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если одни и те же доходы могут быть отражены в нескольких статьях доходов, указанные доходы включаются в доход один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настоящей главы.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Если иное не установлено пунктом 5 настоящей статьи, индивидуальный предприниматель, применяющий специальный налоговый режим на основе патента или упрощенной декларации, определяет размер: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имущественного дохода – в соответствии со статьями 330, 331, 332, 333 и 334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доходов, указанных в пункте 2 настоящей статьи:</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соответствии с пунктами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w:t>
      </w:r>
      <w:r w:rsidRPr="00AD551D">
        <w:rPr>
          <w:rFonts w:ascii="Times New Roman" w:eastAsia="Times New Roman" w:hAnsi="Times New Roman" w:cs="Times New Roman"/>
          <w:sz w:val="28"/>
        </w:rPr>
        <w:t>с Законом Республики Казахстан «О бухгалтерском учете и финансовой отчетности»;</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в соответствии с пунктами 5, 6 и 7 настоящей статьи и со статьями </w:t>
      </w:r>
      <w:r w:rsidRPr="00AD551D">
        <w:rPr>
          <w:rFonts w:ascii="Times New Roman" w:eastAsia="Times New Roman" w:hAnsi="Times New Roman" w:cs="Times New Roman"/>
          <w:sz w:val="28"/>
        </w:rPr>
        <w:br/>
        <w:t>226</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w:t>
      </w:r>
      <w:r w:rsidRPr="00027D45">
        <w:rPr>
          <w:rFonts w:ascii="Times New Roman" w:eastAsia="Times New Roman" w:hAnsi="Times New Roman" w:cs="Times New Roman"/>
          <w:sz w:val="28"/>
        </w:rPr>
        <w:t>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3) иных доходов физического лица, не указанных</w:t>
      </w:r>
      <w:r w:rsidRPr="00471D9D">
        <w:rPr>
          <w:rFonts w:ascii="Times New Roman" w:eastAsia="Times New Roman" w:hAnsi="Times New Roman" w:cs="Times New Roman"/>
          <w:sz w:val="28"/>
        </w:rPr>
        <w:t xml:space="preserve"> в подпунктах 1) и 2) части первой настоящего пункта, – в соответствии с разделом 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исчисление и уплата соответствующих налогов, представление налоговой отчетности по ним производятся: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 доходам, указанным в подпунктах 1) и 3) части первой настоящего пункта, </w:t>
      </w:r>
      <w:r w:rsidRPr="009D61C6">
        <w:rPr>
          <w:rFonts w:ascii="Calibri" w:eastAsia="Times New Roman" w:hAnsi="Calibri" w:cs="Times New Roman"/>
        </w:rPr>
        <w:t>–</w:t>
      </w:r>
      <w:r w:rsidRPr="00471D9D">
        <w:rPr>
          <w:rFonts w:ascii="Times New Roman" w:eastAsia="Times New Roman" w:hAnsi="Times New Roman" w:cs="Times New Roman"/>
          <w:sz w:val="28"/>
        </w:rPr>
        <w:t xml:space="preserve"> в соответствии с разделом 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доходам, указанным в подпункте 2) части первой настоящего пункта: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индивидуальным предпринимателем, применяющим специальный налоговый режим на основе патента, – в соответствии с параграфом 2 настоящей главы;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D551D">
        <w:rPr>
          <w:rFonts w:ascii="Times New Roman" w:eastAsia="Times New Roman" w:hAnsi="Times New Roman" w:cs="Times New Roman"/>
          <w:sz w:val="28"/>
        </w:rPr>
        <w:t xml:space="preserve">Статья 682. Особенности признания в налоговом учете доходов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индивидуальными предпринимателями, не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осуществляющими ведение бухгалтерского учета и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составление финансовой отчетности в соответствии с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Законом Республики Казахстан «О бухгалтерском учете</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D551D">
        <w:rPr>
          <w:rFonts w:ascii="Times New Roman" w:eastAsia="Times New Roman" w:hAnsi="Times New Roman" w:cs="Times New Roman"/>
          <w:sz w:val="28"/>
        </w:rPr>
        <w:t xml:space="preserve"> и финансовой отчетности»</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Если иное не установлено настоящей статьей, доход измеряется по стоимости полученного или подлежащего получению возмещения</w:t>
      </w:r>
      <w:r w:rsidRPr="00471D9D">
        <w:rPr>
          <w:rFonts w:ascii="Times New Roman" w:eastAsia="Times New Roman" w:hAnsi="Times New Roman" w:cs="Times New Roman"/>
          <w:sz w:val="28"/>
        </w:rPr>
        <w:t xml:space="preserve">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от реализации товаров признается, когда удовлетворяются все перечисленные ниже условия:</w:t>
      </w:r>
    </w:p>
    <w:p w:rsidR="00F3143C" w:rsidRPr="00471D9D" w:rsidRDefault="00F3143C" w:rsidP="00F3143C">
      <w:pPr>
        <w:shd w:val="clear" w:color="auto" w:fill="FFFFFF" w:themeFill="background1"/>
        <w:tabs>
          <w:tab w:val="left" w:pos="993"/>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индивидуальный предприниматель передал покупателю значительные риски и вознаграждения, связанные с правом собственности на товар;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сумма дохода может быть надежно измерена;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существует вероятность того, что экономические выгоды, связанные с операцией, поступят индивидуальному предпринимателю;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понесенные или ожидаемые затраты, связанные с операцией, могут быть надежно измерены.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 доходу от списания обязательств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списание обязательств с налогоплательщика его кредитором;</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обязательства, не востребованные кредитором на момент прекращения деятельности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списание обязательств в связи с истечением срока исковой давности, установленного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списание обязательств по вступившему в законную силу решению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списания в остальных случаях.</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Доход от списания обязательств признается в том отчетном налоговом периоде:</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1) в котором списано обязательство кредитором в случае, указанном в подпункте 1) части первой настоящего пункта;</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3) в котором истек срок исковой давности в случае, указанном в подпункте 3) части первой настоящего пункта;</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4) в котором решение суда вступило в законную силу в случае, указанном в подпункте 4)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6. Доход в виде излишков материальных ценностей, выявленных при</w:t>
      </w:r>
      <w:r w:rsidRPr="00471D9D">
        <w:rPr>
          <w:rFonts w:ascii="Times New Roman" w:eastAsia="Times New Roman" w:hAnsi="Times New Roman" w:cs="Times New Roman"/>
          <w:sz w:val="28"/>
        </w:rPr>
        <w:t xml:space="preserve">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w:t>
      </w:r>
      <w:r>
        <w:rPr>
          <w:rFonts w:ascii="Times New Roman" w:eastAsia="Times New Roman" w:hAnsi="Times New Roman" w:cs="Times New Roman"/>
          <w:sz w:val="28"/>
        </w:rPr>
        <w:br/>
      </w:r>
      <w:r w:rsidRPr="00471D9D">
        <w:rPr>
          <w:rFonts w:ascii="Times New Roman" w:eastAsia="Times New Roman" w:hAnsi="Times New Roman" w:cs="Times New Roman"/>
          <w:sz w:val="28"/>
        </w:rPr>
        <w:t>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Доходом по долгосрочному контракту за отчетный налоговый период признается доход, подлежащий получению (полученный)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Доходом от уступки права требования является: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p>
    <w:p w:rsidR="00F3143C" w:rsidRPr="00AD551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Статья 683. Условия применения специального налогового режима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 Для целей настоящего Кодекса субъектами малого бизнеса признаются индивидуальные предприниматели и юридические</w:t>
      </w:r>
      <w:r>
        <w:rPr>
          <w:rFonts w:ascii="Times New Roman" w:eastAsia="Times New Roman" w:hAnsi="Times New Roman" w:cs="Times New Roman"/>
          <w:sz w:val="28"/>
        </w:rPr>
        <w:br/>
      </w:r>
      <w:r w:rsidRPr="00AD551D">
        <w:rPr>
          <w:rFonts w:ascii="Times New Roman" w:eastAsia="Times New Roman" w:hAnsi="Times New Roman" w:cs="Times New Roman"/>
          <w:sz w:val="28"/>
        </w:rPr>
        <w:t>лица-резидент</w:t>
      </w:r>
      <w:r>
        <w:rPr>
          <w:rFonts w:ascii="Times New Roman" w:eastAsia="Times New Roman" w:hAnsi="Times New Roman" w:cs="Times New Roman"/>
          <w:sz w:val="28"/>
        </w:rPr>
        <w:t>ы</w:t>
      </w:r>
      <w:r w:rsidRPr="00AD551D">
        <w:rPr>
          <w:rFonts w:ascii="Times New Roman" w:eastAsia="Times New Roman" w:hAnsi="Times New Roman" w:cs="Times New Roman"/>
          <w:sz w:val="28"/>
        </w:rPr>
        <w:t xml:space="preserve"> Республики Казахстан, применяющие специальный налоговый режим для субъектов малого бизнеса.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среднесписочная численность работников за налоговый период не превышает для специального налогового режима: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упрощенной декларации – 30 человек;</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использованием фиксированного вычета – 50 человек;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за налоговый период не превышает для специального налогового режима: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патента – 300-кратный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основе упрощенной декларации – 2 044-кратный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 использованием фиксированного вычета – 12 260-кратный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осуществляющие следующие виды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производство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хранение и оптовая реализация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отдельных видов нефтепродуктов – бензина, дизельного топлива и мазута;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проведение лотерей;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сбор и прием стеклопосуды;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сбор (заготовка), хранение, переработка и реализация лома и отходов цветных и черных металлов;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консультационные услуги;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в области бухгалтерского учета или аудита;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финансовая, страховая деятельность и посредническая деятельность страхового брокера и страхового агента;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деятельность в области права, юстиции и правосудия;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в рамках финансового лизинга.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Не вправе применять специальный налоговый режим для субъектов малого бизнеса: </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1) юридические лица, имеющие структурные подразделения;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структурные подразделения юридических лиц</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юридические лица, в которых доля участия других юридических лиц составляет более 25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некоммерческие организации;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плательщики налога на игорный бизнес.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целей настоящей статьи предельный доход индивидуального предпринимателя состоит из: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объекта налогообложения, определяемого в соответствии</w:t>
      </w:r>
      <w:r>
        <w:rPr>
          <w:rFonts w:ascii="Times New Roman" w:eastAsia="Times New Roman" w:hAnsi="Times New Roman" w:cs="Times New Roman"/>
          <w:sz w:val="28"/>
        </w:rPr>
        <w:br/>
      </w:r>
      <w:r w:rsidRPr="00471D9D">
        <w:rPr>
          <w:rFonts w:ascii="Times New Roman" w:eastAsia="Times New Roman" w:hAnsi="Times New Roman" w:cs="Times New Roman"/>
          <w:sz w:val="28"/>
        </w:rPr>
        <w:t>со статьей 681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доходов в виде прироста стоимости, указанных в статье 330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дохода, определяемого в соответствии со статьей 366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целей настоящей статьи предельный доход юридического лица состоит из:</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объекта налогообложения,</w:t>
      </w:r>
      <w:r>
        <w:rPr>
          <w:rFonts w:ascii="Times New Roman" w:eastAsia="Times New Roman" w:hAnsi="Times New Roman" w:cs="Times New Roman"/>
          <w:sz w:val="28"/>
        </w:rPr>
        <w:t xml:space="preserve"> </w:t>
      </w:r>
      <w:r w:rsidRPr="00027D45">
        <w:rPr>
          <w:rFonts w:ascii="Times New Roman" w:eastAsia="Times New Roman" w:hAnsi="Times New Roman" w:cs="Times New Roman"/>
          <w:sz w:val="28"/>
        </w:rPr>
        <w:t>определяемого в соответствии</w:t>
      </w:r>
      <w:r>
        <w:rPr>
          <w:rFonts w:ascii="Times New Roman" w:eastAsia="Times New Roman" w:hAnsi="Times New Roman" w:cs="Times New Roman"/>
          <w:sz w:val="28"/>
        </w:rPr>
        <w:br/>
      </w:r>
      <w:r w:rsidRPr="00027D45">
        <w:rPr>
          <w:rFonts w:ascii="Times New Roman" w:eastAsia="Times New Roman" w:hAnsi="Times New Roman" w:cs="Times New Roman"/>
          <w:sz w:val="28"/>
        </w:rPr>
        <w:t>со статьей 681 настоящего Кодекса;</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2) совокупного годового дохода с учетом корректировок, предусмотренных статьей 241 настоящего Кодекса, определяемого соответствии с разделом 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w:t>
      </w:r>
      <w:r w:rsidRPr="00471D9D">
        <w:rPr>
          <w:rFonts w:ascii="Times New Roman" w:eastAsia="Times New Roman" w:hAnsi="Times New Roman" w:cs="Times New Roman"/>
          <w:sz w:val="28"/>
        </w:rPr>
        <w:t xml:space="preserve"> учет в упрощенном порядке, предусмотренном настоящим разделом.</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684. Налоговый период</w:t>
      </w:r>
    </w:p>
    <w:p w:rsidR="00F3143C" w:rsidRPr="00AD551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pStyle w:val="a3"/>
        <w:numPr>
          <w:ilvl w:val="0"/>
          <w:numId w:val="20"/>
        </w:numPr>
        <w:shd w:val="clear" w:color="auto" w:fill="FFFFFF" w:themeFill="background1"/>
        <w:tabs>
          <w:tab w:val="left" w:pos="993"/>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F3143C" w:rsidRPr="00471D9D" w:rsidRDefault="00F3143C" w:rsidP="00F3143C">
      <w:pPr>
        <w:numPr>
          <w:ilvl w:val="0"/>
          <w:numId w:val="20"/>
        </w:num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период для применения специального налогового режима на основе упрощенной декларации является полугодие.</w:t>
      </w: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b/>
          <w:sz w:val="28"/>
        </w:rPr>
      </w:pPr>
      <w:r w:rsidRPr="00471D9D">
        <w:rPr>
          <w:rFonts w:ascii="Times New Roman" w:eastAsia="Times New Roman" w:hAnsi="Times New Roman" w:cs="Times New Roman"/>
          <w:sz w:val="28"/>
        </w:rPr>
        <w:t>Параграф 2. Специальный налоговый режим на основе патента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51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685. Порядок применения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 используют труд работников;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осуществляют деятельность в форме личного предпринимательства;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осуществляют один или несколько из следующих видов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штукатурные работы;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столярные и плотницкие работы;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работы по покрытию полов и облицовке стен;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малярные и стекольные работы;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такси;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грузовые перевозки автомобильным транспортом;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управление недвижимостью за вознаграждение или на договорной основе;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в области фотографии;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переводческое (устное и письменное) дело;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сдача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сдача в имущественный нае</w:t>
      </w:r>
      <w:r w:rsidRPr="00471D9D">
        <w:rPr>
          <w:rFonts w:ascii="Times New Roman" w:eastAsia="Times New Roman" w:hAnsi="Times New Roman" w:cs="Times New Roman"/>
          <w:sz w:val="28"/>
        </w:rPr>
        <w:t>м (аренду) транспортных средств;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прокат и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(аренда) развлекательного и спортивного инвентаря;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прокат видеозаписей и дисков;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прокат и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(аренда) прочих предметов личного потребления и бытовых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сдача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сельскохозяйственной техники и оборудования;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сдача в имущественный нае</w:t>
      </w:r>
      <w:r w:rsidRPr="00471D9D">
        <w:rPr>
          <w:rFonts w:ascii="Times New Roman" w:eastAsia="Times New Roman" w:hAnsi="Times New Roman" w:cs="Times New Roman"/>
          <w:sz w:val="28"/>
        </w:rPr>
        <w:t>м (аренду) офисных машин и оборудования, включая вычислительную технику;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в области спортивного образования и образования специалистов организации досуга;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образования в сфере культуры;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в области прочего образования;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вспомогательные образовательные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деятельность в области искусства;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компьютеров и периферийного оборудования;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коммуникационного оборудования;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предметов личного потребления и бытовых товаров;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парикмахерские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маникюр и педикюр;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ветеринарные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обработке земельных участков;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по уборке жилых помещений и ведению домашнего хозяйства;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услуги носильщиков на рынках, вокзалах;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изготовление и ремонт музыкальных инструментов;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выпас домашних животных.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w:t>
      </w:r>
      <w:r w:rsidRPr="00AD551D">
        <w:rPr>
          <w:rFonts w:ascii="Times New Roman" w:eastAsia="Times New Roman" w:hAnsi="Times New Roman" w:cs="Times New Roman"/>
          <w:sz w:val="28"/>
        </w:rPr>
        <w:t>, определенном</w:t>
      </w:r>
      <w:r w:rsidRPr="00471D9D">
        <w:rPr>
          <w:rFonts w:ascii="Times New Roman" w:eastAsia="Times New Roman" w:hAnsi="Times New Roman" w:cs="Times New Roman"/>
          <w:sz w:val="28"/>
        </w:rPr>
        <w:t xml:space="preserve"> законодательством Республики Казахстан о разрешениях и уведомлениях;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Расчет является налоговой отчетностью для исчисления стоимости патента.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патента исчисляется в соответствии со статьей 686 настоящего Кодекса.</w:t>
      </w:r>
    </w:p>
    <w:p w:rsidR="00F3143C" w:rsidRPr="00471D9D" w:rsidRDefault="00F3143C" w:rsidP="00F3143C">
      <w:pPr>
        <w:shd w:val="clear" w:color="auto" w:fill="FFFFFF" w:themeFill="background1"/>
        <w:tabs>
          <w:tab w:val="left" w:pos="0"/>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Уплата стоимости патента производится налогоплательщиком до представления расчета.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w:t>
      </w:r>
      <w:r>
        <w:rPr>
          <w:rFonts w:ascii="Times New Roman" w:eastAsia="Times New Roman" w:hAnsi="Times New Roman" w:cs="Times New Roman"/>
          <w:sz w:val="28"/>
        </w:rPr>
        <w:br/>
      </w:r>
      <w:r w:rsidRPr="00471D9D">
        <w:rPr>
          <w:rFonts w:ascii="Times New Roman" w:eastAsia="Times New Roman" w:hAnsi="Times New Roman" w:cs="Times New Roman"/>
          <w:sz w:val="28"/>
        </w:rPr>
        <w:t>на веб-портале «электронного правительства» при указании в запросе реквизитов платежного документа.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Одновременно с расчетом на бумажном носителе представляются документы, подтверждающие уплату стоимости патента.</w:t>
      </w:r>
    </w:p>
    <w:p w:rsidR="00F3143C" w:rsidRPr="00AD551D" w:rsidRDefault="00F3143C" w:rsidP="00F3143C">
      <w:pPr>
        <w:shd w:val="clear" w:color="auto" w:fill="FFFFFF" w:themeFill="background1"/>
        <w:tabs>
          <w:tab w:val="left" w:pos="851"/>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w:t>
      </w:r>
      <w:r w:rsidRPr="00AD551D">
        <w:rPr>
          <w:rFonts w:ascii="Times New Roman" w:eastAsia="Times New Roman" w:hAnsi="Times New Roman" w:cs="Times New Roman"/>
          <w:sz w:val="28"/>
        </w:rPr>
        <w:t>налогов и социальных платежей, включаемых в стоимость патента.</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Форма патента утверждается уполномоченным органом.</w:t>
      </w:r>
    </w:p>
    <w:p w:rsidR="00F3143C" w:rsidRPr="00AD551D" w:rsidRDefault="00F3143C" w:rsidP="00F3143C">
      <w:pPr>
        <w:pStyle w:val="a3"/>
        <w:numPr>
          <w:ilvl w:val="0"/>
          <w:numId w:val="31"/>
        </w:numPr>
        <w:shd w:val="clear" w:color="auto" w:fill="FFFFFF" w:themeFill="background1"/>
        <w:tabs>
          <w:tab w:val="left" w:pos="851"/>
        </w:tabs>
        <w:spacing w:after="0" w:line="240" w:lineRule="auto"/>
        <w:ind w:left="0" w:firstLine="710"/>
        <w:jc w:val="both"/>
        <w:rPr>
          <w:rFonts w:ascii="Times New Roman" w:eastAsia="Times New Roman" w:hAnsi="Times New Roman" w:cs="Times New Roman"/>
          <w:sz w:val="28"/>
        </w:rPr>
      </w:pPr>
      <w:r w:rsidRPr="00AD551D">
        <w:rPr>
          <w:rFonts w:ascii="Times New Roman" w:eastAsia="Times New Roman" w:hAnsi="Times New Roman" w:cs="Times New Roman"/>
          <w:sz w:val="28"/>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Специальный налоговый режим на основе патента применяется в течение срока менее одного месяца индивидуальными предпринимателями:</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1) вновь зарегистрированными в последнем месяце текущего налогового периода;</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статьей 214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D551D"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D551D">
        <w:rPr>
          <w:rFonts w:ascii="Times New Roman" w:eastAsia="Times New Roman" w:hAnsi="Times New Roman" w:cs="Times New Roman"/>
          <w:sz w:val="28"/>
        </w:rPr>
        <w:t>Статья 686. Исчисление стоимости патента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pacing w:val="2"/>
          <w:sz w:val="28"/>
          <w:szCs w:val="28"/>
        </w:rPr>
      </w:pPr>
      <w:r w:rsidRPr="00471D9D">
        <w:rPr>
          <w:rFonts w:ascii="Times New Roman" w:hAnsi="Times New Roman" w:cs="Times New Roman"/>
          <w:spacing w:val="2"/>
          <w:sz w:val="28"/>
          <w:szCs w:val="28"/>
        </w:rPr>
        <w:t>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Исчисление включаемых в стоимость патента социальных платежей производится в соответствии с законами Республики Казахстан </w:t>
      </w:r>
      <w:r w:rsidRPr="00471D9D">
        <w:rPr>
          <w:rFonts w:ascii="Times New Roman" w:eastAsia="Times New Roman" w:hAnsi="Times New Roman" w:cs="Times New Roman"/>
          <w:sz w:val="28"/>
        </w:rPr>
        <w:br/>
        <w:t>«О пенсионном обеспечении в Республике Казахстан»</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 обязательном социальном страховании»</w:t>
      </w:r>
      <w:r>
        <w:rPr>
          <w:rFonts w:ascii="Times New Roman" w:eastAsia="Times New Roman" w:hAnsi="Times New Roman" w:cs="Times New Roman"/>
          <w:sz w:val="28"/>
        </w:rPr>
        <w:t xml:space="preserve"> и</w:t>
      </w:r>
      <w:r w:rsidRPr="00471D9D">
        <w:rPr>
          <w:rFonts w:ascii="Times New Roman" w:eastAsia="Times New Roman" w:hAnsi="Times New Roman" w:cs="Times New Roman"/>
          <w:sz w:val="28"/>
        </w:rPr>
        <w:t xml:space="preserve"> «Об обязательном социальном медицинском страховании».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применяются в случае, если сумма фактически полученного дохода превысила размер предельного дохода, установленного подпунктом 2) пункта 2 статьи 683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основании указанного расчета взамен ранее сформированного патента формируется новый патент.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указанном случае возврат излишне уплаченных сумм налогов производится в </w:t>
      </w:r>
      <w:r w:rsidRPr="00AD551D">
        <w:rPr>
          <w:rFonts w:ascii="Times New Roman" w:eastAsia="Times New Roman" w:hAnsi="Times New Roman" w:cs="Times New Roman"/>
          <w:sz w:val="28"/>
        </w:rPr>
        <w:t>порядке, определенном главой 11 настоящего Кодекса.</w:t>
      </w:r>
    </w:p>
    <w:p w:rsidR="00F3143C" w:rsidRPr="00AD551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6. В случае превышения суммы фактически полученного дохода над суммой предельного дохода, установленного подпунктом 2) пункта 2</w:t>
      </w:r>
      <w:r>
        <w:rPr>
          <w:rFonts w:ascii="Times New Roman" w:eastAsia="Times New Roman" w:hAnsi="Times New Roman" w:cs="Times New Roman"/>
          <w:sz w:val="28"/>
        </w:rPr>
        <w:br/>
      </w:r>
      <w:r w:rsidRPr="00AD551D">
        <w:rPr>
          <w:rFonts w:ascii="Times New Roman" w:eastAsia="Times New Roman" w:hAnsi="Times New Roman" w:cs="Times New Roman"/>
          <w:sz w:val="28"/>
        </w:rPr>
        <w:t>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определенном специальным налоговым режимом.</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D551D">
        <w:rPr>
          <w:rFonts w:ascii="Times New Roman" w:eastAsia="Times New Roman" w:hAnsi="Times New Roman" w:cs="Times New Roman"/>
          <w:sz w:val="28"/>
        </w:rPr>
        <w:t xml:space="preserve">7. При прекращении </w:t>
      </w:r>
      <w:r w:rsidRPr="00027D45">
        <w:rPr>
          <w:rFonts w:ascii="Times New Roman" w:eastAsia="Times New Roman" w:hAnsi="Times New Roman" w:cs="Times New Roman"/>
          <w:sz w:val="28"/>
        </w:rPr>
        <w:t>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27D4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027D45">
        <w:rPr>
          <w:rFonts w:ascii="Times New Roman" w:eastAsia="Times New Roman" w:hAnsi="Times New Roman" w:cs="Times New Roman"/>
          <w:sz w:val="28"/>
        </w:rPr>
        <w:t xml:space="preserve">Параграф 3. Специальный налоговый режим на основе </w:t>
      </w:r>
    </w:p>
    <w:p w:rsidR="00F3143C" w:rsidRPr="00027D45"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027D45">
        <w:rPr>
          <w:rFonts w:ascii="Times New Roman" w:eastAsia="Times New Roman" w:hAnsi="Times New Roman" w:cs="Times New Roman"/>
          <w:sz w:val="28"/>
        </w:rPr>
        <w:t>упрощенной декларации</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27D4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Статья 687. Исчисление налогов по упрощенной декларации </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1. Исчисление налогов по упрощенной декларации производится налогоплательщиком самостоятельно путем применения</w:t>
      </w:r>
      <w:r w:rsidRPr="00471D9D">
        <w:rPr>
          <w:rFonts w:ascii="Times New Roman" w:eastAsia="Times New Roman" w:hAnsi="Times New Roman" w:cs="Times New Roman"/>
          <w:sz w:val="28"/>
        </w:rPr>
        <w:t xml:space="preserve"> к объекту налогообложения за отчетный налоговый период ставки в размере</w:t>
      </w:r>
      <w:r>
        <w:rPr>
          <w:rFonts w:ascii="Times New Roman" w:eastAsia="Times New Roman" w:hAnsi="Times New Roman" w:cs="Times New Roman"/>
          <w:sz w:val="28"/>
        </w:rPr>
        <w:br/>
      </w:r>
      <w:r w:rsidRPr="00471D9D">
        <w:rPr>
          <w:rFonts w:ascii="Times New Roman" w:eastAsia="Times New Roman" w:hAnsi="Times New Roman" w:cs="Times New Roman"/>
          <w:sz w:val="28"/>
        </w:rPr>
        <w:t>3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2-кратного, юридических лиц – не менее </w:t>
      </w:r>
      <w:r w:rsidRPr="00471D9D">
        <w:rPr>
          <w:rFonts w:ascii="Times New Roman" w:eastAsia="Times New Roman" w:hAnsi="Times New Roman" w:cs="Times New Roman"/>
          <w:sz w:val="28"/>
        </w:rPr>
        <w:br/>
        <w:t xml:space="preserve">2,5-кратного минимального размера заработной платы, установленного законом о республиканском бюджете и действующего на первое число налогового периода.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При возникновении случаев несоответствия условиям применения специальн</w:t>
      </w:r>
      <w:r>
        <w:rPr>
          <w:rFonts w:ascii="Times New Roman" w:eastAsia="Times New Roman" w:hAnsi="Times New Roman" w:cs="Times New Roman"/>
          <w:sz w:val="28"/>
        </w:rPr>
        <w:t xml:space="preserve">ого налогового </w:t>
      </w:r>
      <w:r w:rsidRPr="00027D45">
        <w:rPr>
          <w:rFonts w:ascii="Times New Roman" w:eastAsia="Times New Roman" w:hAnsi="Times New Roman" w:cs="Times New Roman"/>
          <w:sz w:val="28"/>
        </w:rPr>
        <w:t>режима, установленным статьей</w:t>
      </w:r>
      <w:r w:rsidRPr="00471D9D">
        <w:rPr>
          <w:rFonts w:ascii="Times New Roman" w:eastAsia="Times New Roman" w:hAnsi="Times New Roman" w:cs="Times New Roman"/>
          <w:sz w:val="28"/>
        </w:rPr>
        <w:t xml:space="preserve"> 683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688. Сроки представления упрощенной декларации</w:t>
      </w:r>
    </w:p>
    <w:p w:rsidR="00F3143C" w:rsidRPr="00A7348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и уплаты налогов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Законом Республики Казахстан «Об обязательном социальном </w:t>
      </w:r>
      <w:r w:rsidRPr="00A73480">
        <w:rPr>
          <w:rFonts w:ascii="Times New Roman" w:eastAsia="Times New Roman" w:hAnsi="Times New Roman" w:cs="Times New Roman"/>
          <w:sz w:val="28"/>
        </w:rPr>
        <w:t>страховании».</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bCs/>
          <w:sz w:val="28"/>
          <w:szCs w:val="28"/>
        </w:rPr>
        <w:t xml:space="preserve">3. </w:t>
      </w:r>
      <w:r w:rsidRPr="00471D9D">
        <w:rPr>
          <w:rFonts w:ascii="Times New Roman" w:hAnsi="Times New Roman" w:cs="Times New Roman"/>
          <w:sz w:val="28"/>
          <w:szCs w:val="28"/>
        </w:rPr>
        <w:t xml:space="preserve">В упрощенной декларации отражаются </w:t>
      </w:r>
      <w:r w:rsidRPr="00471D9D">
        <w:rPr>
          <w:rFonts w:ascii="Times New Roman" w:hAnsi="Times New Roman" w:cs="Times New Roman"/>
          <w:bCs/>
          <w:sz w:val="28"/>
          <w:szCs w:val="28"/>
        </w:rPr>
        <w:t>подлежащие уплате в бюджет</w:t>
      </w:r>
      <w:r w:rsidRPr="00471D9D">
        <w:rPr>
          <w:rFonts w:ascii="Times New Roman" w:hAnsi="Times New Roman" w:cs="Times New Roman"/>
          <w:sz w:val="28"/>
          <w:szCs w:val="28"/>
        </w:rPr>
        <w:t xml:space="preserve"> суммы индивидуального подоходного налога, удерживаемого у источника выплаты, и социальных платежей.</w:t>
      </w:r>
    </w:p>
    <w:p w:rsidR="00F3143C" w:rsidRPr="00A7348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689. Исчисление, уплата и представление налоговой</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 xml:space="preserve">отчетности по отдельным видам налогов и социальных </w:t>
      </w:r>
    </w:p>
    <w:p w:rsidR="00F3143C" w:rsidRPr="00A7348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платежей</w:t>
      </w:r>
    </w:p>
    <w:p w:rsidR="00F3143C" w:rsidRDefault="00F3143C" w:rsidP="00F3143C">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F3143C" w:rsidRPr="00027D45" w:rsidRDefault="00F3143C" w:rsidP="00F3143C">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w:t>
      </w:r>
    </w:p>
    <w:p w:rsidR="00F3143C" w:rsidRPr="00471D9D" w:rsidRDefault="00F3143C" w:rsidP="00F3143C">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При этом исчисленные суммы индивидуального подоходного налога, удерживаемого у источника выплаты, и социальных платежей отражаются в упрощенной декларации, представляемой в порядке и сроки, которые определены статьей 688 настоящего Кодекса.</w:t>
      </w:r>
      <w:r w:rsidRPr="00471D9D">
        <w:rPr>
          <w:rFonts w:ascii="Times New Roman" w:eastAsia="Times New Roman" w:hAnsi="Times New Roman" w:cs="Times New Roman"/>
          <w:sz w:val="28"/>
        </w:rPr>
        <w:tab/>
      </w:r>
    </w:p>
    <w:p w:rsidR="00F3143C" w:rsidRPr="00471D9D" w:rsidRDefault="00F3143C" w:rsidP="00F3143C">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78"/>
        </w:tabs>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4. Специальный налоговый режим с использованием </w:t>
      </w:r>
      <w:r>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фиксированного вычета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Статья 690. Объект обложения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пунктом 4 статьи 691 настоящего Кодекса, и вычетами, предусмотренными настоящим параграфом.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целях настоящего параграфа в качестве дохода не рассматриваются: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имущества, полученного в качестве вклада в уставный капитал;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стоимость имущества, полученного эмитентом от размещения выпущенных им акций;</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для налогоплательщика, передающего имущество, – стоимость имущества, переданного на безвозмездной основе;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6) </w:t>
      </w:r>
      <w:r w:rsidRPr="00A73480">
        <w:rPr>
          <w:rFonts w:ascii="Times New Roman" w:eastAsia="Times New Roman" w:hAnsi="Times New Roman" w:cs="Times New Roman"/>
          <w:sz w:val="28"/>
        </w:rPr>
        <w:t>сумма пени и штрафов</w:t>
      </w:r>
      <w:r w:rsidRPr="00471D9D">
        <w:rPr>
          <w:rFonts w:ascii="Times New Roman" w:eastAsia="Times New Roman" w:hAnsi="Times New Roman" w:cs="Times New Roman"/>
          <w:sz w:val="28"/>
        </w:rPr>
        <w:t>, списанных в соответствии с налоговым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w:t>
      </w:r>
      <w:r>
        <w:rPr>
          <w:rFonts w:ascii="Times New Roman" w:eastAsia="Times New Roman" w:hAnsi="Times New Roman" w:cs="Times New Roman"/>
          <w:sz w:val="28"/>
        </w:rPr>
        <w:t>го получения</w:t>
      </w:r>
      <w:r w:rsidRPr="00471D9D">
        <w:rPr>
          <w:rFonts w:ascii="Times New Roman" w:eastAsia="Times New Roman" w:hAnsi="Times New Roman" w:cs="Times New Roman"/>
          <w:sz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сумма уменьшения размера налогового обязательства в случаях, предусмотренных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если иное не предусмотрено разделом 7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стоимость имущества, в том числе работ, услуг, полученного в соответствии с пунктом 8 статьи 243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13) превышение суммы положительной курсовой разницы над суммой отрицательной курсовой разницы;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14) доход от списания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15) доход по сомнительным обязательствам;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содержание общего имущества объекта кондоминиума в соответствии с жилищным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оплату коммунальных услуг, предусмотренных Законом Республики Казахстан «О жилищных отношениях»;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ремонт жилища, жилого помещения (квартиры);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17) доход от выбытия фиксированных активов.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качестве дохода индивидуального предпринимателя для целей настоящего параграфа также не рассматриваются полученные им доходы в виде:</w:t>
      </w:r>
    </w:p>
    <w:p w:rsidR="00F3143C" w:rsidRPr="00471D9D" w:rsidRDefault="00F3143C" w:rsidP="00F3143C">
      <w:pPr>
        <w:pStyle w:val="a3"/>
        <w:numPr>
          <w:ilvl w:val="0"/>
          <w:numId w:val="21"/>
        </w:numPr>
        <w:shd w:val="clear" w:color="auto" w:fill="FFFFFF" w:themeFill="background1"/>
        <w:tabs>
          <w:tab w:val="left" w:pos="1134"/>
        </w:tabs>
        <w:spacing w:after="0" w:line="240" w:lineRule="auto"/>
        <w:ind w:left="0" w:firstLine="720"/>
        <w:jc w:val="both"/>
        <w:rPr>
          <w:rFonts w:ascii="Times New Roman" w:eastAsia="Times New Roman" w:hAnsi="Times New Roman" w:cs="Times New Roman"/>
          <w:sz w:val="28"/>
        </w:rPr>
      </w:pPr>
      <w:r w:rsidRPr="00471D9D">
        <w:rPr>
          <w:rFonts w:ascii="Times New Roman" w:eastAsia="Times New Roman" w:hAnsi="Times New Roman" w:cs="Times New Roman"/>
          <w:sz w:val="28"/>
        </w:rPr>
        <w:t>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F3143C" w:rsidRPr="00471D9D" w:rsidRDefault="00F3143C" w:rsidP="00F3143C">
      <w:pPr>
        <w:numPr>
          <w:ilvl w:val="0"/>
          <w:numId w:val="21"/>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rsidR="00F3143C" w:rsidRPr="00471D9D" w:rsidRDefault="00F3143C" w:rsidP="00F3143C">
      <w:pPr>
        <w:numPr>
          <w:ilvl w:val="0"/>
          <w:numId w:val="21"/>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стипендий;</w:t>
      </w:r>
    </w:p>
    <w:p w:rsidR="00F3143C" w:rsidRPr="00471D9D" w:rsidRDefault="00F3143C" w:rsidP="00F3143C">
      <w:pPr>
        <w:numPr>
          <w:ilvl w:val="0"/>
          <w:numId w:val="21"/>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благотворительной помощи;</w:t>
      </w:r>
    </w:p>
    <w:p w:rsidR="00F3143C" w:rsidRPr="00471D9D" w:rsidRDefault="00F3143C" w:rsidP="00F3143C">
      <w:pPr>
        <w:numPr>
          <w:ilvl w:val="0"/>
          <w:numId w:val="21"/>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стоимость имущества, полученного в виде гуманитарной помощи;</w:t>
      </w:r>
    </w:p>
    <w:p w:rsidR="00F3143C" w:rsidRPr="00471D9D" w:rsidRDefault="00F3143C" w:rsidP="00F3143C">
      <w:pPr>
        <w:numPr>
          <w:ilvl w:val="0"/>
          <w:numId w:val="21"/>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имущественного дохода;</w:t>
      </w:r>
    </w:p>
    <w:p w:rsidR="00F3143C" w:rsidRPr="00471D9D" w:rsidRDefault="00F3143C" w:rsidP="00F3143C">
      <w:pPr>
        <w:numPr>
          <w:ilvl w:val="0"/>
          <w:numId w:val="21"/>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дохода работника;</w:t>
      </w:r>
    </w:p>
    <w:p w:rsidR="00F3143C" w:rsidRPr="00471D9D" w:rsidRDefault="00F3143C" w:rsidP="00F3143C">
      <w:pPr>
        <w:numPr>
          <w:ilvl w:val="0"/>
          <w:numId w:val="21"/>
        </w:num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суммы возмещения материального ущерба, присуждаемые по решению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Статья 691. Доходы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доход налогоплательщика для целей настоящего параграфа включаются все виды доходов,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указанных в пункте 3 статьи 690 настоящего Кодекса, – для юридического лица;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указанных в пунктах 3 и 4 статьи 690 настоящего Кодекса, – для индивидуального предпринимателя.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2. 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указанные в настоящей статье, подлежат корректировке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условий сделки;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списания налогоплательщиком требования по вступившему в законную силу решению суда.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подпунктами 1)</w:t>
      </w:r>
      <w:r>
        <w:rPr>
          <w:rFonts w:ascii="Times New Roman" w:eastAsia="Times New Roman" w:hAnsi="Times New Roman" w:cs="Times New Roman"/>
          <w:sz w:val="28"/>
        </w:rPr>
        <w:t xml:space="preserve"> </w:t>
      </w:r>
      <w:r w:rsidRPr="009D61C6">
        <w:rPr>
          <w:rFonts w:ascii="Calibri" w:eastAsia="Times New Roman" w:hAnsi="Calibri" w:cs="Times New Roman"/>
        </w:rPr>
        <w:t>–</w:t>
      </w:r>
      <w:r w:rsidRPr="00471D9D">
        <w:rPr>
          <w:rFonts w:ascii="Times New Roman" w:eastAsia="Times New Roman" w:hAnsi="Times New Roman" w:cs="Times New Roman"/>
          <w:sz w:val="28"/>
        </w:rPr>
        <w:t xml:space="preserve"> 5)</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доходов производится в том налоговом периоде, в котором наступили случаи, указанные в настоящей статье.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5. В </w:t>
      </w:r>
      <w:r w:rsidRPr="00027D45">
        <w:rPr>
          <w:rFonts w:ascii="Times New Roman" w:eastAsia="Times New Roman" w:hAnsi="Times New Roman" w:cs="Times New Roman"/>
          <w:sz w:val="28"/>
        </w:rPr>
        <w:t>случае если одни и те же доходы могут быть отражены в нескольких статьях доходов, то они включаются в доход один раз.</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настоящего параграфа.</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27D4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027D45">
        <w:rPr>
          <w:rFonts w:ascii="Times New Roman" w:eastAsia="Times New Roman" w:hAnsi="Times New Roman" w:cs="Times New Roman"/>
          <w:sz w:val="28"/>
        </w:rPr>
        <w:t>Статья 692. Порядок определения расходов, относимых на вычеты</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 xml:space="preserve">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2. В целях настоящего параграфа вычету подлежат следующие виды расходов: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 приобретение товаров;</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начисленным доходам работников и иным выпла</w:t>
      </w:r>
      <w:r>
        <w:rPr>
          <w:rFonts w:ascii="Times New Roman" w:eastAsia="Times New Roman" w:hAnsi="Times New Roman" w:cs="Times New Roman"/>
          <w:sz w:val="28"/>
        </w:rPr>
        <w:t xml:space="preserve">там физическим лицам, </w:t>
      </w:r>
      <w:r w:rsidRPr="00027D45">
        <w:rPr>
          <w:rFonts w:ascii="Times New Roman" w:eastAsia="Times New Roman" w:hAnsi="Times New Roman" w:cs="Times New Roman"/>
          <w:sz w:val="28"/>
        </w:rPr>
        <w:t>подлежащим отнесению на вычеты в соответствии со статьей 257 настоящего Кодекса;</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3) на уплату налогов и платежей в бюджет, подлежащих отнесению на вычеты в соответствии со статьей 263 настоящего Кодекса;</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4) суммы компенсаций при служебных командировках, подлежащие отнесению на вычеты в соответствии со статьей 244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027D45">
        <w:rPr>
          <w:rFonts w:ascii="Times New Roman" w:eastAsia="Times New Roman" w:hAnsi="Times New Roman" w:cs="Times New Roman"/>
          <w:sz w:val="28"/>
        </w:rPr>
        <w:t>3. Индивидуальный предприниматель при определении</w:t>
      </w:r>
      <w:r w:rsidRPr="00471D9D">
        <w:rPr>
          <w:rFonts w:ascii="Times New Roman" w:eastAsia="Times New Roman" w:hAnsi="Times New Roman" w:cs="Times New Roman"/>
          <w:sz w:val="28"/>
        </w:rPr>
        <w:t xml:space="preserve"> налогооблагаемого дохода имеет право на применение налоговых вычетов, предусмотренных статьей 342 настоящего Кодекса, если он не применил их как физическое лицо, в том числе у налогового агента.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 случаях, предусмотренных настоящим Кодексом, размер относимых на вычеты расходов не должен превышать установленные нормы.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C0C0C0"/>
        </w:rPr>
      </w:pPr>
      <w:r w:rsidRPr="00471D9D">
        <w:rPr>
          <w:rFonts w:ascii="Times New Roman" w:eastAsia="Times New Roman" w:hAnsi="Times New Roman" w:cs="Times New Roman"/>
          <w:sz w:val="28"/>
        </w:rPr>
        <w:t>7. Расходы налогоплательщика, указанные в настоящей статье, подлежат корректировке в случаях, предусмотренных пунктом 4 статьи 691 настоящего</w:t>
      </w:r>
      <w:r w:rsidRPr="00471D9D">
        <w:rPr>
          <w:rFonts w:ascii="Times New Roman" w:eastAsia="Times New Roman" w:hAnsi="Times New Roman" w:cs="Times New Roman"/>
          <w:sz w:val="28"/>
          <w:shd w:val="clear" w:color="auto" w:fill="C0C0C0"/>
        </w:rPr>
        <w:t xml:space="preserve"> </w:t>
      </w:r>
      <w:r w:rsidRPr="00471D9D">
        <w:rPr>
          <w:rFonts w:ascii="Times New Roman" w:eastAsia="Times New Roman" w:hAnsi="Times New Roman" w:cs="Times New Roman"/>
          <w:sz w:val="28"/>
        </w:rPr>
        <w:t>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A73480">
        <w:rPr>
          <w:rFonts w:ascii="Times New Roman" w:eastAsia="Times New Roman" w:hAnsi="Times New Roman" w:cs="Times New Roman"/>
          <w:sz w:val="28"/>
        </w:rPr>
        <w:t>Статья 693. Дополнительный фиксированный вычет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этом в случае применения положений части </w:t>
      </w:r>
      <w:r w:rsidRPr="00027D45">
        <w:rPr>
          <w:rFonts w:ascii="Times New Roman" w:eastAsia="Times New Roman" w:hAnsi="Times New Roman" w:cs="Times New Roman"/>
          <w:sz w:val="28"/>
        </w:rPr>
        <w:t>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пунктом 4статьи 691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694. Уменьшение налогооблагаемого дохода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Налогоплательщик имеет право на уменьшение налогооблагаемого дохода в 2-кратном размере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Юридическое лицо имеет право на уменьшение налогооблагаемого дохода на следующие виды доходов: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 день реализации акций или долей участия налогоплательщик владеет данными акциями или долями участия более трех лет;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sz w:val="28"/>
          <w:szCs w:val="28"/>
        </w:rPr>
      </w:pPr>
      <w:r w:rsidRPr="00471D9D">
        <w:rPr>
          <w:rFonts w:ascii="Times New Roman" w:hAnsi="Times New Roman"/>
          <w:sz w:val="28"/>
          <w:szCs w:val="28"/>
        </w:rPr>
        <w:t>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Налогоплательщик, применяющий специальный налоговый режим с использованием фиксированного вычета, имеет право на уменьшение </w:t>
      </w:r>
      <w:r>
        <w:rPr>
          <w:rFonts w:ascii="Times New Roman" w:eastAsia="Times New Roman" w:hAnsi="Times New Roman" w:cs="Times New Roman"/>
          <w:sz w:val="28"/>
        </w:rPr>
        <w:t xml:space="preserve">налогооблагаемого дохода </w:t>
      </w:r>
      <w:r w:rsidRPr="00A73480">
        <w:rPr>
          <w:rFonts w:ascii="Times New Roman" w:eastAsia="Times New Roman" w:hAnsi="Times New Roman" w:cs="Times New Roman"/>
          <w:sz w:val="28"/>
        </w:rPr>
        <w:t>на 1-кратный размер</w:t>
      </w:r>
      <w:r w:rsidRPr="00471D9D">
        <w:rPr>
          <w:rFonts w:ascii="Times New Roman" w:eastAsia="Times New Roman" w:hAnsi="Times New Roman" w:cs="Times New Roman"/>
          <w:sz w:val="28"/>
        </w:rPr>
        <w:t xml:space="preserve">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contextualSpacing/>
        <w:rPr>
          <w:rStyle w:val="s0"/>
        </w:rPr>
      </w:pPr>
      <w:r w:rsidRPr="00A73480">
        <w:rPr>
          <w:rStyle w:val="s0"/>
        </w:rPr>
        <w:t>Статья 695. Исчисление налогов по специальному налоговому</w:t>
      </w:r>
    </w:p>
    <w:p w:rsidR="00F3143C" w:rsidRPr="00A73480" w:rsidRDefault="00F3143C" w:rsidP="00F3143C">
      <w:pPr>
        <w:shd w:val="clear" w:color="auto" w:fill="FFFFFF" w:themeFill="background1"/>
        <w:spacing w:after="0" w:line="240" w:lineRule="auto"/>
        <w:ind w:firstLine="709"/>
        <w:contextualSpacing/>
        <w:rPr>
          <w:rStyle w:val="s0"/>
        </w:rPr>
      </w:pPr>
      <w:r>
        <w:rPr>
          <w:rStyle w:val="s0"/>
        </w:rPr>
        <w:t xml:space="preserve">                     </w:t>
      </w:r>
      <w:r w:rsidRPr="00A73480">
        <w:rPr>
          <w:rStyle w:val="s0"/>
        </w:rPr>
        <w:t xml:space="preserve">режиму с использованием фиксированного вычета </w:t>
      </w:r>
    </w:p>
    <w:p w:rsidR="00F3143C" w:rsidRDefault="00F3143C" w:rsidP="00F3143C">
      <w:pPr>
        <w:shd w:val="clear" w:color="auto" w:fill="FFFFFF" w:themeFill="background1"/>
        <w:spacing w:after="0" w:line="240" w:lineRule="auto"/>
        <w:ind w:firstLine="709"/>
        <w:contextualSpacing/>
        <w:jc w:val="both"/>
        <w:rPr>
          <w:rStyle w:val="s0"/>
        </w:rPr>
      </w:pP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 xml:space="preserve">1. Корпоративный подоходный налог, за исключением корпоративного подоходного налога на чистый доход и корпоративного подоходного </w:t>
      </w:r>
      <w:r w:rsidRPr="00471D9D">
        <w:rPr>
          <w:rStyle w:val="s0"/>
        </w:rPr>
        <w:br/>
        <w:t>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F3143C" w:rsidRPr="00027D45" w:rsidRDefault="00F3143C" w:rsidP="00F3143C">
      <w:pPr>
        <w:shd w:val="clear" w:color="auto" w:fill="FFFFFF" w:themeFill="background1"/>
        <w:spacing w:after="0" w:line="240" w:lineRule="auto"/>
        <w:ind w:firstLine="709"/>
        <w:contextualSpacing/>
        <w:jc w:val="both"/>
        <w:rPr>
          <w:rStyle w:val="s0"/>
        </w:rPr>
      </w:pPr>
      <w:r w:rsidRPr="00471D9D">
        <w:rPr>
          <w:rStyle w:val="s0"/>
        </w:rPr>
        <w:t xml:space="preserve">произведение ставки, установленной пунктами 1 или 2 статьи 313 настоящего Кодекса, и налогооблагаемого дохода, определенного в виде </w:t>
      </w:r>
      <w:r w:rsidRPr="00027D45">
        <w:rPr>
          <w:rStyle w:val="s0"/>
        </w:rPr>
        <w:t xml:space="preserve">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Кодекса, </w:t>
      </w:r>
    </w:p>
    <w:p w:rsidR="00F3143C" w:rsidRPr="00027D45" w:rsidRDefault="00F3143C" w:rsidP="00F3143C">
      <w:pPr>
        <w:shd w:val="clear" w:color="auto" w:fill="FFFFFF" w:themeFill="background1"/>
        <w:spacing w:after="0" w:line="240" w:lineRule="auto"/>
        <w:ind w:firstLine="709"/>
        <w:contextualSpacing/>
        <w:jc w:val="both"/>
        <w:rPr>
          <w:rStyle w:val="s0"/>
        </w:rPr>
      </w:pPr>
      <w:r w:rsidRPr="00027D45">
        <w:rPr>
          <w:rStyle w:val="s0"/>
        </w:rPr>
        <w:t>минус</w:t>
      </w:r>
    </w:p>
    <w:p w:rsidR="00F3143C" w:rsidRPr="00027D45" w:rsidRDefault="00F3143C" w:rsidP="00F3143C">
      <w:pPr>
        <w:shd w:val="clear" w:color="auto" w:fill="FFFFFF" w:themeFill="background1"/>
        <w:spacing w:after="0" w:line="240" w:lineRule="auto"/>
        <w:ind w:firstLine="709"/>
        <w:contextualSpacing/>
        <w:jc w:val="both"/>
        <w:rPr>
          <w:rStyle w:val="s0"/>
        </w:rPr>
      </w:pPr>
      <w:r w:rsidRPr="00027D45">
        <w:rPr>
          <w:rStyle w:val="s0"/>
        </w:rPr>
        <w:t>сумма корпоративного подоходного налога, на которую осуществляется зачет в соответствии со статьей 303 настоящего Кодекса,</w:t>
      </w:r>
    </w:p>
    <w:p w:rsidR="00F3143C" w:rsidRDefault="00F3143C" w:rsidP="00F3143C">
      <w:pPr>
        <w:shd w:val="clear" w:color="auto" w:fill="FFFFFF" w:themeFill="background1"/>
        <w:spacing w:after="0" w:line="240" w:lineRule="auto"/>
        <w:ind w:firstLine="709"/>
        <w:contextualSpacing/>
        <w:jc w:val="both"/>
        <w:rPr>
          <w:rStyle w:val="s0"/>
        </w:rPr>
      </w:pPr>
    </w:p>
    <w:p w:rsidR="00F3143C" w:rsidRDefault="00F3143C" w:rsidP="00F3143C">
      <w:pPr>
        <w:shd w:val="clear" w:color="auto" w:fill="FFFFFF" w:themeFill="background1"/>
        <w:spacing w:after="0" w:line="240" w:lineRule="auto"/>
        <w:ind w:firstLine="709"/>
        <w:contextualSpacing/>
        <w:jc w:val="both"/>
        <w:rPr>
          <w:rStyle w:val="s0"/>
        </w:rPr>
      </w:pPr>
    </w:p>
    <w:p w:rsidR="00F3143C" w:rsidRPr="00027D45" w:rsidRDefault="00F3143C" w:rsidP="00F3143C">
      <w:pPr>
        <w:shd w:val="clear" w:color="auto" w:fill="FFFFFF" w:themeFill="background1"/>
        <w:spacing w:after="0" w:line="240" w:lineRule="auto"/>
        <w:ind w:firstLine="709"/>
        <w:contextualSpacing/>
        <w:jc w:val="both"/>
        <w:rPr>
          <w:rStyle w:val="s0"/>
        </w:rPr>
      </w:pPr>
      <w:r w:rsidRPr="00027D45">
        <w:rPr>
          <w:rStyle w:val="s0"/>
        </w:rPr>
        <w:t>минус</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027D45">
        <w:rPr>
          <w:rStyle w:val="s0"/>
        </w:rPr>
        <w:t>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статьи</w:t>
      </w:r>
      <w:r w:rsidRPr="00471D9D">
        <w:rPr>
          <w:rStyle w:val="s0"/>
        </w:rPr>
        <w:t xml:space="preserve"> 302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минус</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статьи 302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минус</w:t>
      </w:r>
    </w:p>
    <w:p w:rsidR="00F3143C" w:rsidRPr="00027D45" w:rsidRDefault="00F3143C" w:rsidP="00F3143C">
      <w:pPr>
        <w:shd w:val="clear" w:color="auto" w:fill="FFFFFF" w:themeFill="background1"/>
        <w:spacing w:after="0" w:line="240" w:lineRule="auto"/>
        <w:ind w:firstLine="709"/>
        <w:contextualSpacing/>
        <w:jc w:val="both"/>
        <w:rPr>
          <w:rStyle w:val="s0"/>
        </w:rPr>
      </w:pPr>
      <w:r w:rsidRPr="00471D9D">
        <w:rPr>
          <w:rStyle w:val="s0"/>
        </w:rPr>
        <w:t xml:space="preserve">сумма корпоративного подоходного налога, удержанного </w:t>
      </w:r>
      <w:r w:rsidRPr="00471D9D">
        <w:rPr>
          <w:rStyle w:val="s0"/>
        </w:rPr>
        <w:br/>
        <w:t xml:space="preserve">в налоговом периоде у источника выплаты с </w:t>
      </w:r>
      <w:r w:rsidRPr="00027D45">
        <w:rPr>
          <w:rStyle w:val="s0"/>
        </w:rPr>
        <w:t>дохода в виде вознаграждения, дивидендов, на которую осуществляется уменьшение в соответствии с пунктом 2 статьи 302 настоящего Кодекса.</w:t>
      </w:r>
    </w:p>
    <w:p w:rsidR="00F3143C" w:rsidRPr="00027D45" w:rsidRDefault="00F3143C" w:rsidP="00F3143C">
      <w:pPr>
        <w:shd w:val="clear" w:color="auto" w:fill="FFFFFF" w:themeFill="background1"/>
        <w:spacing w:after="0" w:line="240" w:lineRule="auto"/>
        <w:ind w:firstLine="709"/>
        <w:contextualSpacing/>
        <w:jc w:val="both"/>
        <w:rPr>
          <w:rStyle w:val="s0"/>
        </w:rPr>
      </w:pPr>
      <w:r w:rsidRPr="00027D45">
        <w:rPr>
          <w:rStyle w:val="s0"/>
        </w:rPr>
        <w:t>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rsidR="00F3143C" w:rsidRPr="00027D45" w:rsidRDefault="00F3143C" w:rsidP="00F3143C">
      <w:pPr>
        <w:shd w:val="clear" w:color="auto" w:fill="FFFFFF" w:themeFill="background1"/>
        <w:spacing w:after="0" w:line="240" w:lineRule="auto"/>
        <w:ind w:firstLine="709"/>
        <w:contextualSpacing/>
        <w:jc w:val="both"/>
        <w:rPr>
          <w:rStyle w:val="s0"/>
        </w:rPr>
      </w:pPr>
      <w:r w:rsidRPr="00027D45">
        <w:rPr>
          <w:rStyle w:val="s0"/>
        </w:rPr>
        <w:t xml:space="preserve">произведение ставки, установленной пунктом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w:t>
      </w:r>
      <w:r w:rsidRPr="00027D45">
        <w:rPr>
          <w:rFonts w:ascii="Times New Roman" w:hAnsi="Times New Roman" w:cs="Times New Roman"/>
          <w:color w:val="000000"/>
          <w:sz w:val="28"/>
          <w:szCs w:val="28"/>
        </w:rPr>
        <w:t>уменьшенного в соответствии со статьей 694 настоящего Кодекса</w:t>
      </w:r>
      <w:r w:rsidRPr="00027D45">
        <w:rPr>
          <w:rStyle w:val="s0"/>
        </w:rPr>
        <w:t>.</w:t>
      </w:r>
    </w:p>
    <w:p w:rsidR="00F3143C" w:rsidRPr="00027D4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contextualSpacing/>
        <w:rPr>
          <w:rStyle w:val="s0"/>
        </w:rPr>
      </w:pPr>
      <w:r w:rsidRPr="00027D45">
        <w:rPr>
          <w:rStyle w:val="s0"/>
        </w:rPr>
        <w:t>Статья 696. Порядок представления налоговой декларации и уплаты</w:t>
      </w:r>
      <w:r w:rsidRPr="00A73480">
        <w:rPr>
          <w:rStyle w:val="s0"/>
        </w:rPr>
        <w:t xml:space="preserve"> </w:t>
      </w:r>
    </w:p>
    <w:p w:rsidR="00F3143C" w:rsidRDefault="00F3143C" w:rsidP="00F3143C">
      <w:pPr>
        <w:shd w:val="clear" w:color="auto" w:fill="FFFFFF" w:themeFill="background1"/>
        <w:spacing w:after="0" w:line="240" w:lineRule="auto"/>
        <w:ind w:firstLine="709"/>
        <w:contextualSpacing/>
        <w:rPr>
          <w:rStyle w:val="s0"/>
        </w:rPr>
      </w:pPr>
      <w:r>
        <w:rPr>
          <w:rStyle w:val="s0"/>
        </w:rPr>
        <w:t xml:space="preserve">                     </w:t>
      </w:r>
      <w:r w:rsidRPr="00A73480">
        <w:rPr>
          <w:rStyle w:val="s0"/>
        </w:rPr>
        <w:t xml:space="preserve">налогов по специальному налоговому режиму с </w:t>
      </w:r>
    </w:p>
    <w:p w:rsidR="00F3143C" w:rsidRDefault="00F3143C" w:rsidP="00F3143C">
      <w:pPr>
        <w:shd w:val="clear" w:color="auto" w:fill="FFFFFF" w:themeFill="background1"/>
        <w:spacing w:after="0" w:line="240" w:lineRule="auto"/>
        <w:ind w:firstLine="709"/>
        <w:contextualSpacing/>
        <w:rPr>
          <w:rStyle w:val="s0"/>
        </w:rPr>
      </w:pPr>
      <w:r>
        <w:rPr>
          <w:rStyle w:val="s0"/>
        </w:rPr>
        <w:t xml:space="preserve">                     </w:t>
      </w:r>
      <w:r w:rsidRPr="00A73480">
        <w:rPr>
          <w:rStyle w:val="s0"/>
        </w:rPr>
        <w:t xml:space="preserve">использованием фиксированного вычета </w:t>
      </w:r>
    </w:p>
    <w:p w:rsidR="00F3143C" w:rsidRPr="00A73480" w:rsidRDefault="00F3143C" w:rsidP="00F3143C">
      <w:pPr>
        <w:shd w:val="clear" w:color="auto" w:fill="FFFFFF" w:themeFill="background1"/>
        <w:spacing w:after="0" w:line="240" w:lineRule="auto"/>
        <w:ind w:firstLine="709"/>
        <w:contextualSpacing/>
        <w:rPr>
          <w:rStyle w:val="s0"/>
        </w:rPr>
      </w:pPr>
    </w:p>
    <w:p w:rsidR="00F3143C" w:rsidRPr="00471D9D" w:rsidRDefault="00F3143C" w:rsidP="00F3143C">
      <w:pPr>
        <w:pStyle w:val="a3"/>
        <w:numPr>
          <w:ilvl w:val="0"/>
          <w:numId w:val="47"/>
        </w:numPr>
        <w:shd w:val="clear" w:color="auto" w:fill="FFFFFF" w:themeFill="background1"/>
        <w:spacing w:after="0" w:line="240" w:lineRule="auto"/>
        <w:ind w:left="0" w:firstLine="709"/>
        <w:jc w:val="both"/>
        <w:rPr>
          <w:rFonts w:ascii="Times New Roman" w:hAnsi="Times New Roman" w:cs="Times New Roman"/>
          <w:bCs/>
          <w:sz w:val="28"/>
          <w:szCs w:val="28"/>
        </w:rPr>
      </w:pPr>
      <w:r w:rsidRPr="00471D9D">
        <w:rPr>
          <w:rFonts w:ascii="Times New Roman" w:hAnsi="Times New Roman" w:cs="Times New Roman"/>
          <w:bCs/>
          <w:sz w:val="28"/>
          <w:szCs w:val="28"/>
        </w:rPr>
        <w:t xml:space="preserve">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lang w:eastAsia="en-US"/>
        </w:rPr>
      </w:pPr>
      <w:r w:rsidRPr="00471D9D">
        <w:rPr>
          <w:rFonts w:ascii="Times New Roman" w:hAnsi="Times New Roman" w:cs="Times New Roman"/>
          <w:bCs/>
          <w:sz w:val="28"/>
          <w:szCs w:val="28"/>
          <w:lang w:eastAsia="en-US"/>
        </w:rPr>
        <w:t>2. Уплата в бюджет налогов, указанных в декларации</w:t>
      </w:r>
      <w:r w:rsidRPr="00471D9D">
        <w:rPr>
          <w:rFonts w:ascii="Times New Roman" w:hAnsi="Times New Roman" w:cs="Times New Roman"/>
          <w:bCs/>
          <w:sz w:val="28"/>
          <w:szCs w:val="28"/>
        </w:rPr>
        <w:t xml:space="preserve"> для налогоплательщиков, применяющих специальный налоговый режим с использованием фиксированного вычета, </w:t>
      </w:r>
      <w:r w:rsidRPr="00471D9D">
        <w:rPr>
          <w:rFonts w:ascii="Times New Roman" w:hAnsi="Times New Roman" w:cs="Times New Roman"/>
          <w:bCs/>
          <w:sz w:val="28"/>
          <w:szCs w:val="28"/>
          <w:lang w:eastAsia="en-US"/>
        </w:rPr>
        <w:t>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p w:rsidR="00F3143C"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F3143C"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F3143C"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73480">
        <w:rPr>
          <w:rFonts w:ascii="Times New Roman" w:eastAsia="Times New Roman" w:hAnsi="Times New Roman" w:cs="Times New Roman"/>
          <w:sz w:val="28"/>
        </w:rPr>
        <w:t>Г</w:t>
      </w:r>
      <w:r>
        <w:rPr>
          <w:rFonts w:ascii="Times New Roman" w:eastAsia="Times New Roman" w:hAnsi="Times New Roman" w:cs="Times New Roman"/>
          <w:sz w:val="28"/>
        </w:rPr>
        <w:t>лава</w:t>
      </w:r>
      <w:r w:rsidRPr="00A73480">
        <w:rPr>
          <w:rFonts w:ascii="Times New Roman" w:eastAsia="Times New Roman" w:hAnsi="Times New Roman" w:cs="Times New Roman"/>
          <w:sz w:val="28"/>
        </w:rPr>
        <w:t xml:space="preserve"> 78. СПЕЦИАЛЬНЫЕ НАЛОГОВЫЕ РЕЖИМЫ ДЛЯ </w:t>
      </w:r>
      <w:r>
        <w:rPr>
          <w:rFonts w:ascii="Times New Roman" w:eastAsia="Times New Roman" w:hAnsi="Times New Roman" w:cs="Times New Roman"/>
          <w:sz w:val="28"/>
        </w:rPr>
        <w:t xml:space="preserve">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shd w:val="clear" w:color="auto" w:fill="FFFFFF"/>
        </w:rPr>
        <w:t>ПРОИЗВОДИТЕЛЕЙ</w:t>
      </w:r>
      <w:r w:rsidRPr="00A73480">
        <w:rPr>
          <w:rFonts w:ascii="Times New Roman" w:eastAsia="Times New Roman" w:hAnsi="Times New Roman" w:cs="Times New Roman"/>
          <w:sz w:val="28"/>
        </w:rPr>
        <w:t xml:space="preserve"> СЕЛЬСКОХОЗЯЙСТВЕННОЙ</w:t>
      </w:r>
    </w:p>
    <w:p w:rsidR="00F3143C" w:rsidRPr="00A7348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 xml:space="preserve"> ПРОДУКЦИИ</w:t>
      </w:r>
    </w:p>
    <w:p w:rsidR="00F3143C" w:rsidRPr="00A7348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Статья 697. Особенности налогообложения производителей </w:t>
      </w:r>
    </w:p>
    <w:p w:rsidR="00F3143C" w:rsidRPr="00A7348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сельскохозяйственной продукции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продукции растениеводства;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продукции животноводства;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продукции птицеводства;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продукции пчеловодства.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главы к сельскохозяйственной продукции также относится продукция аквакультуры (рыбоводства).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Настоящим Кодексом предусмотрены следующие </w:t>
      </w:r>
      <w:r w:rsidRPr="00471D9D">
        <w:rPr>
          <w:rFonts w:ascii="Times New Roman" w:eastAsia="Times New Roman" w:hAnsi="Times New Roman" w:cs="Times New Roman"/>
          <w:sz w:val="28"/>
        </w:rPr>
        <w:br/>
        <w:t>специальные налоговые режимы для производителей сельскохозяйственной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производителей сельскохозяйственной продукции и сельскохозяйственных кооперативов;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крестьянских или фермерских хозяйств.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w:t>
      </w:r>
      <w:r w:rsidRPr="00471D9D">
        <w:rPr>
          <w:rFonts w:ascii="Times New Roman" w:eastAsia="Times New Roman" w:hAnsi="Times New Roman" w:cs="Times New Roman"/>
          <w:sz w:val="28"/>
        </w:rPr>
        <w:br/>
        <w:t xml:space="preserve">соответствии условиям их применения, установленным настоящим </w:t>
      </w:r>
      <w:r w:rsidRPr="00471D9D">
        <w:rPr>
          <w:rFonts w:ascii="Times New Roman" w:eastAsia="Times New Roman" w:hAnsi="Times New Roman" w:cs="Times New Roman"/>
          <w:sz w:val="28"/>
        </w:rPr>
        <w:br/>
        <w:t>Кодексом, вправе самостоятельно выбрать один из следующих режимов налогообложения: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статей 698, 699 и 700 настоящего Кодекса –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общеустановленный порядок.</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статьей 702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679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w:t>
      </w:r>
      <w:r w:rsidRPr="00A73480">
        <w:rPr>
          <w:rFonts w:ascii="Times New Roman" w:eastAsia="Times New Roman" w:hAnsi="Times New Roman" w:cs="Times New Roman"/>
          <w:sz w:val="28"/>
        </w:rPr>
        <w:t>соответствующих налогов и платежей в</w:t>
      </w:r>
      <w:r w:rsidRPr="00471D9D">
        <w:rPr>
          <w:rFonts w:ascii="Times New Roman" w:eastAsia="Times New Roman" w:hAnsi="Times New Roman" w:cs="Times New Roman"/>
          <w:sz w:val="28"/>
        </w:rPr>
        <w:t xml:space="preserve"> бюджет по указанным видам деятельности в общеустановленном порядке, если иное не установлено пунктом 4 статьи 703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1. Специальный налоговый режим для производителей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сельскохозяйственной продукции и сельскохозяйственных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кооперативов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698. Общие положения</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4A1F98"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2. Специальный налоговый режим распространяется на: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2) деятельность сельскохозяйственных кооперативов по:</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производству сельскохозяйственной продукции, за исключением подакцизной продукции, и ее реализации;</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заготовке, хранению и реализации сельскохозяйственной продукции, произведенной членами такого кооператива;</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F3143C" w:rsidRPr="00A73480" w:rsidRDefault="00F3143C" w:rsidP="00F3143C">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471D9D">
        <w:rPr>
          <w:rFonts w:ascii="Times New Roman" w:eastAsia="Calibri" w:hAnsi="Times New Roman" w:cs="Times New Roman"/>
          <w:sz w:val="28"/>
          <w:szCs w:val="28"/>
          <w:lang w:eastAsia="en-US"/>
        </w:rPr>
        <w:t xml:space="preserve">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w:t>
      </w:r>
      <w:r>
        <w:rPr>
          <w:rFonts w:ascii="Times New Roman" w:eastAsia="Calibri" w:hAnsi="Times New Roman" w:cs="Times New Roman"/>
          <w:sz w:val="28"/>
          <w:szCs w:val="28"/>
          <w:lang w:eastAsia="en-US"/>
        </w:rPr>
        <w:t xml:space="preserve">по согласованию </w:t>
      </w:r>
      <w:r w:rsidRPr="00A73480">
        <w:rPr>
          <w:rFonts w:ascii="Times New Roman" w:eastAsia="Calibri" w:hAnsi="Times New Roman" w:cs="Times New Roman"/>
          <w:sz w:val="28"/>
          <w:szCs w:val="28"/>
          <w:lang w:eastAsia="en-US"/>
        </w:rPr>
        <w:t>с центральным уполномоченным органом по государственному и бюджетному планированию;</w:t>
      </w:r>
    </w:p>
    <w:p w:rsidR="00F3143C" w:rsidRPr="00A73480" w:rsidRDefault="00F3143C" w:rsidP="00F3143C">
      <w:pPr>
        <w:shd w:val="clear" w:color="auto" w:fill="FFFFFF" w:themeFill="background1"/>
        <w:spacing w:after="0" w:line="240" w:lineRule="auto"/>
        <w:ind w:firstLine="709"/>
        <w:contextualSpacing/>
        <w:jc w:val="both"/>
        <w:rPr>
          <w:rFonts w:ascii="Times New Roman" w:eastAsia="Calibri" w:hAnsi="Times New Roman" w:cs="Times New Roman"/>
          <w:sz w:val="28"/>
          <w:szCs w:val="28"/>
          <w:lang w:eastAsia="en-US"/>
        </w:rPr>
      </w:pPr>
      <w:r w:rsidRPr="00A73480">
        <w:rPr>
          <w:rFonts w:ascii="Times New Roman" w:eastAsia="Calibri" w:hAnsi="Times New Roman" w:cs="Times New Roman"/>
          <w:sz w:val="28"/>
          <w:szCs w:val="28"/>
          <w:lang w:eastAsia="en-US"/>
        </w:rPr>
        <w:t>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A73480">
        <w:rPr>
          <w:rFonts w:ascii="Times New Roman" w:eastAsia="Calibri" w:hAnsi="Times New Roman" w:cs="Times New Roman"/>
          <w:sz w:val="28"/>
          <w:szCs w:val="28"/>
          <w:lang w:eastAsia="en-US"/>
        </w:rPr>
        <w:t>Сельскохозяйственные кооперативы обязаны отражать реализацию товаров, предусмотренных настоящим подпунктом, а также предоставление</w:t>
      </w:r>
      <w:r w:rsidRPr="00471D9D">
        <w:rPr>
          <w:rFonts w:ascii="Times New Roman" w:eastAsia="Calibri" w:hAnsi="Times New Roman" w:cs="Times New Roman"/>
          <w:sz w:val="28"/>
          <w:szCs w:val="28"/>
          <w:lang w:eastAsia="en-US"/>
        </w:rPr>
        <w:t xml:space="preserve"> таких товаров в пользование, доверительное управление, аренду в налоговом регистре, форма которого устанавливается уполномоченным органом.</w:t>
      </w:r>
      <w:r w:rsidRPr="00471D9D">
        <w:rPr>
          <w:rFonts w:ascii="Times New Roman" w:eastAsia="Times New Roman" w:hAnsi="Times New Roman" w:cs="Times New Roman"/>
          <w:sz w:val="28"/>
          <w:szCs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Требование</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699. Налоговый период</w:t>
      </w:r>
    </w:p>
    <w:p w:rsidR="00F3143C"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993"/>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 периодом для применения специального налогового режима является календарный год.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Статья 700. Особенность исчисления отдельных видов налогов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пункте 2 статьи 698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сумму социального налога – по объектам налогообложения, связанным с осуществлением деятельности, указанной в пункте 2 статьи 698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Уменьшение суммы корпоративного подоходного налога, предусмотренное настоящей статьей, применяется также: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исчислении сумм авансовых платежей по корпоративному подоходному налогу, определяемых в соответствии со статьей 305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пункте 2 статьи 313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sidRPr="00D37D69">
        <w:rPr>
          <w:rFonts w:ascii="Times New Roman" w:eastAsia="Times New Roman" w:hAnsi="Times New Roman" w:cs="Times New Roman"/>
          <w:sz w:val="28"/>
        </w:rPr>
        <w:t xml:space="preserve">Статья 701. Сроки уплаты налогов и представления налоговой </w:t>
      </w:r>
      <w:r>
        <w:rPr>
          <w:rFonts w:ascii="Times New Roman" w:eastAsia="Times New Roman" w:hAnsi="Times New Roman" w:cs="Times New Roman"/>
          <w:sz w:val="28"/>
        </w:rPr>
        <w:t xml:space="preserve">               </w:t>
      </w:r>
    </w:p>
    <w:p w:rsidR="00F3143C" w:rsidRPr="00D37D69" w:rsidRDefault="00F3143C" w:rsidP="00F3143C">
      <w:pPr>
        <w:shd w:val="clear" w:color="auto" w:fill="FFFFFF" w:themeFill="background1"/>
        <w:spacing w:after="0" w:line="240" w:lineRule="auto"/>
        <w:ind w:left="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37D69">
        <w:rPr>
          <w:rFonts w:ascii="Times New Roman" w:eastAsia="Times New Roman" w:hAnsi="Times New Roman" w:cs="Times New Roman"/>
          <w:sz w:val="28"/>
        </w:rPr>
        <w:t xml:space="preserve">отчетности </w:t>
      </w:r>
    </w:p>
    <w:p w:rsidR="00F3143C" w:rsidRPr="00D37D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37D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37D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D37D69">
        <w:rPr>
          <w:rFonts w:ascii="Times New Roman" w:eastAsia="Times New Roman" w:hAnsi="Times New Roman" w:cs="Times New Roman"/>
          <w:sz w:val="28"/>
        </w:rPr>
        <w:t>Параграф 2. Специальный налоговый режим для крестьянских</w:t>
      </w:r>
    </w:p>
    <w:p w:rsidR="00F3143C" w:rsidRPr="00D37D69"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37D69">
        <w:rPr>
          <w:rFonts w:ascii="Times New Roman" w:eastAsia="Times New Roman" w:hAnsi="Times New Roman" w:cs="Times New Roman"/>
          <w:sz w:val="28"/>
        </w:rPr>
        <w:t>или фермерских хозяйств</w:t>
      </w:r>
    </w:p>
    <w:p w:rsidR="00F3143C" w:rsidRPr="00D37D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37D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 xml:space="preserve">Статья 702. Общие положения  </w:t>
      </w:r>
    </w:p>
    <w:p w:rsidR="00F3143C" w:rsidRPr="00D37D6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1. Специальный налоговый режим для крестьянских или фермерских хозяйств</w:t>
      </w:r>
      <w:r w:rsidRPr="00D37D69">
        <w:rPr>
          <w:rFonts w:ascii="Times New Roman" w:eastAsia="Times New Roman" w:hAnsi="Times New Roman" w:cs="Times New Roman"/>
          <w:b/>
          <w:sz w:val="28"/>
        </w:rPr>
        <w:t xml:space="preserve"> </w:t>
      </w:r>
      <w:r w:rsidRPr="00D37D69">
        <w:rPr>
          <w:rFonts w:ascii="Times New Roman" w:eastAsia="Times New Roman" w:hAnsi="Times New Roman" w:cs="Times New Roman"/>
          <w:sz w:val="28"/>
        </w:rPr>
        <w:t>вправе применять крестьянские или фермерские хозяйства, не являющиеся плательщиками налога на добавленную стоимость,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территориальной зоны – 5 000 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территориальной зоны – 3 500 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территориальной зоны – 1 500 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территориальной зоны – 500 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применяется следующее зонирование земельных участков: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территориальная зона: пастбища, расположенные на землях пустынных, полупустынных и предгорно-пустынно-степных</w:t>
      </w:r>
      <w:r>
        <w:rPr>
          <w:rFonts w:ascii="Times New Roman" w:eastAsia="Times New Roman" w:hAnsi="Times New Roman" w:cs="Times New Roman"/>
          <w:sz w:val="28"/>
        </w:rPr>
        <w:br/>
      </w:r>
      <w:r w:rsidRPr="00471D9D">
        <w:rPr>
          <w:rFonts w:ascii="Times New Roman" w:eastAsia="Times New Roman" w:hAnsi="Times New Roman" w:cs="Times New Roman"/>
          <w:sz w:val="28"/>
        </w:rPr>
        <w:t>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w:t>
      </w:r>
      <w:r>
        <w:rPr>
          <w:rFonts w:ascii="Times New Roman" w:eastAsia="Times New Roman" w:hAnsi="Times New Roman" w:cs="Times New Roman"/>
          <w:sz w:val="28"/>
        </w:rPr>
        <w:t>ы</w:t>
      </w:r>
      <w:r w:rsidRPr="00471D9D">
        <w:rPr>
          <w:rFonts w:ascii="Times New Roman" w:eastAsia="Times New Roman" w:hAnsi="Times New Roman" w:cs="Times New Roman"/>
          <w:sz w:val="28"/>
        </w:rPr>
        <w:t>, а также Актюбинской области, за исключением земель 1 территориальной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территориальная зона: земли, включая орошаемые, Атырауской, Мангистауской областей, за исключением земель 1 территориальной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размер наибольшей предельной площади земельного участка, установленной для таких территориальных зон.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F3143C" w:rsidRPr="00E32EBF"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4.  Налоговым периодом для применения специального налогового режима является календарный год.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Статья 703.Объект 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Доход, определяемый для целей пункта 1 настоящей статьи,</w:t>
      </w:r>
      <w:r>
        <w:rPr>
          <w:rFonts w:ascii="Times New Roman" w:eastAsia="Times New Roman" w:hAnsi="Times New Roman" w:cs="Times New Roman"/>
          <w:sz w:val="28"/>
        </w:rPr>
        <w:t xml:space="preserve"> в</w:t>
      </w:r>
      <w:r w:rsidRPr="00471D9D">
        <w:rPr>
          <w:rFonts w:ascii="Times New Roman" w:eastAsia="Times New Roman" w:hAnsi="Times New Roman" w:cs="Times New Roman"/>
          <w:sz w:val="28"/>
        </w:rPr>
        <w:t>ключает: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доход от списания обязательств;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226</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240 настоящего Кодекса и пунктами 5, 6 и 7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 получении доходов от видов деятельности, на которые в соответствии с пунктом 3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стоимость безвозмездно переданного имущества – для налогоплательщика, передающего такое имущество;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реализация активов, выкупаемых для государственных нужд в соответствии с законами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указанные в пункте 2 настоящей статьи, подлежат корректировке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полного или частичного возврата товаров;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изменения условий сделки;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изменения цены, компенсации за реализованные или приобретенные товары, выполненные работы, оказанные услуги;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скидки с цены, скидки с продаж;</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дохода, предусмотренная настоящим подпунктом, осуществляется в сторону уменьшения в случаях: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списания налогоплательщиком требования по вступившему в законную силу решению суда.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предусмотренная подпунктами 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доходов производится в том налоговом периоде, в котором наступили случаи, указанные в настоящей статье.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случае, если одни и те же доходы могут быть отражены в нескольких статьях доходов, указанные доходы включаются в доход один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Дата признания дохода для целей налогообложения определяется в соответствии с положениями настоящей главы.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F3143C" w:rsidRPr="00A73480"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Статья 704. Порядок исчисления единого земельного налога </w:t>
      </w:r>
    </w:p>
    <w:p w:rsidR="00F3143C" w:rsidRPr="00A7348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73480">
        <w:rPr>
          <w:rFonts w:ascii="Times New Roman" w:eastAsia="Times New Roman" w:hAnsi="Times New Roman" w:cs="Times New Roman"/>
          <w:sz w:val="28"/>
        </w:rPr>
        <w:t xml:space="preserve">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w:t>
      </w:r>
      <w:r w:rsidRPr="00A73480">
        <w:rPr>
          <w:rFonts w:ascii="Times New Roman" w:eastAsia="Times New Roman" w:hAnsi="Times New Roman" w:cs="Times New Roman"/>
          <w:sz w:val="28"/>
        </w:rPr>
        <w:br/>
        <w:t>0,5 процента.</w:t>
      </w:r>
    </w:p>
    <w:p w:rsidR="00F3143C" w:rsidRPr="00A73480"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Статья 705. Особенности применения специального налогового режима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Плательщики единого земельного налога не являются плательщиками следующих видов налогов и платежей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налога на транспортные средства – по объектам налогооблож</w:t>
      </w:r>
      <w:r>
        <w:rPr>
          <w:rFonts w:ascii="Times New Roman" w:eastAsia="Times New Roman" w:hAnsi="Times New Roman" w:cs="Times New Roman"/>
          <w:sz w:val="28"/>
        </w:rPr>
        <w:t xml:space="preserve">ения, указанным в </w:t>
      </w:r>
      <w:r w:rsidRPr="00A73480">
        <w:rPr>
          <w:rFonts w:ascii="Times New Roman" w:eastAsia="Times New Roman" w:hAnsi="Times New Roman" w:cs="Times New Roman"/>
          <w:sz w:val="28"/>
        </w:rPr>
        <w:t>подпунктах 1) и 2) пункта</w:t>
      </w:r>
      <w:r w:rsidRPr="00471D9D">
        <w:rPr>
          <w:rFonts w:ascii="Times New Roman" w:eastAsia="Times New Roman" w:hAnsi="Times New Roman" w:cs="Times New Roman"/>
          <w:sz w:val="28"/>
        </w:rPr>
        <w:t xml:space="preserve"> 3 статьи 490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налога на имущество – по объектам налогообложения, указанным в подпункте 1) пункта 3 статьи 517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Статья 706. Сроки уплаты отдельных видов налогов</w:t>
      </w:r>
    </w:p>
    <w:p w:rsidR="00F3143C" w:rsidRPr="00A7348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 xml:space="preserve"> и платежей в бюджет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Уплата единого земельного налога, платы за пользование водными ресурсами поверхностных источников производятся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суммы, исчисленные с 1 января до 1 октября налогового периода, – в срок не позднее 10 ноября текущего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Уплата единого земельного налога производится в бюджет по месту нахождения земельного участка. </w:t>
      </w:r>
    </w:p>
    <w:p w:rsidR="00F3143C" w:rsidRPr="00A7348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Статья 707. Сроки представления налоговой декларации для </w:t>
      </w:r>
    </w:p>
    <w:p w:rsidR="00F3143C" w:rsidRPr="00A73480"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 xml:space="preserve">плательщиков единого земельного налога </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Cs/>
          <w:sz w:val="28"/>
          <w:szCs w:val="28"/>
        </w:rPr>
      </w:pPr>
      <w:r w:rsidRPr="00471D9D">
        <w:rPr>
          <w:rFonts w:ascii="Times New Roman" w:hAnsi="Times New Roman" w:cs="Times New Roman"/>
          <w:bCs/>
          <w:sz w:val="28"/>
          <w:szCs w:val="28"/>
        </w:rPr>
        <w:t>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A7348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73480">
        <w:rPr>
          <w:rFonts w:ascii="Times New Roman" w:eastAsia="Times New Roman" w:hAnsi="Times New Roman" w:cs="Times New Roman"/>
          <w:sz w:val="28"/>
        </w:rPr>
        <w:t xml:space="preserve">РАЗДЕЛ 21.  НАЛОГООБЛОЖЕНИЕ </w:t>
      </w:r>
      <w:r w:rsidRPr="00D37D69">
        <w:rPr>
          <w:rFonts w:ascii="Times New Roman" w:eastAsia="Times New Roman" w:hAnsi="Times New Roman" w:cs="Times New Roman"/>
          <w:sz w:val="28"/>
        </w:rPr>
        <w:t>ЛИЦ, ОСУЩЕСТВЛЯЮЩИХ ДЕЯТЕЛЬНОСТЬ НА ТЕРРИТОРИЯХ СПЕЦИАЛЬНЫХ ЭКОНОМИЧЕСКИХ ЗОН, И ОРГАНИЗАЦИЙ, РЕАЛИЗУЮЩИХ ИНВЕСТИЦИОННЫЕ ПРИОРИТЕТНЫЕ ПРОЕКТЫ</w:t>
      </w:r>
    </w:p>
    <w:p w:rsidR="00F3143C" w:rsidRPr="00A7348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A73480">
        <w:rPr>
          <w:rFonts w:ascii="Times New Roman" w:eastAsia="Times New Roman" w:hAnsi="Times New Roman" w:cs="Times New Roman"/>
          <w:sz w:val="28"/>
        </w:rPr>
        <w:t>Г</w:t>
      </w:r>
      <w:r>
        <w:rPr>
          <w:rFonts w:ascii="Times New Roman" w:eastAsia="Times New Roman" w:hAnsi="Times New Roman" w:cs="Times New Roman"/>
          <w:sz w:val="28"/>
        </w:rPr>
        <w:t>лава</w:t>
      </w:r>
      <w:r w:rsidRPr="00A73480">
        <w:rPr>
          <w:rFonts w:ascii="Times New Roman" w:eastAsia="Times New Roman" w:hAnsi="Times New Roman" w:cs="Times New Roman"/>
          <w:sz w:val="28"/>
        </w:rPr>
        <w:t xml:space="preserve"> 79. НАЛОГООБЛОЖЕНИЕ ЛИЦ, ОСУЩЕСТВЛЯЮЩИХ </w:t>
      </w:r>
    </w:p>
    <w:p w:rsidR="00F3143C" w:rsidRPr="00A73480"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 xml:space="preserve">ДЕЯТЕЛЬНОСТЬ НА ТЕРРИТОРИЯХ СПЕЦИАЛЬНЫХ </w:t>
      </w:r>
      <w:r>
        <w:rPr>
          <w:rFonts w:ascii="Times New Roman" w:eastAsia="Times New Roman" w:hAnsi="Times New Roman" w:cs="Times New Roman"/>
          <w:sz w:val="28"/>
        </w:rPr>
        <w:t xml:space="preserve">  </w:t>
      </w:r>
      <w:r w:rsidRPr="00A73480">
        <w:rPr>
          <w:rFonts w:ascii="Times New Roman" w:eastAsia="Times New Roman" w:hAnsi="Times New Roman" w:cs="Times New Roman"/>
          <w:sz w:val="28"/>
        </w:rPr>
        <w:t>ЭКОНОМИЧЕСКИХ ЗОН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F2C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DF2C6C">
        <w:rPr>
          <w:rFonts w:ascii="Times New Roman" w:eastAsia="Times New Roman" w:hAnsi="Times New Roman" w:cs="Times New Roman"/>
          <w:sz w:val="28"/>
        </w:rPr>
        <w:t>Статья 708. Общие положения</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3) </w:t>
      </w:r>
      <w:r w:rsidRPr="00471D9D">
        <w:rPr>
          <w:rFonts w:ascii="Times New Roman" w:eastAsia="Times New Roman" w:hAnsi="Times New Roman" w:cs="Times New Roman"/>
          <w:sz w:val="28"/>
          <w:shd w:val="clear" w:color="auto" w:fill="FFFFFF"/>
        </w:rPr>
        <w:t>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w:t>
      </w:r>
      <w:r w:rsidRPr="00471D9D">
        <w:rPr>
          <w:rFonts w:ascii="Times New Roman" w:eastAsia="Times New Roman" w:hAnsi="Times New Roman" w:cs="Times New Roman"/>
          <w:b/>
          <w:sz w:val="28"/>
          <w:shd w:val="clear" w:color="auto" w:fill="FFFFFF"/>
        </w:rPr>
        <w:t xml:space="preserve"> </w:t>
      </w:r>
      <w:r w:rsidRPr="00471D9D">
        <w:rPr>
          <w:rFonts w:ascii="Times New Roman" w:eastAsia="Times New Roman" w:hAnsi="Times New Roman" w:cs="Times New Roman"/>
          <w:sz w:val="28"/>
          <w:shd w:val="clear" w:color="auto" w:fill="FFFFFF"/>
        </w:rPr>
        <w:t>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rsidR="00F3143C" w:rsidRPr="00386A1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shd w:val="clear" w:color="auto" w:fill="FFFFFF"/>
        </w:rPr>
      </w:pPr>
      <w:r w:rsidRPr="00471D9D">
        <w:rPr>
          <w:rFonts w:ascii="Times New Roman" w:eastAsia="Times New Roman" w:hAnsi="Times New Roman" w:cs="Times New Roman"/>
          <w:sz w:val="28"/>
        </w:rPr>
        <w:t>Перечень приоритетных видов деятельности в разрезе специальных экономических зон, соответствующих целям создания специальной экономической зоны,</w:t>
      </w:r>
      <w:r w:rsidRPr="00471D9D">
        <w:rPr>
          <w:rFonts w:ascii="Times New Roman" w:eastAsia="Times New Roman" w:hAnsi="Times New Roman" w:cs="Times New Roman"/>
          <w:sz w:val="28"/>
          <w:shd w:val="clear" w:color="auto" w:fill="FFFFFF"/>
        </w:rPr>
        <w:t xml:space="preserve"> а также порядок включения приоритетных видов деятельности в указанный перечень определяются </w:t>
      </w:r>
      <w:r w:rsidRPr="00471D9D">
        <w:rPr>
          <w:rFonts w:ascii="Times New Roman" w:eastAsia="Times New Roman" w:hAnsi="Times New Roman" w:cs="Times New Roman"/>
          <w:sz w:val="28"/>
        </w:rPr>
        <w:t>уполномоченным государственным</w:t>
      </w:r>
      <w:r w:rsidRPr="00471D9D">
        <w:rPr>
          <w:rFonts w:ascii="Times New Roman" w:eastAsia="Times New Roman" w:hAnsi="Times New Roman" w:cs="Times New Roman"/>
          <w:sz w:val="28"/>
          <w:shd w:val="clear" w:color="auto" w:fill="FFFFFF"/>
        </w:rPr>
        <w:t xml:space="preserve">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w:t>
      </w:r>
      <w:r w:rsidRPr="00471D9D">
        <w:rPr>
          <w:rFonts w:ascii="Times New Roman" w:eastAsia="Times New Roman" w:hAnsi="Times New Roman" w:cs="Times New Roman"/>
          <w:sz w:val="28"/>
        </w:rPr>
        <w:t>центральным</w:t>
      </w:r>
      <w:r w:rsidRPr="00471D9D">
        <w:rPr>
          <w:rFonts w:ascii="Times New Roman" w:eastAsia="Times New Roman" w:hAnsi="Times New Roman" w:cs="Times New Roman"/>
          <w:sz w:val="28"/>
          <w:shd w:val="clear" w:color="auto" w:fill="FFFFFF"/>
        </w:rPr>
        <w:t xml:space="preserve"> уполномоченным  органом по государственному планированию и  уполномоченным органом.</w: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не распространяются на лиц, указанных в пунктах 2 и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зарегистрировано в качестве налогоплательщика по месту нахождения;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w:t>
      </w:r>
      <w:r w:rsidRPr="00471D9D">
        <w:rPr>
          <w:rFonts w:ascii="Times New Roman" w:eastAsia="Times New Roman" w:hAnsi="Times New Roman" w:cs="Times New Roman"/>
          <w:sz w:val="28"/>
          <w:shd w:val="clear" w:color="auto" w:fill="FFFFFF"/>
        </w:rPr>
        <w:t>не имеет филиалов и иных обособленных структурных подразделений, за исключением представительств;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осуществляет приоритетный вид деятельности, соответствующий целям создания специальной экономической зоны</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«Парк инновационных технологий».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применения положений</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экономических зон, по согласованию с</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центральным уполномоченным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которых возможно за пределами территории указанной специальной экономической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специальных экономических зонах;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не имеет филиалов и иных обособленных структурных подразделений, за исключением представительств;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«Международный центр приграничного сотрудничества «Хоргос».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приоритетных видов деятельности, соответствующих целям создания специальной экономической зоны «Международный центр приграничного сотрудничества «Хоргос», определяется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центральным уполномоченным органом по государственному планированию и</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организации</w:t>
      </w:r>
      <w:r w:rsidRPr="00471D9D">
        <w:rPr>
          <w:rFonts w:ascii="Times New Roman" w:eastAsia="Times New Roman" w:hAnsi="Times New Roman" w:cs="Times New Roman"/>
          <w:b/>
          <w:sz w:val="28"/>
        </w:rPr>
        <w:t xml:space="preserve"> </w:t>
      </w:r>
      <w:r w:rsidRPr="00471D9D">
        <w:rPr>
          <w:rFonts w:ascii="Times New Roman" w:eastAsia="Times New Roman" w:hAnsi="Times New Roman" w:cs="Times New Roman"/>
          <w:sz w:val="28"/>
        </w:rPr>
        <w:t>и индивидуальные предприниматели, применяющие специальные налоговые режимы;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организации, применяющие (применившие) инвестиционные налоговые преференции, – по контрактам, заключенным с уполномоченным государственным органом по инвестициям до 1 января 2009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организации, осуществляющие деятельность в сфере игорного бизнеса.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w:t>
      </w:r>
      <w:r w:rsidRPr="00DF2C6C">
        <w:rPr>
          <w:rFonts w:ascii="Times New Roman" w:eastAsia="Times New Roman" w:hAnsi="Times New Roman" w:cs="Times New Roman"/>
          <w:sz w:val="28"/>
        </w:rPr>
        <w:t>порядке, определенном настоящим Кодексом,</w:t>
      </w:r>
      <w:r w:rsidRPr="00DF2C6C">
        <w:rPr>
          <w:rFonts w:ascii="Times New Roman" w:eastAsia="Times New Roman" w:hAnsi="Times New Roman" w:cs="Times New Roman"/>
          <w:sz w:val="28"/>
          <w:shd w:val="clear" w:color="auto" w:fill="C0C0C0"/>
        </w:rPr>
        <w:t xml:space="preserve"> </w:t>
      </w:r>
      <w:r w:rsidRPr="00DF2C6C">
        <w:rPr>
          <w:rFonts w:ascii="Times New Roman" w:eastAsia="Times New Roman" w:hAnsi="Times New Roman" w:cs="Times New Roman"/>
          <w:sz w:val="28"/>
        </w:rPr>
        <w:t>с учетом особенностей, предусмотренных настоящим разделом</w:t>
      </w:r>
      <w:r w:rsidRPr="00471D9D">
        <w:rPr>
          <w:rFonts w:ascii="Times New Roman" w:eastAsia="Times New Roman" w:hAnsi="Times New Roman" w:cs="Times New Roman"/>
          <w:sz w:val="28"/>
        </w:rPr>
        <w:t xml:space="preserve"> и</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статьями 389, 390 и 391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В случае внесения изменений и дополнений в налоговое законодательство Республики Казахстан после даты </w:t>
      </w:r>
      <w:r w:rsidRPr="00471D9D">
        <w:rPr>
          <w:rFonts w:ascii="Times New Roman" w:eastAsia="Times New Roman" w:hAnsi="Times New Roman" w:cs="Times New Roman"/>
          <w:spacing w:val="2"/>
          <w:sz w:val="28"/>
          <w:shd w:val="clear" w:color="auto" w:fill="FFFFFF"/>
        </w:rPr>
        <w:t>заключения договора об осуществлении деятельности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shd w:val="clear" w:color="auto" w:fill="FFFFFF"/>
        </w:rPr>
        <w:t xml:space="preserve">в качестве участника специальной экономической зоны такая </w:t>
      </w:r>
      <w:r w:rsidRPr="00471D9D">
        <w:rPr>
          <w:rFonts w:ascii="Times New Roman" w:eastAsia="Times New Roman" w:hAnsi="Times New Roman" w:cs="Times New Roman"/>
          <w:sz w:val="28"/>
        </w:rPr>
        <w:t xml:space="preserve">организация или индивидуальный предприниматель  применяют положения настоящей главы, действовавшие на дату </w:t>
      </w:r>
      <w:r w:rsidRPr="00471D9D">
        <w:rPr>
          <w:rFonts w:ascii="Times New Roman" w:eastAsia="Times New Roman" w:hAnsi="Times New Roman" w:cs="Times New Roman"/>
          <w:spacing w:val="2"/>
          <w:sz w:val="28"/>
          <w:shd w:val="clear" w:color="auto" w:fill="FFFFFF"/>
        </w:rPr>
        <w:t>заключения такого договора</w:t>
      </w:r>
      <w:r w:rsidRPr="00471D9D">
        <w:rPr>
          <w:rFonts w:ascii="Times New Roman" w:eastAsia="Times New Roman" w:hAnsi="Times New Roman" w:cs="Times New Roman"/>
          <w:sz w:val="28"/>
        </w:rPr>
        <w:t>,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десяти лет со дня вступления в действие первого такого изменения и (или) дополнения.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DF2C6C">
        <w:rPr>
          <w:rFonts w:ascii="Times New Roman" w:eastAsia="Times New Roman" w:hAnsi="Times New Roman" w:cs="Times New Roman"/>
          <w:sz w:val="28"/>
        </w:rPr>
        <w:t xml:space="preserve">Статья 709. Налогообложение организаций и индивидуальных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F2C6C">
        <w:rPr>
          <w:rFonts w:ascii="Times New Roman" w:eastAsia="Times New Roman" w:hAnsi="Times New Roman" w:cs="Times New Roman"/>
          <w:sz w:val="28"/>
        </w:rPr>
        <w:t xml:space="preserve">предпринимателей, осуществляющих деятельность на </w:t>
      </w:r>
    </w:p>
    <w:p w:rsidR="00F3143C" w:rsidRPr="00DF2C6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F2C6C">
        <w:rPr>
          <w:rFonts w:ascii="Times New Roman" w:eastAsia="Times New Roman" w:hAnsi="Times New Roman" w:cs="Times New Roman"/>
          <w:sz w:val="28"/>
        </w:rPr>
        <w:t xml:space="preserve">территории специальной экономической зоны </w:t>
      </w:r>
    </w:p>
    <w:p w:rsidR="00F3143C"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целях настоящей главы уменьшение, предусмотренное частью первой настоящего пункта, является преференцией по налогам и плате.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Преференции по налогам и плате применяются: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земельному налогу </w:t>
      </w:r>
      <w:r w:rsidRPr="00DF2C6C">
        <w:rPr>
          <w:rFonts w:ascii="Times New Roman" w:eastAsia="Times New Roman" w:hAnsi="Times New Roman" w:cs="Times New Roman"/>
          <w:sz w:val="28"/>
        </w:rPr>
        <w:t>– с 1 числа месяца</w:t>
      </w:r>
      <w:r w:rsidRPr="00471D9D">
        <w:rPr>
          <w:rFonts w:ascii="Times New Roman" w:eastAsia="Times New Roman" w:hAnsi="Times New Roman" w:cs="Times New Roman"/>
          <w:sz w:val="28"/>
        </w:rPr>
        <w:t>, в котором заключен договор об осуществлении деятельности в качестве участника специальной экономической зоны;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w:t>
      </w:r>
      <w:r>
        <w:rPr>
          <w:rFonts w:ascii="Times New Roman" w:eastAsia="Times New Roman" w:hAnsi="Times New Roman" w:cs="Times New Roman"/>
          <w:sz w:val="28"/>
        </w:rPr>
        <w:t xml:space="preserve">ого землепользования (аренды), </w:t>
      </w:r>
      <w:r w:rsidRPr="00471D9D">
        <w:rPr>
          <w:rFonts w:ascii="Times New Roman" w:eastAsia="Times New Roman" w:hAnsi="Times New Roman" w:cs="Times New Roman"/>
          <w:sz w:val="28"/>
        </w:rPr>
        <w:t>но не более срока действия специальной экономической зоны.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преференции по налогам и плате аннулируются с даты начала их применения.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инфраструктуры, административного и жилого комплексов в соответствии с проектно-сметной документацией.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b/>
          <w:sz w:val="28"/>
        </w:rPr>
      </w:pPr>
      <w:r w:rsidRPr="00471D9D">
        <w:rPr>
          <w:rFonts w:ascii="Times New Roman" w:eastAsia="Times New Roman" w:hAnsi="Times New Roman" w:cs="Times New Roman"/>
          <w:sz w:val="28"/>
        </w:rPr>
        <w:t xml:space="preserve">5. 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w:t>
      </w:r>
      <w:r w:rsidRPr="00471D9D">
        <w:rPr>
          <w:rFonts w:ascii="Times New Roman" w:eastAsia="Times New Roman" w:hAnsi="Times New Roman" w:cs="Times New Roman"/>
          <w:sz w:val="28"/>
        </w:rPr>
        <w:br/>
        <w:t>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Срок применения настоящего пункта </w:t>
      </w:r>
      <w:r w:rsidRPr="0098476C">
        <w:rPr>
          <w:rFonts w:ascii="Times New Roman" w:eastAsia="Times New Roman" w:hAnsi="Times New Roman" w:cs="Times New Roman"/>
          <w:sz w:val="28"/>
        </w:rPr>
        <w:t>начинается с 1 числа месяца</w:t>
      </w:r>
      <w:r w:rsidRPr="00471D9D">
        <w:rPr>
          <w:rFonts w:ascii="Times New Roman" w:eastAsia="Times New Roman" w:hAnsi="Times New Roman" w:cs="Times New Roman"/>
          <w:sz w:val="28"/>
        </w:rPr>
        <w:t xml:space="preserve">, в котором юридическое лицо </w:t>
      </w:r>
      <w:r w:rsidRPr="00471D9D">
        <w:rPr>
          <w:rFonts w:ascii="Times New Roman" w:eastAsia="Times New Roman" w:hAnsi="Times New Roman" w:cs="Times New Roman"/>
          <w:spacing w:val="2"/>
          <w:sz w:val="28"/>
          <w:shd w:val="clear" w:color="auto" w:fill="FFFFFF"/>
        </w:rPr>
        <w:t>заключило договор об осуществлении деятельности</w:t>
      </w:r>
      <w:r w:rsidRPr="00471D9D">
        <w:rPr>
          <w:rFonts w:ascii="Times New Roman" w:eastAsia="Times New Roman" w:hAnsi="Times New Roman" w:cs="Times New Roman"/>
          <w:sz w:val="28"/>
        </w:rPr>
        <w:t xml:space="preserve"> </w:t>
      </w:r>
      <w:r w:rsidRPr="00471D9D">
        <w:rPr>
          <w:rFonts w:ascii="Times New Roman" w:eastAsia="Times New Roman" w:hAnsi="Times New Roman" w:cs="Times New Roman"/>
          <w:spacing w:val="2"/>
          <w:sz w:val="28"/>
          <w:shd w:val="clear" w:color="auto" w:fill="FFFFFF"/>
        </w:rPr>
        <w:t>в качестве участника специальной экономической зоны</w:t>
      </w:r>
      <w:r w:rsidRPr="00471D9D">
        <w:rPr>
          <w:rFonts w:ascii="Times New Roman" w:eastAsia="Times New Roman" w:hAnsi="Times New Roman" w:cs="Times New Roman"/>
          <w:sz w:val="28"/>
        </w:rPr>
        <w:t xml:space="preserve"> в соответствии с законодательством Республики Казахстан о специальных экономических зонах.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710.</w:t>
      </w:r>
      <w:r>
        <w:rPr>
          <w:rFonts w:ascii="Times New Roman" w:eastAsia="Times New Roman" w:hAnsi="Times New Roman" w:cs="Times New Roman"/>
          <w:sz w:val="28"/>
        </w:rPr>
        <w:t xml:space="preserve"> </w:t>
      </w:r>
      <w:r w:rsidRPr="0098476C">
        <w:rPr>
          <w:rFonts w:ascii="Times New Roman" w:eastAsia="Times New Roman" w:hAnsi="Times New Roman" w:cs="Times New Roman"/>
          <w:sz w:val="28"/>
        </w:rPr>
        <w:t>Налоговый период и налоговая отчетность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D37D69"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80. </w:t>
      </w:r>
      <w:r w:rsidRPr="00D37D69">
        <w:rPr>
          <w:rFonts w:ascii="Times New Roman" w:eastAsia="Times New Roman" w:hAnsi="Times New Roman" w:cs="Times New Roman"/>
          <w:sz w:val="28"/>
        </w:rPr>
        <w:t>НАЛОГООБЛОЖЕНИЕ ОРГАНИЗАЦИЙ,</w:t>
      </w:r>
    </w:p>
    <w:p w:rsidR="00F3143C" w:rsidRPr="00D37D69"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D37D69">
        <w:rPr>
          <w:rFonts w:ascii="Times New Roman" w:eastAsia="Times New Roman" w:hAnsi="Times New Roman" w:cs="Times New Roman"/>
          <w:sz w:val="28"/>
        </w:rPr>
        <w:t xml:space="preserve">                 РЕАЛИЗУЮЩИХ ИНВЕСТИЦИОННЫЕ</w:t>
      </w:r>
    </w:p>
    <w:p w:rsidR="00F3143C" w:rsidRPr="0098476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D37D69">
        <w:rPr>
          <w:rFonts w:ascii="Times New Roman" w:eastAsia="Times New Roman" w:hAnsi="Times New Roman" w:cs="Times New Roman"/>
          <w:sz w:val="28"/>
        </w:rPr>
        <w:t xml:space="preserve">         ПРИОРИТЕТНЫЕ ПРОЕКТЫ</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 </w:t>
      </w: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711.Общие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 применяет специальные налоговые режимы.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пр</w:t>
      </w:r>
      <w:r>
        <w:rPr>
          <w:rFonts w:ascii="Times New Roman" w:eastAsia="Times New Roman" w:hAnsi="Times New Roman" w:cs="Times New Roman"/>
          <w:sz w:val="28"/>
        </w:rPr>
        <w:t xml:space="preserve">именяются в срок, </w:t>
      </w:r>
      <w:r w:rsidRPr="00D37D69">
        <w:rPr>
          <w:rFonts w:ascii="Times New Roman" w:eastAsia="Times New Roman" w:hAnsi="Times New Roman" w:cs="Times New Roman"/>
          <w:sz w:val="28"/>
        </w:rPr>
        <w:t>установленный пунктом 2 статьи</w:t>
      </w:r>
      <w:r w:rsidRPr="00471D9D">
        <w:rPr>
          <w:rFonts w:ascii="Times New Roman" w:eastAsia="Times New Roman" w:hAnsi="Times New Roman" w:cs="Times New Roman"/>
          <w:sz w:val="28"/>
        </w:rPr>
        <w:t xml:space="preserve"> 712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8476C">
        <w:rPr>
          <w:rFonts w:ascii="Times New Roman" w:eastAsia="Times New Roman" w:hAnsi="Times New Roman" w:cs="Times New Roman"/>
          <w:sz w:val="28"/>
        </w:rPr>
        <w:t xml:space="preserve">Статья 712. Налогообложение организаций, реализующих </w:t>
      </w:r>
    </w:p>
    <w:p w:rsidR="00F3143C" w:rsidRPr="0098476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8476C">
        <w:rPr>
          <w:rFonts w:ascii="Times New Roman" w:eastAsia="Times New Roman" w:hAnsi="Times New Roman" w:cs="Times New Roman"/>
          <w:sz w:val="28"/>
        </w:rPr>
        <w:t>инвестиционные приоритетные проекты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уменьшает корпоративный подоходный налог, исчисленный в соответствии со статьей 302 настоящего Кодекса, по доходам, полученным от осуществления приоритетных видов деятельности, указанных в инвестиционном контракте на 100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Pr="00471D9D">
        <w:rPr>
          <w:rFonts w:ascii="Times New Roman" w:eastAsia="Times New Roman" w:hAnsi="Times New Roman" w:cs="Times New Roman"/>
          <w:sz w:val="28"/>
        </w:rPr>
        <w:br/>
        <w:t>100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созданию новых производств: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начинается с 1 января года, в котором заключен инвестиционный контракт на реализацию инвестиционного приоритетного проекта;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 расширению и (или) обновлению действующих производств, кроме случаев, указанных в подпункте 3) настоящего пункта: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Предельный срок применения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применяются в случаях сдачи в имущественный на</w:t>
      </w:r>
      <w:r>
        <w:rPr>
          <w:rFonts w:ascii="Times New Roman" w:eastAsia="Times New Roman" w:hAnsi="Times New Roman" w:cs="Times New Roman"/>
          <w:sz w:val="28"/>
        </w:rPr>
        <w:t>е</w:t>
      </w:r>
      <w:r w:rsidRPr="00471D9D">
        <w:rPr>
          <w:rFonts w:ascii="Times New Roman" w:eastAsia="Times New Roman" w:hAnsi="Times New Roman" w:cs="Times New Roman"/>
          <w:sz w:val="28"/>
        </w:rPr>
        <w:t>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w:t>
      </w:r>
      <w:r>
        <w:rPr>
          <w:rFonts w:ascii="Times New Roman" w:eastAsia="Times New Roman" w:hAnsi="Times New Roman" w:cs="Times New Roman"/>
          <w:sz w:val="28"/>
        </w:rPr>
        <w:t xml:space="preserve">и </w:t>
      </w:r>
      <w:r w:rsidRPr="0098476C">
        <w:rPr>
          <w:rFonts w:ascii="Times New Roman" w:eastAsia="Times New Roman" w:hAnsi="Times New Roman" w:cs="Times New Roman"/>
          <w:sz w:val="28"/>
        </w:rPr>
        <w:t>Казахстан в сфере предпринимательства.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Предельный срок применения части первой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уменьшения корпоративного подоходного налога, исчисленного в соответствии со статьей 302 настоящего Кодекса, на 100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коэффициента 0 к ставкам земельного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ставки 0 процента к налоговой базе при исчислении налога на имущество.</w:t>
      </w:r>
    </w:p>
    <w:p w:rsidR="00F3143C"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РАЗДЕЛ 22. РЕНТНЫЙ НАЛОГ НА ЭКСПОРТ</w:t>
      </w:r>
    </w:p>
    <w:p w:rsidR="00F3143C" w:rsidRPr="0098476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left="709"/>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81. РЕНТНЫЙ НАЛОГ НА ЭКСПОРТ</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  </w:t>
      </w: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713. Плательщики</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Плательщиками рентного налога на экспорт являются физические и юридические лица, реализующие на экспорт: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нефть сырую и нефтепродукты сырые, за исключением объемов экспорта сырой нефти и газового конденсата, добытых: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недропользователями в рамках контрактов, указанных в пункте 1</w:t>
      </w:r>
      <w:r>
        <w:rPr>
          <w:rFonts w:ascii="Times New Roman" w:eastAsia="Times New Roman" w:hAnsi="Times New Roman" w:cs="Times New Roman"/>
          <w:sz w:val="28"/>
        </w:rPr>
        <w:br/>
      </w:r>
      <w:r w:rsidRPr="00471D9D">
        <w:rPr>
          <w:rFonts w:ascii="Times New Roman" w:eastAsia="Times New Roman" w:hAnsi="Times New Roman" w:cs="Times New Roman"/>
          <w:sz w:val="28"/>
        </w:rPr>
        <w:t>статьи 722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 xml:space="preserve">недропользователями в рамках контрактов на добычу или разведку и добычу углеводородов  на континентальном шельфе Республики Казахстан или месторождениях </w:t>
      </w:r>
      <w:r w:rsidRPr="00471D9D">
        <w:rPr>
          <w:rFonts w:ascii="Times New Roman" w:hAnsi="Times New Roman" w:cs="Times New Roman"/>
          <w:color w:val="000000"/>
          <w:sz w:val="28"/>
          <w:szCs w:val="28"/>
        </w:rPr>
        <w:t xml:space="preserve">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w:t>
      </w:r>
      <w:r w:rsidRPr="00471D9D">
        <w:rPr>
          <w:rFonts w:ascii="Times New Roman" w:hAnsi="Times New Roman" w:cs="Times New Roman"/>
          <w:sz w:val="28"/>
          <w:szCs w:val="28"/>
        </w:rPr>
        <w:t>являющимися плательщиками альтернативного налога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уголь.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714. Объект обложения</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обложения рентным налогом на экспорт является объем нефти сырой и нефтепродуктов сырых, угля,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раздела 23 настоящего Кодекса под экспортом понимаются: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вывоз товаров с территории Республики Казахстан на территорию другого государства-члена Евразийского экономического союза;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w:t>
      </w:r>
      <w:r>
        <w:rPr>
          <w:rFonts w:ascii="Times New Roman" w:eastAsia="Times New Roman" w:hAnsi="Times New Roman" w:cs="Times New Roman"/>
          <w:sz w:val="28"/>
        </w:rPr>
        <w:br/>
      </w:r>
      <w:r w:rsidRPr="00471D9D">
        <w:rPr>
          <w:rFonts w:ascii="Times New Roman" w:eastAsia="Times New Roman" w:hAnsi="Times New Roman" w:cs="Times New Roman"/>
          <w:sz w:val="28"/>
        </w:rPr>
        <w:t>государства-члена Евразийского экономического союза для переработки.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исчисления рентного налога на экспорт объем нефти сырой и нефтепродуктов сырых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на экспорт нефти сырой и нефтепродуктов сырых за пределы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715. Порядок исчисления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w:t>
      </w:r>
      <w:r w:rsidRPr="0098476C">
        <w:rPr>
          <w:rFonts w:ascii="Times New Roman" w:eastAsia="Times New Roman" w:hAnsi="Times New Roman" w:cs="Times New Roman"/>
          <w:sz w:val="28"/>
        </w:rPr>
        <w:t>, определенном пунктом</w:t>
      </w:r>
      <w:r w:rsidRPr="00471D9D">
        <w:rPr>
          <w:rFonts w:ascii="Times New Roman" w:eastAsia="Times New Roman" w:hAnsi="Times New Roman" w:cs="Times New Roman"/>
          <w:sz w:val="28"/>
        </w:rPr>
        <w:t xml:space="preserve"> 3 статьи 741 настоящего Кодекса. При этом для нефти сырой и нефтепродуктов сырых мировая цена определяется исходя из мировой цены сырой нефти.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37D69">
        <w:rPr>
          <w:rFonts w:ascii="Times New Roman" w:eastAsia="Times New Roman" w:hAnsi="Times New Roman" w:cs="Times New Roman"/>
          <w:sz w:val="28"/>
        </w:rPr>
        <w:t>К барр. ср. = (V1 х К барр.1 + V2 х К барр.2... + Vn х К барр.n)/V общ. реализации,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 ср. – средневзвешенный коэффициент баррелизации,  рассчитываемый с точностью до четырех знаков после запятой;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V1, V2, ... Vn – объемы каждой партии нефти сырой и нефтепродуктов сырых, реализуемых на экспорт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осуществляющим государственное регулирование в области технического регулирования;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партий, реализованных на экспорт нефти сырой и нефтепродуктов сырых в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 общ. реализации – общий объем реализации на экспорт нефти сырой и нефтепродуктов сырых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определенного на дату перехода права собственности на экспортируемый уголь согласно договору (контракту).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w:t>
      </w:r>
      <w:r w:rsidRPr="0098476C">
        <w:rPr>
          <w:rFonts w:ascii="Times New Roman" w:eastAsia="Times New Roman" w:hAnsi="Times New Roman" w:cs="Times New Roman"/>
          <w:sz w:val="28"/>
        </w:rPr>
        <w:t>определенном</w:t>
      </w:r>
      <w:r w:rsidRPr="00471D9D">
        <w:rPr>
          <w:rFonts w:ascii="Times New Roman" w:eastAsia="Times New Roman" w:hAnsi="Times New Roman" w:cs="Times New Roman"/>
          <w:sz w:val="28"/>
        </w:rPr>
        <w:t xml:space="preserve"> дополнительным соглашением, заключаемым между уполномоченным государственным органом и налогоплательщиком.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уплаты рентного налога на экспорт по сырой нефти, газовому конденсату в натуральной форме установлен статьей 773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2E3AA8"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2E3AA8">
        <w:rPr>
          <w:rFonts w:ascii="Times New Roman" w:eastAsia="Times New Roman" w:hAnsi="Times New Roman" w:cs="Times New Roman"/>
          <w:sz w:val="28"/>
        </w:rPr>
        <w:t>Статья 716. Ставки рентного налога на экспорт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экспорте нефти сырой и нефтепродуктов сырых рентный налог на экспорт исчисляется по следующим ставкам: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tbl>
      <w:tblPr>
        <w:tblW w:w="0" w:type="auto"/>
        <w:tblInd w:w="-10" w:type="dxa"/>
        <w:tblCellMar>
          <w:left w:w="10" w:type="dxa"/>
          <w:right w:w="10" w:type="dxa"/>
        </w:tblCellMar>
        <w:tblLook w:val="04A0" w:firstRow="1" w:lastRow="0" w:firstColumn="1" w:lastColumn="0" w:noHBand="0" w:noVBand="1"/>
      </w:tblPr>
      <w:tblGrid>
        <w:gridCol w:w="1421"/>
        <w:gridCol w:w="6103"/>
        <w:gridCol w:w="1821"/>
      </w:tblGrid>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right="-97" w:firstLine="709"/>
              <w:jc w:val="both"/>
              <w:rPr>
                <w:rFonts w:ascii="Times New Roman" w:hAnsi="Times New Roman" w:cs="Times New Roman"/>
              </w:rPr>
            </w:pPr>
            <w:r w:rsidRPr="00471D9D">
              <w:rPr>
                <w:rFonts w:ascii="Times New Roman" w:eastAsia="Times New Roman" w:hAnsi="Times New Roman" w:cs="Times New Roman"/>
                <w:sz w:val="28"/>
              </w:rPr>
              <w:t>п/п</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6"/>
              <w:jc w:val="center"/>
              <w:rPr>
                <w:rFonts w:ascii="Times New Roman" w:hAnsi="Times New Roman" w:cs="Times New Roman"/>
              </w:rPr>
            </w:pPr>
            <w:r w:rsidRPr="00471D9D">
              <w:rPr>
                <w:rFonts w:ascii="Times New Roman" w:eastAsia="Times New Roman" w:hAnsi="Times New Roman" w:cs="Times New Roman"/>
                <w:sz w:val="28"/>
              </w:rPr>
              <w:t>Мировая цена</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Ставка, в %</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6"/>
              <w:jc w:val="center"/>
              <w:rPr>
                <w:rFonts w:ascii="Times New Roman" w:hAnsi="Times New Roman" w:cs="Times New Roman"/>
              </w:rPr>
            </w:pPr>
            <w:r w:rsidRPr="00471D9D">
              <w:rPr>
                <w:rFonts w:ascii="Times New Roman" w:eastAsia="Times New Roman" w:hAnsi="Times New Roman" w:cs="Times New Roman"/>
                <w:sz w:val="28"/>
              </w:rPr>
              <w:t>2</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30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40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60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70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80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90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110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21</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120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22</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130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23</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140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14.</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150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26</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160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27</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16.</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170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29</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17.</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180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190 долларов США за баррель включительно</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r>
      <w:tr w:rsidR="00F3143C" w:rsidTr="0066003A">
        <w:trPr>
          <w:trHeight w:val="1"/>
        </w:trPr>
        <w:tc>
          <w:tcPr>
            <w:tcW w:w="14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19.</w:t>
            </w:r>
          </w:p>
        </w:tc>
        <w:tc>
          <w:tcPr>
            <w:tcW w:w="610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200 долларов США за баррель и выше</w:t>
            </w:r>
          </w:p>
        </w:tc>
        <w:tc>
          <w:tcPr>
            <w:tcW w:w="1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32</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экспорте угля рентный налог на экспорт исчисляется по ставке </w:t>
      </w:r>
      <w:r w:rsidRPr="00471D9D">
        <w:rPr>
          <w:rFonts w:ascii="Times New Roman" w:eastAsia="Times New Roman" w:hAnsi="Times New Roman" w:cs="Times New Roman"/>
          <w:sz w:val="28"/>
        </w:rPr>
        <w:br/>
        <w:t>4,7 процента.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717.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Налоговым периодом по рентному налогу на экспорт является календарный квартал.</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471D9D">
        <w:rPr>
          <w:rFonts w:ascii="Times New Roman" w:eastAsia="Times New Roman" w:hAnsi="Times New Roman" w:cs="Times New Roman"/>
          <w:sz w:val="28"/>
          <w:shd w:val="clear" w:color="auto" w:fill="FFFFFF"/>
        </w:rPr>
        <w:t>Евразийского экономического союза</w:t>
      </w:r>
      <w:r w:rsidRPr="00471D9D">
        <w:rPr>
          <w:rFonts w:ascii="Times New Roman" w:eastAsia="Times New Roman" w:hAnsi="Times New Roman" w:cs="Times New Roman"/>
          <w:sz w:val="28"/>
        </w:rPr>
        <w:t xml:space="preserve"> и (или) таможенным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718. Сроки уплаты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719. Налоговая декларация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РАЗДЕЛ 23. НАЛОГООБЛОЖЕНИЕ НЕДРОПОЛЬЗОВАТЕЛЕЙ</w:t>
      </w:r>
    </w:p>
    <w:p w:rsidR="00F3143C" w:rsidRPr="0098476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left="709"/>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82. ОБЩИЕ ПОЛОЖЕНИЯ</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 </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 xml:space="preserve">Статья 720. Отношения, регулируемые настоящим разделом </w:t>
      </w: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Специальные платежи и налоги недропользователей включают: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подписной бонус;</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платеж по возмещению исторических затрат;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альтернативный налог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роялти;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долю Республики Казахстан по разделу продукции;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налог на добычу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налог на сверхприбыль.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Порядок отнесения месторождения (группы месторождений, части месторождения) к </w:t>
      </w:r>
      <w:r w:rsidRPr="0059531B">
        <w:rPr>
          <w:rFonts w:ascii="Times New Roman" w:eastAsia="Times New Roman" w:hAnsi="Times New Roman" w:cs="Times New Roman"/>
          <w:sz w:val="28"/>
        </w:rPr>
        <w:t>категории низкорентабельных, высоковязких, обводненных, малодебитных</w:t>
      </w:r>
      <w:r w:rsidRPr="0059531B">
        <w:rPr>
          <w:rFonts w:ascii="Times New Roman" w:eastAsia="Times New Roman" w:hAnsi="Times New Roman" w:cs="Times New Roman"/>
          <w:b/>
          <w:bCs/>
          <w:sz w:val="24"/>
          <w:szCs w:val="24"/>
        </w:rPr>
        <w:t xml:space="preserve"> </w:t>
      </w:r>
      <w:r w:rsidRPr="0059531B">
        <w:rPr>
          <w:rFonts w:ascii="Times New Roman" w:eastAsia="Times New Roman" w:hAnsi="Times New Roman" w:cs="Times New Roman"/>
          <w:bCs/>
          <w:sz w:val="28"/>
        </w:rPr>
        <w:t>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 xml:space="preserve">5. Исполнение налоговых обязательств по контрактам на добычу или разведку и добычу углеводородов на континентальном шельфе Республики Казахстан и месторождениях с глубиной верхней точки </w:t>
      </w:r>
      <w:r w:rsidRPr="00471D9D">
        <w:rPr>
          <w:rFonts w:ascii="Times New Roman" w:hAnsi="Times New Roman" w:cs="Times New Roman"/>
          <w:color w:val="000000"/>
          <w:sz w:val="28"/>
          <w:szCs w:val="28"/>
        </w:rPr>
        <w:t xml:space="preserve">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w:t>
      </w:r>
      <w:r w:rsidRPr="00471D9D">
        <w:rPr>
          <w:rStyle w:val="s0"/>
        </w:rPr>
        <w:t>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8476C">
        <w:rPr>
          <w:rFonts w:ascii="Times New Roman" w:eastAsia="Times New Roman" w:hAnsi="Times New Roman" w:cs="Times New Roman"/>
          <w:sz w:val="28"/>
        </w:rPr>
        <w:t xml:space="preserve">Статья 721. Особенности исполнения налогового обязательства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8476C">
        <w:rPr>
          <w:rFonts w:ascii="Times New Roman" w:eastAsia="Times New Roman" w:hAnsi="Times New Roman" w:cs="Times New Roman"/>
          <w:sz w:val="28"/>
        </w:rPr>
        <w:t xml:space="preserve">недропользователями </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pStyle w:val="a3"/>
        <w:numPr>
          <w:ilvl w:val="0"/>
          <w:numId w:val="22"/>
        </w:numPr>
        <w:shd w:val="clear" w:color="auto" w:fill="FFFFFF" w:themeFill="background1"/>
        <w:spacing w:after="0" w:line="240" w:lineRule="auto"/>
        <w:ind w:left="0" w:firstLine="720"/>
        <w:jc w:val="both"/>
        <w:rPr>
          <w:rFonts w:ascii="Times New Roman" w:eastAsia="Times New Roman" w:hAnsi="Times New Roman" w:cs="Times New Roman"/>
          <w:sz w:val="28"/>
        </w:rPr>
      </w:pPr>
      <w:r w:rsidRPr="0098476C">
        <w:rPr>
          <w:rFonts w:ascii="Times New Roman" w:eastAsia="Times New Roman" w:hAnsi="Times New Roman" w:cs="Times New Roman"/>
          <w:sz w:val="28"/>
        </w:rPr>
        <w:t>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настоящего Кодекса.</w:t>
      </w:r>
    </w:p>
    <w:p w:rsidR="00F3143C" w:rsidRPr="0098476C" w:rsidRDefault="00F3143C" w:rsidP="00F3143C">
      <w:pPr>
        <w:numPr>
          <w:ilvl w:val="0"/>
          <w:numId w:val="22"/>
        </w:num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Pr="0098476C">
        <w:rPr>
          <w:rFonts w:ascii="Times New Roman" w:eastAsia="Times New Roman" w:hAnsi="Times New Roman" w:cs="Times New Roman"/>
          <w:sz w:val="28"/>
        </w:rPr>
        <w:t>653 настоящего Кодекса.</w:t>
      </w:r>
    </w:p>
    <w:p w:rsidR="00F3143C" w:rsidRPr="0098476C" w:rsidRDefault="00F3143C" w:rsidP="00F3143C">
      <w:pPr>
        <w:numPr>
          <w:ilvl w:val="0"/>
          <w:numId w:val="22"/>
        </w:num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F3143C" w:rsidRPr="00471D9D" w:rsidRDefault="00F3143C" w:rsidP="00F3143C">
      <w:pPr>
        <w:numPr>
          <w:ilvl w:val="0"/>
          <w:numId w:val="22"/>
        </w:num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w:t>
      </w:r>
      <w:r>
        <w:rPr>
          <w:rFonts w:ascii="Times New Roman" w:eastAsia="Times New Roman" w:hAnsi="Times New Roman" w:cs="Times New Roman"/>
          <w:sz w:val="28"/>
        </w:rPr>
        <w:br/>
      </w:r>
      <w:r w:rsidRPr="0098476C">
        <w:rPr>
          <w:rFonts w:ascii="Times New Roman" w:eastAsia="Times New Roman" w:hAnsi="Times New Roman" w:cs="Times New Roman"/>
          <w:sz w:val="28"/>
        </w:rPr>
        <w:t>и ведению раздельного учета в порядке, определенном для недропользователей</w:t>
      </w:r>
      <w:r w:rsidRPr="00471D9D">
        <w:rPr>
          <w:rFonts w:ascii="Times New Roman" w:eastAsia="Times New Roman" w:hAnsi="Times New Roman" w:cs="Times New Roman"/>
          <w:sz w:val="28"/>
        </w:rPr>
        <w:t xml:space="preserve">-юридических лиц.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8476C">
        <w:rPr>
          <w:rFonts w:ascii="Times New Roman" w:eastAsia="Times New Roman" w:hAnsi="Times New Roman" w:cs="Times New Roman"/>
          <w:sz w:val="28"/>
        </w:rPr>
        <w:t xml:space="preserve">Статья 722. Особенности исполнения налогового обязательства </w:t>
      </w:r>
    </w:p>
    <w:p w:rsidR="00F3143C" w:rsidRPr="0098476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8476C">
        <w:rPr>
          <w:rFonts w:ascii="Times New Roman" w:eastAsia="Times New Roman" w:hAnsi="Times New Roman" w:cs="Times New Roman"/>
          <w:sz w:val="28"/>
        </w:rPr>
        <w:t xml:space="preserve">отдельными недропользователями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w:t>
      </w:r>
      <w:r w:rsidRPr="0098476C">
        <w:rPr>
          <w:rFonts w:ascii="Times New Roman" w:eastAsia="Times New Roman" w:hAnsi="Times New Roman" w:cs="Times New Roman"/>
          <w:sz w:val="28"/>
        </w:rPr>
        <w:t>действия или внесения соответствующих изменений и дополнений в порядке, определенном законодательством</w:t>
      </w:r>
      <w:r w:rsidRPr="00471D9D">
        <w:rPr>
          <w:rFonts w:ascii="Times New Roman" w:eastAsia="Times New Roman" w:hAnsi="Times New Roman" w:cs="Times New Roman"/>
          <w:sz w:val="28"/>
        </w:rPr>
        <w:t xml:space="preserve">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w:t>
      </w:r>
      <w:r w:rsidRPr="0098476C">
        <w:rPr>
          <w:rFonts w:ascii="Times New Roman" w:eastAsia="Times New Roman" w:hAnsi="Times New Roman" w:cs="Times New Roman"/>
          <w:sz w:val="28"/>
        </w:rPr>
        <w:t>и представление (отзыв) налоговых форм осуществляется оператором в порядке, определенном главой</w:t>
      </w:r>
      <w:r w:rsidRPr="00471D9D">
        <w:rPr>
          <w:rFonts w:ascii="Times New Roman" w:eastAsia="Times New Roman" w:hAnsi="Times New Roman" w:cs="Times New Roman"/>
          <w:sz w:val="28"/>
        </w:rPr>
        <w:t xml:space="preserve"> 8 настоящего Кодекса, с указанием в качестве реквизитов налогоплательщика реквизитов оператора.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98476C">
        <w:rPr>
          <w:rFonts w:ascii="Times New Roman" w:eastAsia="Times New Roman" w:hAnsi="Times New Roman" w:cs="Times New Roman"/>
          <w:sz w:val="28"/>
        </w:rPr>
        <w:t xml:space="preserve">Статья 723. Особенности налогового учета операций по </w:t>
      </w:r>
    </w:p>
    <w:p w:rsidR="00F3143C" w:rsidRPr="0098476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8476C">
        <w:rPr>
          <w:rFonts w:ascii="Times New Roman" w:eastAsia="Times New Roman" w:hAnsi="Times New Roman" w:cs="Times New Roman"/>
          <w:sz w:val="28"/>
        </w:rPr>
        <w:t>недропользованию</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контрактной деятельности раздельный налоговый учет ведется по следующим налогам и платежам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корпоративному подоходному налогу;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подписному бонусу;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платежу по возмещению исторических затрат;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налогу на добычу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налогу на сверхприбыль;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альтернативному налогу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w:t>
      </w:r>
      <w:r>
        <w:rPr>
          <w:rFonts w:ascii="Times New Roman" w:eastAsia="Times New Roman" w:hAnsi="Times New Roman" w:cs="Times New Roman"/>
          <w:sz w:val="28"/>
        </w:rPr>
        <w:br/>
      </w:r>
      <w:r w:rsidRPr="00471D9D">
        <w:rPr>
          <w:rFonts w:ascii="Times New Roman" w:eastAsia="Times New Roman" w:hAnsi="Times New Roman" w:cs="Times New Roman"/>
          <w:sz w:val="28"/>
        </w:rPr>
        <w:t>пунктом 1 статьи 722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При ведении раздельного налогового учета для исчисления налогового обязательства недропользователь обязан обеспечить: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4) представление единой декларации по корпоративному подоходному </w:t>
      </w:r>
      <w:r w:rsidRPr="005E1EF7">
        <w:rPr>
          <w:rFonts w:ascii="Times New Roman" w:eastAsia="Times New Roman" w:hAnsi="Times New Roman" w:cs="Times New Roman"/>
          <w:sz w:val="28"/>
        </w:rPr>
        <w:t>налогу в целом по</w:t>
      </w:r>
      <w:r w:rsidRPr="00471D9D">
        <w:rPr>
          <w:rFonts w:ascii="Times New Roman" w:eastAsia="Times New Roman" w:hAnsi="Times New Roman" w:cs="Times New Roman"/>
          <w:sz w:val="28"/>
        </w:rPr>
        <w:t xml:space="preserve"> деятельности недропользователя и соответствующих приложений к ней – по каждому контракту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w:t>
      </w:r>
      <w:r w:rsidRPr="0098476C">
        <w:rPr>
          <w:rFonts w:ascii="Times New Roman" w:eastAsia="Times New Roman" w:hAnsi="Times New Roman" w:cs="Times New Roman"/>
          <w:sz w:val="28"/>
        </w:rPr>
        <w:t>акции (доли участия) которого</w:t>
      </w:r>
      <w:r w:rsidRPr="00471D9D">
        <w:rPr>
          <w:rFonts w:ascii="Times New Roman" w:eastAsia="Times New Roman" w:hAnsi="Times New Roman" w:cs="Times New Roman"/>
          <w:sz w:val="28"/>
        </w:rPr>
        <w:t xml:space="preserve">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8. Для целей настоящего раздела следующие понятия означают: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затрат по хранению, транспортировке, реализации полезных ископаемых;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прочих затрат, не связанных непосредственно с добычей, первичной переработкой минерального сырья, подготовкой углеводородов;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затрат по займам.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w:t>
      </w:r>
      <w:r>
        <w:rPr>
          <w:rFonts w:ascii="Times New Roman" w:eastAsia="Times New Roman" w:hAnsi="Times New Roman" w:cs="Times New Roman"/>
          <w:sz w:val="28"/>
        </w:rPr>
        <w:br/>
      </w:r>
      <w:r w:rsidRPr="00471D9D">
        <w:rPr>
          <w:rFonts w:ascii="Times New Roman" w:eastAsia="Times New Roman" w:hAnsi="Times New Roman" w:cs="Times New Roman"/>
          <w:sz w:val="28"/>
        </w:rPr>
        <w:t>причинно-следственную связь.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курсовая разница не может быть отнесена по прямой</w:t>
      </w:r>
      <w:r>
        <w:rPr>
          <w:rFonts w:ascii="Times New Roman" w:eastAsia="Times New Roman" w:hAnsi="Times New Roman" w:cs="Times New Roman"/>
          <w:sz w:val="28"/>
        </w:rPr>
        <w:br/>
      </w:r>
      <w:r w:rsidRPr="00471D9D">
        <w:rPr>
          <w:rFonts w:ascii="Times New Roman" w:eastAsia="Times New Roman" w:hAnsi="Times New Roman" w:cs="Times New Roman"/>
          <w:sz w:val="28"/>
        </w:rPr>
        <w:t>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иных методов.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F3143C" w:rsidRPr="00471D9D" w:rsidRDefault="00F3143C" w:rsidP="00F3143C">
      <w:pPr>
        <w:shd w:val="clear" w:color="auto" w:fill="FFFFFF" w:themeFill="background1"/>
        <w:spacing w:after="0" w:line="240" w:lineRule="auto"/>
        <w:ind w:firstLine="709"/>
        <w:jc w:val="both"/>
        <w:rPr>
          <w:rStyle w:val="s0"/>
        </w:rPr>
      </w:pPr>
      <w:r w:rsidRPr="00471D9D">
        <w:rPr>
          <w:rStyle w:val="s0"/>
        </w:rPr>
        <w:t>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Style w:val="s0"/>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r w:rsidRPr="00471D9D">
        <w:rPr>
          <w:rFonts w:ascii="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F3143C" w:rsidRPr="005E1E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r w:rsidRPr="005E1EF7">
        <w:rPr>
          <w:rFonts w:ascii="Times New Roman" w:eastAsia="Times New Roman" w:hAnsi="Times New Roman" w:cs="Times New Roman"/>
          <w:sz w:val="28"/>
        </w:rPr>
        <w:t>(GP1 х 0,857)</w:t>
      </w:r>
    </w:p>
    <w:p w:rsidR="00F3143C" w:rsidRPr="005E1E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1EF7">
        <w:rPr>
          <w:rFonts w:ascii="Times New Roman" w:eastAsia="Times New Roman" w:hAnsi="Times New Roman" w:cs="Times New Roman"/>
          <w:sz w:val="28"/>
        </w:rPr>
        <w:t xml:space="preserve">         GF х ------------------------- х r</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1EF7">
        <w:rPr>
          <w:rFonts w:ascii="Times New Roman" w:eastAsia="Times New Roman" w:hAnsi="Times New Roman" w:cs="Times New Roman"/>
          <w:sz w:val="28"/>
        </w:rPr>
        <w:t xml:space="preserve">                   OP + (GP1 х 0,857)</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CP = ----------------------------------------  ,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GP1</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OP – объем добычи нефти в рамках контракта на недропользование в текущем налоговом периоде в тоннах;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0,857 – коэффициент перевода тысячи кубических метров сырого газа, добываемого попутно с нефтью, в тонны;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r – стоимостный коэффициент, определяемый по формуле: </w:t>
      </w:r>
    </w:p>
    <w:p w:rsidR="00F3143C" w:rsidRPr="005E1E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r w:rsidRPr="005E1EF7">
        <w:rPr>
          <w:rFonts w:ascii="Times New Roman" w:eastAsia="Times New Roman" w:hAnsi="Times New Roman" w:cs="Times New Roman"/>
          <w:sz w:val="28"/>
        </w:rPr>
        <w:t>GP2 х AEPG</w:t>
      </w:r>
    </w:p>
    <w:p w:rsidR="00F3143C" w:rsidRPr="005E1EF7"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1EF7">
        <w:rPr>
          <w:rFonts w:ascii="Times New Roman" w:eastAsia="Times New Roman" w:hAnsi="Times New Roman" w:cs="Times New Roman"/>
          <w:sz w:val="28"/>
        </w:rPr>
        <w:t>r = -------------------- ,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5E1EF7">
        <w:rPr>
          <w:rFonts w:ascii="Times New Roman" w:eastAsia="Times New Roman" w:hAnsi="Times New Roman" w:cs="Times New Roman"/>
          <w:sz w:val="28"/>
        </w:rPr>
        <w:t xml:space="preserve">        OP х AEPO</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OP – объем добычи нефти в рамках контракта на недропользование в текущем налоговом периоде в тоннах;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w:t>
      </w:r>
    </w:p>
    <w:p w:rsidR="00F3143C" w:rsidRPr="0098476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83. ПОДПИСНОЙ БОНУС</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724.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 xml:space="preserve">Подписной бонус является разовым фиксированным платежом недропользователя за приобретение права недропользования на контрактной территории </w:t>
      </w:r>
      <w:r w:rsidRPr="0098476C">
        <w:rPr>
          <w:rFonts w:ascii="Times New Roman" w:hAnsi="Times New Roman" w:cs="Times New Roman"/>
          <w:sz w:val="28"/>
          <w:szCs w:val="28"/>
        </w:rPr>
        <w:t>(участке недр)</w:t>
      </w:r>
      <w:r w:rsidRPr="0098476C">
        <w:rPr>
          <w:rFonts w:ascii="Times New Roman" w:eastAsia="Times New Roman" w:hAnsi="Times New Roman" w:cs="Times New Roman"/>
          <w:sz w:val="28"/>
          <w:szCs w:val="28"/>
        </w:rPr>
        <w:t>,</w:t>
      </w:r>
      <w:r w:rsidRPr="0098476C">
        <w:rPr>
          <w:rFonts w:ascii="Times New Roman" w:eastAsia="Times New Roman" w:hAnsi="Times New Roman" w:cs="Times New Roman"/>
          <w:sz w:val="28"/>
        </w:rPr>
        <w:t xml:space="preserve"> а также при расширении контрактной территории </w:t>
      </w:r>
      <w:r w:rsidRPr="0098476C">
        <w:rPr>
          <w:rFonts w:ascii="Times New Roman" w:hAnsi="Times New Roman" w:cs="Times New Roman"/>
          <w:sz w:val="28"/>
          <w:szCs w:val="28"/>
        </w:rPr>
        <w:t>(участка недр)</w:t>
      </w:r>
      <w:r w:rsidRPr="0098476C">
        <w:t xml:space="preserve"> </w:t>
      </w:r>
      <w:r w:rsidRPr="0098476C">
        <w:rPr>
          <w:rFonts w:ascii="Times New Roman" w:eastAsia="Times New Roman" w:hAnsi="Times New Roman" w:cs="Times New Roman"/>
          <w:sz w:val="28"/>
        </w:rPr>
        <w:t>в порядке, определенном законодательством Республики Казахстан.</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Статья 725. Плательщики</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Плательщиком подписного бонуса</w:t>
      </w:r>
      <w:r w:rsidRPr="00471D9D">
        <w:rPr>
          <w:rFonts w:ascii="Times New Roman" w:hAnsi="Times New Roman" w:cs="Times New Roman"/>
          <w:sz w:val="28"/>
          <w:szCs w:val="28"/>
        </w:rPr>
        <w:t xml:space="preserve">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контракт на разведку;</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контракт на добычу полезных ископаемых;</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71D9D">
        <w:rPr>
          <w:rFonts w:ascii="Times New Roman" w:hAnsi="Times New Roman" w:cs="Times New Roman"/>
          <w:sz w:val="28"/>
          <w:szCs w:val="28"/>
        </w:rPr>
        <w:t>3) контракт на совмещенную разведку и добычу</w:t>
      </w:r>
      <w:r w:rsidRPr="00F74EFE">
        <w:rPr>
          <w:rFonts w:ascii="Times New Roman" w:hAnsi="Times New Roman" w:cs="Times New Roman"/>
          <w:sz w:val="28"/>
          <w:szCs w:val="28"/>
        </w:rPr>
        <w:t>;</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 лицензию на геологическое изучение;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5) лицензию на использование пространства недр;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 лицензию на старательство.</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Статья 726. Порядок исчисления подписного бонуса</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1) для контрактов на разведку: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 территории, на которой отсутствуют утвержденные запасы полезных ископаемых, по:</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на территории, на которой имеются утвержденные запасы полезных ископаемых, – в порядке</w:t>
      </w:r>
      <w:r w:rsidRPr="0098476C">
        <w:rPr>
          <w:rFonts w:ascii="Times New Roman" w:hAnsi="Times New Roman" w:cs="Times New Roman"/>
          <w:sz w:val="28"/>
          <w:szCs w:val="28"/>
        </w:rPr>
        <w:t xml:space="preserve">, </w:t>
      </w:r>
      <w:r w:rsidRPr="0098476C">
        <w:rPr>
          <w:rFonts w:ascii="Times New Roman" w:eastAsia="Times New Roman" w:hAnsi="Times New Roman" w:cs="Times New Roman"/>
          <w:sz w:val="28"/>
        </w:rPr>
        <w:t>определенном</w:t>
      </w:r>
      <w:r w:rsidRPr="0098476C">
        <w:rPr>
          <w:rFonts w:ascii="Times New Roman" w:hAnsi="Times New Roman" w:cs="Times New Roman"/>
          <w:sz w:val="28"/>
          <w:szCs w:val="28"/>
        </w:rPr>
        <w:t xml:space="preserve"> подпунктом</w:t>
      </w:r>
      <w:r w:rsidRPr="00471D9D">
        <w:rPr>
          <w:rFonts w:ascii="Times New Roman" w:hAnsi="Times New Roman" w:cs="Times New Roman"/>
          <w:sz w:val="28"/>
          <w:szCs w:val="28"/>
        </w:rPr>
        <w:t xml:space="preserve">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для контрактов на добычу, совмещенную разведку и добычу:</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углеводородов:</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если запасы утверждены, – по </w:t>
      </w:r>
      <w:r w:rsidRPr="00ED206C">
        <w:rPr>
          <w:rFonts w:ascii="Times New Roman" w:hAnsi="Times New Roman" w:cs="Times New Roman"/>
          <w:sz w:val="28"/>
          <w:szCs w:val="28"/>
        </w:rPr>
        <w:t>формуле (С х 0,04%) + (Сп х 0,01%),</w:t>
      </w:r>
      <w:r>
        <w:rPr>
          <w:rFonts w:ascii="Times New Roman" w:hAnsi="Times New Roman" w:cs="Times New Roman"/>
          <w:sz w:val="28"/>
          <w:szCs w:val="28"/>
        </w:rPr>
        <w:br/>
      </w:r>
      <w:r w:rsidRPr="00ED206C">
        <w:rPr>
          <w:rFonts w:ascii="Times New Roman" w:hAnsi="Times New Roman" w:cs="Times New Roman"/>
          <w:sz w:val="28"/>
          <w:szCs w:val="28"/>
        </w:rPr>
        <w:t>но</w:t>
      </w:r>
      <w:r w:rsidRPr="00471D9D">
        <w:rPr>
          <w:rFonts w:ascii="Times New Roman" w:hAnsi="Times New Roman" w:cs="Times New Roman"/>
          <w:sz w:val="28"/>
          <w:szCs w:val="28"/>
        </w:rPr>
        <w:t xml:space="preserve">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w:t>
      </w:r>
      <w:r>
        <w:rPr>
          <w:rFonts w:ascii="Times New Roman" w:hAnsi="Times New Roman" w:cs="Times New Roman"/>
          <w:sz w:val="28"/>
          <w:szCs w:val="28"/>
        </w:rPr>
        <w:t xml:space="preserve"> в порядке, определенном</w:t>
      </w:r>
      <w:r w:rsidRPr="00471D9D">
        <w:rPr>
          <w:rFonts w:ascii="Times New Roman" w:hAnsi="Times New Roman" w:cs="Times New Roman"/>
          <w:sz w:val="28"/>
          <w:szCs w:val="28"/>
        </w:rPr>
        <w:t xml:space="preserve"> </w:t>
      </w:r>
      <w:r w:rsidRPr="0098476C">
        <w:rPr>
          <w:rFonts w:ascii="Times New Roman" w:hAnsi="Times New Roman" w:cs="Times New Roman"/>
          <w:sz w:val="28"/>
          <w:szCs w:val="28"/>
        </w:rPr>
        <w:t>настоящим</w:t>
      </w:r>
      <w:r w:rsidRPr="00471D9D">
        <w:rPr>
          <w:rFonts w:ascii="Times New Roman" w:hAnsi="Times New Roman" w:cs="Times New Roman"/>
          <w:sz w:val="28"/>
          <w:szCs w:val="28"/>
        </w:rPr>
        <w:t xml:space="preserve">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если запасы утверждены, – по </w:t>
      </w:r>
      <w:r w:rsidRPr="00ED206C">
        <w:rPr>
          <w:rFonts w:ascii="Times New Roman" w:hAnsi="Times New Roman" w:cs="Times New Roman"/>
          <w:sz w:val="28"/>
          <w:szCs w:val="28"/>
        </w:rPr>
        <w:t>формуле (С х 0,01%) + (Сп х 0,005%),</w:t>
      </w:r>
      <w:r>
        <w:rPr>
          <w:rFonts w:ascii="Times New Roman" w:hAnsi="Times New Roman" w:cs="Times New Roman"/>
          <w:sz w:val="28"/>
          <w:szCs w:val="28"/>
        </w:rPr>
        <w:br/>
      </w:r>
      <w:r w:rsidRPr="00ED206C">
        <w:rPr>
          <w:rFonts w:ascii="Times New Roman" w:hAnsi="Times New Roman" w:cs="Times New Roman"/>
          <w:sz w:val="28"/>
          <w:szCs w:val="28"/>
        </w:rPr>
        <w:t>но</w:t>
      </w:r>
      <w:r w:rsidRPr="00471D9D">
        <w:rPr>
          <w:rFonts w:ascii="Times New Roman" w:hAnsi="Times New Roman" w:cs="Times New Roman"/>
          <w:sz w:val="28"/>
          <w:szCs w:val="28"/>
        </w:rPr>
        <w:t xml:space="preserve">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для контрактов на </w:t>
      </w:r>
      <w:r w:rsidRPr="00ED206C">
        <w:rPr>
          <w:rFonts w:ascii="Times New Roman" w:hAnsi="Times New Roman" w:cs="Times New Roman"/>
          <w:sz w:val="28"/>
          <w:szCs w:val="28"/>
        </w:rPr>
        <w:t xml:space="preserve">общераспространенные полезные ископаемые, подземные воды и лечебные грязи – по формуле (С х 0,01%), но не менее </w:t>
      </w:r>
      <w:r w:rsidRPr="00ED206C">
        <w:rPr>
          <w:rFonts w:ascii="Times New Roman" w:hAnsi="Times New Roman" w:cs="Times New Roman"/>
          <w:sz w:val="28"/>
          <w:szCs w:val="28"/>
        </w:rPr>
        <w:br/>
        <w:t>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w:t>
      </w:r>
      <w:r w:rsidRPr="00471D9D">
        <w:rPr>
          <w:rFonts w:ascii="Times New Roman" w:hAnsi="Times New Roman" w:cs="Times New Roman"/>
          <w:sz w:val="28"/>
          <w:szCs w:val="28"/>
        </w:rPr>
        <w:t xml:space="preserve">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w:t>
      </w:r>
      <w:r w:rsidRPr="00471D9D">
        <w:rPr>
          <w:rFonts w:ascii="Times New Roman" w:hAnsi="Times New Roman" w:cs="Times New Roman"/>
          <w:b/>
          <w:sz w:val="28"/>
          <w:szCs w:val="28"/>
        </w:rPr>
        <w:t>(</w:t>
      </w:r>
      <w:r w:rsidRPr="00471D9D">
        <w:rPr>
          <w:rFonts w:ascii="Times New Roman" w:hAnsi="Times New Roman" w:cs="Times New Roman"/>
          <w:sz w:val="28"/>
          <w:szCs w:val="28"/>
        </w:rPr>
        <w:t>использование пространства недр</w:t>
      </w:r>
      <w:r w:rsidRPr="00471D9D">
        <w:rPr>
          <w:rFonts w:ascii="Times New Roman" w:hAnsi="Times New Roman" w:cs="Times New Roman"/>
          <w:b/>
          <w:sz w:val="28"/>
          <w:szCs w:val="28"/>
        </w:rPr>
        <w:t>)</w:t>
      </w:r>
      <w:r w:rsidRPr="00471D9D">
        <w:rPr>
          <w:rFonts w:ascii="Times New Roman" w:hAnsi="Times New Roman" w:cs="Times New Roman"/>
          <w:sz w:val="28"/>
          <w:szCs w:val="28"/>
        </w:rPr>
        <w:t>,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Стоимость запасов полезных ископаемых определяется:</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w:t>
      </w:r>
      <w:r w:rsidRPr="00ED206C">
        <w:rPr>
          <w:rFonts w:ascii="Times New Roman" w:hAnsi="Times New Roman" w:cs="Times New Roman"/>
          <w:sz w:val="28"/>
          <w:szCs w:val="28"/>
        </w:rPr>
        <w:t>формуле:</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С = V1 х Ц1 + V2 х Ц2, где:</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Ц1 – цена, определяемая Правительством Республики Казахстан;</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СП = V1 х Ц1 + V2 х Ц2, где: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V1 – объем запасов сырого газа категории</w:t>
      </w:r>
      <w:r w:rsidRPr="00471D9D">
        <w:rPr>
          <w:rFonts w:ascii="Times New Roman" w:hAnsi="Times New Roman" w:cs="Times New Roman"/>
          <w:sz w:val="28"/>
          <w:szCs w:val="28"/>
        </w:rPr>
        <w:t xml:space="preserve">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Ц1 – цена, определяемая Правительством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5. При расширении контрактной территории (участка недр) размер подписного бонуса определяется в следующем порядке:</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если на расширяемой контрактной территории (участке недр) утверждены запасы полезных ископаемых, – в зависимости от вида полезного ископаемого в порядке</w:t>
      </w:r>
      <w:r w:rsidRPr="0098476C">
        <w:rPr>
          <w:rFonts w:ascii="Times New Roman" w:hAnsi="Times New Roman" w:cs="Times New Roman"/>
          <w:sz w:val="28"/>
          <w:szCs w:val="28"/>
        </w:rPr>
        <w:t xml:space="preserve">, </w:t>
      </w:r>
      <w:r w:rsidRPr="0098476C">
        <w:rPr>
          <w:rFonts w:ascii="Times New Roman" w:eastAsia="Times New Roman" w:hAnsi="Times New Roman" w:cs="Times New Roman"/>
          <w:sz w:val="28"/>
        </w:rPr>
        <w:t>определенном</w:t>
      </w:r>
      <w:r w:rsidRPr="0098476C">
        <w:rPr>
          <w:rFonts w:ascii="Times New Roman" w:hAnsi="Times New Roman" w:cs="Times New Roman"/>
          <w:sz w:val="28"/>
          <w:szCs w:val="28"/>
        </w:rPr>
        <w:t xml:space="preserve"> пунктами 1 и 2 настоящей статьи в отношении объемов таких запасов;</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 если на расширяемой контрактной территории (участке недр) не утверждены запасы полезных ископаемых:</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contextualSpacing/>
        <w:rPr>
          <w:rFonts w:ascii="Times New Roman" w:hAnsi="Times New Roman" w:cs="Times New Roman"/>
          <w:sz w:val="28"/>
          <w:szCs w:val="28"/>
        </w:rPr>
      </w:pPr>
      <w:r w:rsidRPr="0098476C">
        <w:rPr>
          <w:rFonts w:ascii="Times New Roman" w:hAnsi="Times New Roman" w:cs="Times New Roman"/>
          <w:sz w:val="28"/>
          <w:szCs w:val="28"/>
        </w:rPr>
        <w:t xml:space="preserve">Статья 727. Особенности исчисления подписного бонуса по лицензиям </w:t>
      </w:r>
      <w:r>
        <w:rPr>
          <w:rFonts w:ascii="Times New Roman" w:hAnsi="Times New Roman" w:cs="Times New Roman"/>
          <w:sz w:val="28"/>
          <w:szCs w:val="28"/>
        </w:rPr>
        <w:t xml:space="preserve">                       </w:t>
      </w:r>
    </w:p>
    <w:p w:rsidR="00F3143C" w:rsidRDefault="00F3143C" w:rsidP="00F3143C">
      <w:pPr>
        <w:shd w:val="clear" w:color="auto" w:fill="FFFFFF" w:themeFill="background1"/>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98476C">
        <w:rPr>
          <w:rFonts w:ascii="Times New Roman" w:hAnsi="Times New Roman" w:cs="Times New Roman"/>
          <w:sz w:val="28"/>
          <w:szCs w:val="28"/>
        </w:rPr>
        <w:t xml:space="preserve">на геологическое изучение, старательство, разведку или </w:t>
      </w:r>
    </w:p>
    <w:p w:rsidR="00F3143C" w:rsidRDefault="00F3143C" w:rsidP="00F3143C">
      <w:pPr>
        <w:shd w:val="clear" w:color="auto" w:fill="FFFFFF" w:themeFill="background1"/>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98476C">
        <w:rPr>
          <w:rFonts w:ascii="Times New Roman" w:hAnsi="Times New Roman" w:cs="Times New Roman"/>
          <w:sz w:val="28"/>
          <w:szCs w:val="28"/>
        </w:rPr>
        <w:t xml:space="preserve">добычу твердых полезных ископаемых, за исключением </w:t>
      </w:r>
    </w:p>
    <w:p w:rsidR="00F3143C" w:rsidRPr="0098476C" w:rsidRDefault="00F3143C" w:rsidP="00F3143C">
      <w:pPr>
        <w:shd w:val="clear" w:color="auto" w:fill="FFFFFF" w:themeFill="background1"/>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Pr="0098476C">
        <w:rPr>
          <w:rFonts w:ascii="Times New Roman" w:hAnsi="Times New Roman" w:cs="Times New Roman"/>
          <w:sz w:val="28"/>
          <w:szCs w:val="28"/>
        </w:rPr>
        <w:t xml:space="preserve">лицензий, выдаваемых по результатам аукциона </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471D9D">
        <w:rPr>
          <w:rFonts w:ascii="Times New Roman" w:hAnsi="Times New Roman" w:cs="Times New Roman"/>
          <w:sz w:val="28"/>
          <w:szCs w:val="28"/>
        </w:rPr>
        <w:t>Сумма подписного бонуса по лицензии на геологическое изучение, старательство, разведку или добычу твердых полезных ископаемых, за исключением лицензии, выдаваемой по результатам аукциона, исчисляется исходя из ставки, выраженной в месячном расчетном показателе, установленном законом о республиканском бюджете и действующем на дату уплаты подписного бонуса</w:t>
      </w:r>
      <w:r w:rsidRPr="00121D87">
        <w:rPr>
          <w:rFonts w:ascii="Times New Roman" w:hAnsi="Times New Roman" w:cs="Times New Roman"/>
          <w:sz w:val="28"/>
          <w:szCs w:val="28"/>
        </w:rPr>
        <w:t>:</w:t>
      </w:r>
    </w:p>
    <w:p w:rsidR="00F3143C" w:rsidRPr="00471D9D" w:rsidRDefault="00F3143C" w:rsidP="00F3143C">
      <w:pPr>
        <w:shd w:val="clear" w:color="auto" w:fill="FFFFFF" w:themeFill="background1"/>
        <w:contextualSpacing/>
        <w:jc w:val="right"/>
        <w:rPr>
          <w:rFonts w:ascii="Times New Roman" w:hAnsi="Times New Roman" w:cs="Times New Roman"/>
          <w:b/>
          <w:sz w:val="28"/>
          <w:szCs w:val="28"/>
        </w:rPr>
      </w:pPr>
    </w:p>
    <w:p w:rsidR="00F3143C" w:rsidRPr="00471D9D" w:rsidRDefault="00F3143C" w:rsidP="00F3143C">
      <w:pPr>
        <w:shd w:val="clear" w:color="auto" w:fill="FFFFFF" w:themeFill="background1"/>
        <w:spacing w:after="0" w:line="14" w:lineRule="auto"/>
        <w:contextualSpacing/>
        <w:jc w:val="center"/>
        <w:rPr>
          <w:rFonts w:ascii="Times New Roman" w:hAnsi="Times New Roman" w:cs="Times New Roman"/>
          <w:b/>
          <w:sz w:val="4"/>
          <w:szCs w:val="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16"/>
        <w:gridCol w:w="4829"/>
        <w:gridCol w:w="3725"/>
      </w:tblGrid>
      <w:tr w:rsidR="00F3143C" w:rsidRPr="00471D9D" w:rsidTr="0066003A">
        <w:trPr>
          <w:cantSplit/>
          <w:trHeight w:val="387"/>
          <w:tblHeader/>
        </w:trPr>
        <w:tc>
          <w:tcPr>
            <w:tcW w:w="531"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2E3AA8">
              <w:rPr>
                <w:rFonts w:ascii="Times New Roman" w:hAnsi="Times New Roman" w:cs="Times New Roman"/>
                <w:bCs/>
                <w:sz w:val="28"/>
                <w:szCs w:val="28"/>
              </w:rPr>
              <w:t>№</w:t>
            </w:r>
          </w:p>
        </w:tc>
        <w:tc>
          <w:tcPr>
            <w:tcW w:w="2522"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2E3AA8">
              <w:rPr>
                <w:rFonts w:ascii="Times New Roman" w:hAnsi="Times New Roman" w:cs="Times New Roman"/>
                <w:bCs/>
                <w:sz w:val="28"/>
                <w:szCs w:val="28"/>
              </w:rPr>
              <w:t>Наименование</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2E3AA8">
              <w:rPr>
                <w:rFonts w:ascii="Times New Roman" w:hAnsi="Times New Roman" w:cs="Times New Roman"/>
                <w:bCs/>
                <w:sz w:val="28"/>
                <w:szCs w:val="28"/>
              </w:rPr>
              <w:t>Ставка, в МРП</w:t>
            </w:r>
          </w:p>
        </w:tc>
      </w:tr>
      <w:tr w:rsidR="00F3143C" w:rsidRPr="00471D9D" w:rsidTr="0066003A">
        <w:trPr>
          <w:cantSplit/>
          <w:trHeight w:val="387"/>
          <w:tblHeader/>
        </w:trPr>
        <w:tc>
          <w:tcPr>
            <w:tcW w:w="531"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1</w:t>
            </w:r>
          </w:p>
        </w:tc>
        <w:tc>
          <w:tcPr>
            <w:tcW w:w="2522"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2</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3</w:t>
            </w:r>
          </w:p>
        </w:tc>
      </w:tr>
      <w:tr w:rsidR="00F3143C" w:rsidRPr="00471D9D" w:rsidTr="0066003A">
        <w:trPr>
          <w:trHeight w:val="109"/>
        </w:trPr>
        <w:tc>
          <w:tcPr>
            <w:tcW w:w="531"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1.</w:t>
            </w:r>
          </w:p>
        </w:tc>
        <w:tc>
          <w:tcPr>
            <w:tcW w:w="2522"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Лицензия на разведку</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100</w:t>
            </w:r>
          </w:p>
        </w:tc>
      </w:tr>
      <w:tr w:rsidR="00F3143C" w:rsidRPr="00471D9D" w:rsidTr="0066003A">
        <w:trPr>
          <w:trHeight w:val="109"/>
        </w:trPr>
        <w:tc>
          <w:tcPr>
            <w:tcW w:w="531"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2.</w:t>
            </w:r>
          </w:p>
        </w:tc>
        <w:tc>
          <w:tcPr>
            <w:tcW w:w="2522"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Лицензия на добычу</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50</w:t>
            </w:r>
          </w:p>
        </w:tc>
      </w:tr>
      <w:tr w:rsidR="00F3143C" w:rsidRPr="00471D9D" w:rsidTr="0066003A">
        <w:trPr>
          <w:trHeight w:val="143"/>
        </w:trPr>
        <w:tc>
          <w:tcPr>
            <w:tcW w:w="531"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3.</w:t>
            </w:r>
          </w:p>
        </w:tc>
        <w:tc>
          <w:tcPr>
            <w:tcW w:w="2522"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Лицензия на старательство:</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p>
        </w:tc>
      </w:tr>
      <w:tr w:rsidR="00F3143C" w:rsidRPr="00471D9D" w:rsidTr="0066003A">
        <w:trPr>
          <w:trHeight w:val="547"/>
        </w:trPr>
        <w:tc>
          <w:tcPr>
            <w:tcW w:w="531" w:type="pct"/>
            <w:shd w:val="clear" w:color="auto" w:fill="auto"/>
            <w:hideMark/>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3.1</w:t>
            </w:r>
            <w:r>
              <w:rPr>
                <w:rFonts w:ascii="Times New Roman" w:hAnsi="Times New Roman" w:cs="Times New Roman"/>
                <w:bCs/>
                <w:sz w:val="28"/>
                <w:szCs w:val="28"/>
              </w:rPr>
              <w:t>.</w:t>
            </w:r>
          </w:p>
        </w:tc>
        <w:tc>
          <w:tcPr>
            <w:tcW w:w="2522" w:type="pct"/>
            <w:shd w:val="clear" w:color="auto" w:fill="auto"/>
            <w:hideMark/>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при площади предоставленной территории до 0,3 км2</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9</w:t>
            </w:r>
          </w:p>
        </w:tc>
      </w:tr>
      <w:tr w:rsidR="00F3143C" w:rsidRPr="00471D9D" w:rsidTr="0066003A">
        <w:trPr>
          <w:trHeight w:val="545"/>
        </w:trPr>
        <w:tc>
          <w:tcPr>
            <w:tcW w:w="531" w:type="pct"/>
            <w:shd w:val="clear" w:color="auto" w:fill="auto"/>
            <w:hideMark/>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3.2</w:t>
            </w:r>
            <w:r>
              <w:rPr>
                <w:rFonts w:ascii="Times New Roman" w:hAnsi="Times New Roman" w:cs="Times New Roman"/>
                <w:bCs/>
                <w:sz w:val="28"/>
                <w:szCs w:val="28"/>
              </w:rPr>
              <w:t>.</w:t>
            </w:r>
          </w:p>
        </w:tc>
        <w:tc>
          <w:tcPr>
            <w:tcW w:w="2522" w:type="pct"/>
            <w:shd w:val="clear" w:color="auto" w:fill="auto"/>
            <w:hideMark/>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при площади предоставленной территории от 0,3 до 0,5 км2</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12</w:t>
            </w:r>
          </w:p>
        </w:tc>
      </w:tr>
      <w:tr w:rsidR="00F3143C" w:rsidRPr="00471D9D" w:rsidTr="0066003A">
        <w:trPr>
          <w:trHeight w:val="374"/>
        </w:trPr>
        <w:tc>
          <w:tcPr>
            <w:tcW w:w="531" w:type="pct"/>
            <w:shd w:val="clear" w:color="auto" w:fill="auto"/>
            <w:hideMark/>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bCs/>
                <w:sz w:val="28"/>
                <w:szCs w:val="28"/>
              </w:rPr>
              <w:t>3.3</w:t>
            </w:r>
            <w:r>
              <w:rPr>
                <w:rFonts w:ascii="Times New Roman" w:hAnsi="Times New Roman" w:cs="Times New Roman"/>
                <w:bCs/>
                <w:sz w:val="28"/>
                <w:szCs w:val="28"/>
              </w:rPr>
              <w:t>.</w:t>
            </w:r>
          </w:p>
        </w:tc>
        <w:tc>
          <w:tcPr>
            <w:tcW w:w="2522" w:type="pct"/>
            <w:shd w:val="clear" w:color="auto" w:fill="auto"/>
            <w:hideMark/>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при площади предоставленной территории от 0,5 до 0,7 км2</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15</w:t>
            </w:r>
          </w:p>
        </w:tc>
      </w:tr>
      <w:tr w:rsidR="00F3143C" w:rsidRPr="00471D9D" w:rsidTr="0066003A">
        <w:trPr>
          <w:trHeight w:val="374"/>
        </w:trPr>
        <w:tc>
          <w:tcPr>
            <w:tcW w:w="531"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bCs/>
                <w:sz w:val="28"/>
                <w:szCs w:val="28"/>
              </w:rPr>
            </w:pPr>
            <w:r w:rsidRPr="00471D9D">
              <w:rPr>
                <w:rFonts w:ascii="Times New Roman" w:hAnsi="Times New Roman" w:cs="Times New Roman"/>
                <w:bCs/>
                <w:sz w:val="28"/>
                <w:szCs w:val="28"/>
              </w:rPr>
              <w:t>4.</w:t>
            </w:r>
          </w:p>
        </w:tc>
        <w:tc>
          <w:tcPr>
            <w:tcW w:w="2522"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Лицензия на геологическое изучение</w:t>
            </w:r>
          </w:p>
        </w:tc>
        <w:tc>
          <w:tcPr>
            <w:tcW w:w="1946" w:type="pct"/>
            <w:shd w:val="clear" w:color="auto" w:fill="auto"/>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2000</w:t>
            </w:r>
          </w:p>
        </w:tc>
      </w:tr>
    </w:tbl>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728. Налоговый период</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98476C">
        <w:rPr>
          <w:rFonts w:ascii="Times New Roman" w:eastAsia="Times New Roman" w:hAnsi="Times New Roman" w:cs="Times New Roman"/>
          <w:sz w:val="28"/>
        </w:rPr>
        <w:t>Налоговым периодом по подписному бонусу является календарный квартал, в котором наступил срок уплаты подписного бонуса.</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Статья 729. Сроки уплаты подписного бонуса</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F3143C" w:rsidRPr="009847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2. Подписной бонус по лицензиям на геологическое изучение, разведку или добычу твердых полезных ископаемых, старательство и использование пространства недр уплачивается в бюджет по месту нахождения налогоплательщика не </w:t>
      </w:r>
      <w:r w:rsidRPr="0098476C">
        <w:rPr>
          <w:rFonts w:ascii="Times New Roman" w:hAnsi="Times New Roman" w:cs="Times New Roman"/>
          <w:sz w:val="28"/>
          <w:szCs w:val="28"/>
        </w:rPr>
        <w:t xml:space="preserve">позднее десяти рабочих дней со дня выдачи такой лицензии. </w:t>
      </w:r>
    </w:p>
    <w:p w:rsidR="00F3143C" w:rsidRPr="009847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F3143C" w:rsidRPr="00ED206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98476C">
        <w:rPr>
          <w:rFonts w:ascii="Times New Roman" w:hAnsi="Times New Roman" w:cs="Times New Roman"/>
          <w:sz w:val="28"/>
          <w:szCs w:val="28"/>
        </w:rPr>
        <w:t xml:space="preserve">3. При расширении контрактной территории (участка недр) </w:t>
      </w:r>
      <w:r w:rsidRPr="00ED206C">
        <w:rPr>
          <w:rFonts w:ascii="Times New Roman" w:hAnsi="Times New Roman" w:cs="Times New Roman"/>
          <w:sz w:val="28"/>
          <w:szCs w:val="28"/>
        </w:rPr>
        <w:t xml:space="preserve">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w:t>
      </w:r>
      <w:r w:rsidRPr="00ED206C">
        <w:rPr>
          <w:rFonts w:ascii="Times New Roman" w:eastAsia="Times New Roman" w:hAnsi="Times New Roman" w:cs="Times New Roman"/>
          <w:sz w:val="28"/>
        </w:rPr>
        <w:t>определенном</w:t>
      </w:r>
      <w:r w:rsidRPr="00ED206C">
        <w:rPr>
          <w:rFonts w:ascii="Times New Roman" w:hAnsi="Times New Roman" w:cs="Times New Roman"/>
          <w:sz w:val="28"/>
          <w:szCs w:val="28"/>
        </w:rPr>
        <w:t xml:space="preserve"> законодательством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ED206C">
        <w:rPr>
          <w:rFonts w:ascii="Times New Roman" w:hAnsi="Times New Roman" w:cs="Times New Roman"/>
          <w:sz w:val="28"/>
          <w:szCs w:val="28"/>
        </w:rPr>
        <w:t>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Статья 730. Налоговая декларация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98476C">
        <w:rPr>
          <w:rFonts w:ascii="Times New Roman" w:eastAsia="Times New Roman" w:hAnsi="Times New Roman" w:cs="Times New Roman"/>
          <w:sz w:val="28"/>
        </w:rPr>
        <w:t>Г</w:t>
      </w:r>
      <w:r>
        <w:rPr>
          <w:rFonts w:ascii="Times New Roman" w:eastAsia="Times New Roman" w:hAnsi="Times New Roman" w:cs="Times New Roman"/>
          <w:sz w:val="28"/>
        </w:rPr>
        <w:t>лава</w:t>
      </w:r>
      <w:r w:rsidRPr="0098476C">
        <w:rPr>
          <w:rFonts w:ascii="Times New Roman" w:eastAsia="Times New Roman" w:hAnsi="Times New Roman" w:cs="Times New Roman"/>
          <w:sz w:val="28"/>
        </w:rPr>
        <w:t xml:space="preserve"> 84. ПЛАТЕЖ ПО ВОЗМЕЩЕНИЮ</w:t>
      </w:r>
    </w:p>
    <w:p w:rsidR="00F3143C" w:rsidRPr="0098476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98476C">
        <w:rPr>
          <w:rFonts w:ascii="Times New Roman" w:eastAsia="Times New Roman" w:hAnsi="Times New Roman" w:cs="Times New Roman"/>
          <w:sz w:val="28"/>
        </w:rPr>
        <w:t xml:space="preserve"> ИСТОРИЧЕСКИХ ЗАТРАТ</w:t>
      </w:r>
    </w:p>
    <w:p w:rsidR="00F3143C" w:rsidRPr="0098476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98476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98476C">
        <w:rPr>
          <w:rFonts w:ascii="Times New Roman" w:eastAsia="Times New Roman" w:hAnsi="Times New Roman" w:cs="Times New Roman"/>
          <w:sz w:val="28"/>
        </w:rPr>
        <w:t xml:space="preserve">Статья 731.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B36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w:t>
      </w:r>
      <w:r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 xml:space="preserve">и разведку месторождений до </w:t>
      </w:r>
      <w:r w:rsidRPr="00DB3655">
        <w:rPr>
          <w:rFonts w:ascii="Times New Roman" w:eastAsia="Times New Roman" w:hAnsi="Times New Roman" w:cs="Times New Roman"/>
          <w:sz w:val="28"/>
        </w:rPr>
        <w:t>заключения контракта на недропользование.</w:t>
      </w:r>
    </w:p>
    <w:p w:rsidR="00F3143C" w:rsidRPr="00DB36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DB3655"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DB3655">
        <w:rPr>
          <w:rFonts w:ascii="Times New Roman" w:eastAsia="Times New Roman" w:hAnsi="Times New Roman" w:cs="Times New Roman"/>
          <w:sz w:val="28"/>
        </w:rPr>
        <w:t>Статья 732. Плательщики</w:t>
      </w:r>
    </w:p>
    <w:p w:rsidR="00F3143C" w:rsidRPr="00DB36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DB3655"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B3655">
        <w:rPr>
          <w:rFonts w:ascii="Times New Roman" w:eastAsia="Times New Roman" w:hAnsi="Times New Roman" w:cs="Times New Roman"/>
          <w:sz w:val="28"/>
        </w:rPr>
        <w:t xml:space="preserve">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w:t>
      </w:r>
      <w:r w:rsidRPr="00DB3655">
        <w:rPr>
          <w:rFonts w:ascii="Times New Roman" w:hAnsi="Times New Roman" w:cs="Times New Roman"/>
          <w:sz w:val="28"/>
          <w:szCs w:val="28"/>
        </w:rPr>
        <w:t xml:space="preserve">(участка недр) </w:t>
      </w:r>
      <w:r w:rsidRPr="00DB3655">
        <w:rPr>
          <w:rFonts w:ascii="Times New Roman" w:eastAsia="Times New Roman" w:hAnsi="Times New Roman" w:cs="Times New Roman"/>
          <w:sz w:val="28"/>
        </w:rPr>
        <w:t>и разведку месторождений до заключения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DB3655">
        <w:rPr>
          <w:rFonts w:ascii="Times New Roman" w:eastAsia="Times New Roman" w:hAnsi="Times New Roman" w:cs="Times New Roman"/>
          <w:sz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w:t>
      </w:r>
      <w:r w:rsidRPr="00471D9D">
        <w:rPr>
          <w:rFonts w:ascii="Times New Roman" w:eastAsia="Times New Roman" w:hAnsi="Times New Roman" w:cs="Times New Roman"/>
          <w:sz w:val="28"/>
        </w:rPr>
        <w:t xml:space="preserve">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DB3655">
        <w:rPr>
          <w:rFonts w:ascii="Times New Roman" w:eastAsia="Times New Roman" w:hAnsi="Times New Roman" w:cs="Times New Roman"/>
          <w:sz w:val="28"/>
        </w:rPr>
        <w:t xml:space="preserve">Статья 733. Порядок установления платежа по возмещению </w:t>
      </w:r>
    </w:p>
    <w:p w:rsidR="00F3143C" w:rsidRPr="00DB3655"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DB3655">
        <w:rPr>
          <w:rFonts w:ascii="Times New Roman" w:eastAsia="Times New Roman" w:hAnsi="Times New Roman" w:cs="Times New Roman"/>
          <w:sz w:val="28"/>
        </w:rPr>
        <w:t>исторических затрат</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Сумма исторических затрат, понесенных государством на геологическое изучение контрактной территории </w:t>
      </w:r>
      <w:r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и разведку месторождений, рассчитывается уполномоченным для этих целей государственным органом Республики Казахстан в порядке</w:t>
      </w:r>
      <w:r w:rsidRPr="00DB3655">
        <w:rPr>
          <w:rFonts w:ascii="Times New Roman" w:eastAsia="Times New Roman" w:hAnsi="Times New Roman" w:cs="Times New Roman"/>
          <w:sz w:val="28"/>
        </w:rPr>
        <w:t>, определенном</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законодательством Республики Казахстан, и подлежит уплате в бюджет: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Обязательство по платежу по возмещению исторических затрат возникает с даты заключения соглашения о конфиденциальности между </w:t>
      </w:r>
      <w:r w:rsidRPr="00EF6206">
        <w:rPr>
          <w:rFonts w:ascii="Times New Roman" w:eastAsia="Times New Roman" w:hAnsi="Times New Roman" w:cs="Times New Roman"/>
          <w:sz w:val="28"/>
        </w:rPr>
        <w:t>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734. Порядок и сроки уплаты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Платеж по возмещению исторических затрат, понесенных государством на геологическое изучение контрактной территории </w:t>
      </w:r>
      <w:r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F3143C" w:rsidRPr="00EF620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w:t>
      </w:r>
      <w:r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 xml:space="preserve">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w:t>
      </w:r>
      <w:r w:rsidRPr="00EF6206">
        <w:rPr>
          <w:rFonts w:ascii="Times New Roman" w:eastAsia="Times New Roman" w:hAnsi="Times New Roman" w:cs="Times New Roman"/>
          <w:sz w:val="28"/>
        </w:rPr>
        <w:t>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6206">
        <w:rPr>
          <w:rFonts w:ascii="Times New Roman" w:eastAsia="Times New Roman" w:hAnsi="Times New Roman" w:cs="Times New Roman"/>
          <w:sz w:val="28"/>
        </w:rPr>
        <w:t>По контрактам на недропользование, заключенным до 1 января</w:t>
      </w:r>
      <w:r>
        <w:rPr>
          <w:rFonts w:ascii="Times New Roman" w:eastAsia="Times New Roman" w:hAnsi="Times New Roman" w:cs="Times New Roman"/>
          <w:sz w:val="28"/>
        </w:rPr>
        <w:br/>
      </w:r>
      <w:r w:rsidRPr="00EF6206">
        <w:rPr>
          <w:rFonts w:ascii="Times New Roman" w:eastAsia="Times New Roman" w:hAnsi="Times New Roman" w:cs="Times New Roman"/>
          <w:sz w:val="28"/>
        </w:rPr>
        <w:t>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w:t>
      </w:r>
      <w:r w:rsidRPr="00471D9D">
        <w:rPr>
          <w:rFonts w:ascii="Times New Roman" w:eastAsia="Times New Roman" w:hAnsi="Times New Roman" w:cs="Times New Roman"/>
          <w:sz w:val="28"/>
        </w:rPr>
        <w:t>, эквивалентной сумме 2 500-кратного размера месячного расчетного показателя, установленного на 1 января 2009 года законом о республиканском бюджете.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сумма исторических затрат, понесенных государством на геологическое изучение контрактной территории </w:t>
      </w:r>
      <w:r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и разведку месторождений, установлена уполномоченным для этих целей государственным органом Республики Казахстан в иностранной валюте, то: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w:t>
      </w:r>
      <w:r w:rsidRPr="00EF6206">
        <w:rPr>
          <w:rFonts w:ascii="Times New Roman" w:eastAsia="Times New Roman" w:hAnsi="Times New Roman" w:cs="Times New Roman"/>
          <w:sz w:val="28"/>
        </w:rPr>
        <w:t>предшествующий 1 числу</w:t>
      </w:r>
      <w:r w:rsidRPr="00471D9D">
        <w:rPr>
          <w:rFonts w:ascii="Times New Roman" w:eastAsia="Times New Roman" w:hAnsi="Times New Roman" w:cs="Times New Roman"/>
          <w:sz w:val="28"/>
        </w:rPr>
        <w:t xml:space="preserve">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w:t>
      </w:r>
      <w:r w:rsidRPr="00471D9D">
        <w:rPr>
          <w:rFonts w:ascii="Times New Roman" w:eastAsia="Times New Roman" w:hAnsi="Times New Roman" w:cs="Times New Roman"/>
          <w:sz w:val="28"/>
        </w:rPr>
        <w:br/>
        <w:t xml:space="preserve">1 января 2009 года, – не возмещенная в бюджет по состоянию на 1 января </w:t>
      </w:r>
      <w:r w:rsidRPr="00471D9D">
        <w:rPr>
          <w:rFonts w:ascii="Times New Roman" w:eastAsia="Times New Roman" w:hAnsi="Times New Roman" w:cs="Times New Roman"/>
          <w:sz w:val="28"/>
        </w:rPr>
        <w:br/>
        <w:t>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w:t>
      </w:r>
    </w:p>
    <w:p w:rsidR="00F3143C" w:rsidRPr="00EF620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w:t>
      </w:r>
      <w:r w:rsidRPr="00EF6206">
        <w:rPr>
          <w:rFonts w:ascii="Times New Roman" w:eastAsia="Times New Roman" w:hAnsi="Times New Roman" w:cs="Times New Roman"/>
          <w:sz w:val="28"/>
        </w:rPr>
        <w:t>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6206">
        <w:rPr>
          <w:rFonts w:ascii="Times New Roman" w:eastAsia="Times New Roman" w:hAnsi="Times New Roman" w:cs="Times New Roman"/>
          <w:sz w:val="28"/>
        </w:rPr>
        <w:t>3. По контрактам на недропользование на проведение разведки месторождений полезных ископаемых, не предусматривающим последующей</w:t>
      </w:r>
      <w:r w:rsidRPr="00471D9D">
        <w:rPr>
          <w:rFonts w:ascii="Times New Roman" w:eastAsia="Times New Roman" w:hAnsi="Times New Roman" w:cs="Times New Roman"/>
          <w:sz w:val="28"/>
        </w:rPr>
        <w:t xml:space="preserve"> их добычи, платеж по возмещению исторических затрат не уплачивается.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735. Налоговая декларация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w:t>
      </w:r>
      <w:r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 xml:space="preserve">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w:t>
      </w:r>
      <w:r w:rsidRPr="00471D9D">
        <w:rPr>
          <w:rFonts w:ascii="Times New Roman" w:eastAsia="Times New Roman" w:hAnsi="Times New Roman" w:cs="Times New Roman"/>
          <w:sz w:val="28"/>
        </w:rPr>
        <w:br/>
        <w:t>31 марта года, следующего за годом, в котором недропользователь приступил к добыче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w:t>
      </w:r>
      <w:r w:rsidRPr="00471D9D">
        <w:rPr>
          <w:rFonts w:ascii="Times New Roman" w:hAnsi="Times New Roman" w:cs="Times New Roman"/>
          <w:sz w:val="28"/>
          <w:szCs w:val="28"/>
        </w:rPr>
        <w:t xml:space="preserve">(участка недр) </w:t>
      </w:r>
      <w:r w:rsidRPr="00471D9D">
        <w:rPr>
          <w:rFonts w:ascii="Times New Roman" w:eastAsia="Times New Roman" w:hAnsi="Times New Roman" w:cs="Times New Roman"/>
          <w:sz w:val="28"/>
        </w:rPr>
        <w:t>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 контрактам на недропользование, заключенным до 1 января </w:t>
      </w:r>
      <w:r>
        <w:rPr>
          <w:rFonts w:ascii="Times New Roman" w:eastAsia="Times New Roman" w:hAnsi="Times New Roman" w:cs="Times New Roman"/>
          <w:sz w:val="28"/>
        </w:rPr>
        <w:br/>
        <w:t>2</w:t>
      </w:r>
      <w:r w:rsidRPr="00471D9D">
        <w:rPr>
          <w:rFonts w:ascii="Times New Roman" w:eastAsia="Times New Roman" w:hAnsi="Times New Roman" w:cs="Times New Roman"/>
          <w:sz w:val="28"/>
        </w:rPr>
        <w:t xml:space="preserve">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w:t>
      </w:r>
      <w:r w:rsidRPr="00EF6206">
        <w:rPr>
          <w:rFonts w:ascii="Times New Roman" w:eastAsia="Times New Roman" w:hAnsi="Times New Roman" w:cs="Times New Roman"/>
          <w:sz w:val="28"/>
        </w:rPr>
        <w:t>установленный на 1</w:t>
      </w:r>
      <w:r w:rsidRPr="00471D9D">
        <w:rPr>
          <w:rFonts w:ascii="Times New Roman" w:eastAsia="Times New Roman" w:hAnsi="Times New Roman" w:cs="Times New Roman"/>
          <w:sz w:val="28"/>
        </w:rPr>
        <w:t xml:space="preserve">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F3143C" w:rsidRDefault="00F3143C" w:rsidP="00F3143C">
      <w:pPr>
        <w:shd w:val="clear" w:color="auto" w:fill="FFFFFF" w:themeFill="background1"/>
        <w:spacing w:after="0" w:line="240" w:lineRule="auto"/>
        <w:jc w:val="both"/>
        <w:rPr>
          <w:rFonts w:ascii="Times New Roman" w:eastAsia="Times New Roman" w:hAnsi="Times New Roman" w:cs="Times New Roman"/>
          <w:b/>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EF6206" w:rsidRDefault="00F3143C" w:rsidP="00F3143C">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EF6206">
        <w:rPr>
          <w:rFonts w:ascii="Times New Roman" w:eastAsia="Times New Roman" w:hAnsi="Times New Roman" w:cs="Times New Roman"/>
          <w:sz w:val="28"/>
        </w:rPr>
        <w:t>Г</w:t>
      </w:r>
      <w:r>
        <w:rPr>
          <w:rFonts w:ascii="Times New Roman" w:eastAsia="Times New Roman" w:hAnsi="Times New Roman" w:cs="Times New Roman"/>
          <w:sz w:val="28"/>
        </w:rPr>
        <w:t>лава</w:t>
      </w:r>
      <w:r w:rsidRPr="00EF6206">
        <w:rPr>
          <w:rFonts w:ascii="Times New Roman" w:eastAsia="Times New Roman" w:hAnsi="Times New Roman" w:cs="Times New Roman"/>
          <w:sz w:val="28"/>
        </w:rPr>
        <w:t xml:space="preserve"> 85. НАЛОГ НА ДОБЫЧУ ПОЛЕЗНЫХ ИСКОПАЕМЫХ</w:t>
      </w:r>
    </w:p>
    <w:p w:rsidR="00F3143C" w:rsidRPr="00EF620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 xml:space="preserve">Статья 736. Общие положения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737. Особенности уплаты</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добычу полезных ископаемых уплачивается в денежной форме, за исключением случая, предусмотренного пунктом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ходе осуществления деятельности по контракту на недропользование денежная форма </w:t>
      </w:r>
      <w:r w:rsidRPr="00EF6206">
        <w:rPr>
          <w:rFonts w:ascii="Times New Roman" w:eastAsia="Times New Roman" w:hAnsi="Times New Roman" w:cs="Times New Roman"/>
          <w:sz w:val="28"/>
        </w:rPr>
        <w:t>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w:t>
      </w:r>
      <w:r w:rsidRPr="00471D9D">
        <w:rPr>
          <w:rFonts w:ascii="Times New Roman" w:eastAsia="Times New Roman" w:hAnsi="Times New Roman" w:cs="Times New Roman"/>
          <w:sz w:val="28"/>
        </w:rPr>
        <w:t xml:space="preserve"> органом и недропользователем.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пункте 1 статьи 722 настоящего Кодекса, установлен главой 88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738. Плательщики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0B7B39"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D206C">
        <w:rPr>
          <w:rFonts w:ascii="Times New Roman" w:eastAsia="Times New Roman" w:hAnsi="Times New Roman" w:cs="Times New Roman"/>
          <w:sz w:val="28"/>
        </w:rPr>
        <w:t>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1. Налог на добычу полезных ископаемых на углеводороды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739. Объект 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сырой газ, реализованный на внутреннем рынке Республики Казахстан и (или) использованный на собственные производственные нужды.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проведении операций по недропользованию в качестве топлива при подготовке углеводородов;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технологических и коммунально-бытовых нужд;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выработки электроэнергии, используемой при проведении операций по недропользованию;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w:t>
      </w:r>
      <w:r>
        <w:rPr>
          <w:rFonts w:ascii="Times New Roman" w:eastAsia="Times New Roman" w:hAnsi="Times New Roman" w:cs="Times New Roman"/>
          <w:sz w:val="28"/>
        </w:rPr>
        <w:t xml:space="preserve">газа, указанных в </w:t>
      </w:r>
      <w:r w:rsidRPr="00ED206C">
        <w:rPr>
          <w:rFonts w:ascii="Times New Roman" w:eastAsia="Times New Roman" w:hAnsi="Times New Roman" w:cs="Times New Roman"/>
          <w:sz w:val="28"/>
        </w:rPr>
        <w:t>подпунктах 1) – 7) настоящего</w:t>
      </w:r>
      <w:r w:rsidRPr="00471D9D">
        <w:rPr>
          <w:rFonts w:ascii="Times New Roman" w:eastAsia="Times New Roman" w:hAnsi="Times New Roman" w:cs="Times New Roman"/>
          <w:sz w:val="28"/>
        </w:rPr>
        <w:t xml:space="preserve"> пункта, если иное не установлено настоящей статьей.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740. Налоговая база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Налоговой базой для исчисления налога на добычу полезных ископаемых является стоимость объема добытых за налоговый период углеводородов.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741. Порядок определения стоимости углеводородов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82198" w:rsidRDefault="00F3143C" w:rsidP="00F3143C">
      <w:pPr>
        <w:pStyle w:val="a3"/>
        <w:numPr>
          <w:ilvl w:val="0"/>
          <w:numId w:val="52"/>
        </w:numPr>
        <w:shd w:val="clear" w:color="auto" w:fill="FFFFFF" w:themeFill="background1"/>
        <w:spacing w:after="0" w:line="240" w:lineRule="auto"/>
        <w:jc w:val="both"/>
        <w:rPr>
          <w:rFonts w:ascii="Times New Roman" w:eastAsia="Times New Roman" w:hAnsi="Times New Roman" w:cs="Times New Roman"/>
          <w:sz w:val="28"/>
        </w:rPr>
      </w:pPr>
      <w:r w:rsidRPr="00B82198">
        <w:rPr>
          <w:rFonts w:ascii="Times New Roman" w:eastAsia="Times New Roman" w:hAnsi="Times New Roman" w:cs="Times New Roman"/>
          <w:sz w:val="28"/>
        </w:rPr>
        <w:t>В</w:t>
      </w:r>
      <w:r>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целях</w:t>
      </w:r>
      <w:r>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исчисления</w:t>
      </w:r>
      <w:r>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налога</w:t>
      </w:r>
      <w:r>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на </w:t>
      </w:r>
      <w:r>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добычу</w:t>
      </w:r>
      <w:r>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полезных</w:t>
      </w:r>
      <w:r>
        <w:rPr>
          <w:rFonts w:ascii="Times New Roman" w:eastAsia="Times New Roman" w:hAnsi="Times New Roman" w:cs="Times New Roman"/>
          <w:sz w:val="28"/>
        </w:rPr>
        <w:t xml:space="preserve">   </w:t>
      </w:r>
      <w:r w:rsidRPr="00B82198">
        <w:rPr>
          <w:rFonts w:ascii="Times New Roman" w:eastAsia="Times New Roman" w:hAnsi="Times New Roman" w:cs="Times New Roman"/>
          <w:sz w:val="28"/>
        </w:rPr>
        <w:t xml:space="preserve"> ископаемых </w:t>
      </w:r>
    </w:p>
    <w:p w:rsidR="00F3143C" w:rsidRPr="00B82198" w:rsidRDefault="00F3143C" w:rsidP="00F3143C">
      <w:pPr>
        <w:shd w:val="clear" w:color="auto" w:fill="FFFFFF" w:themeFill="background1"/>
        <w:spacing w:after="0" w:line="240" w:lineRule="auto"/>
        <w:jc w:val="both"/>
        <w:rPr>
          <w:rFonts w:ascii="Times New Roman" w:eastAsia="Times New Roman" w:hAnsi="Times New Roman" w:cs="Times New Roman"/>
          <w:sz w:val="28"/>
        </w:rPr>
      </w:pPr>
      <w:r w:rsidRPr="00B82198">
        <w:rPr>
          <w:rFonts w:ascii="Times New Roman" w:eastAsia="Times New Roman" w:hAnsi="Times New Roman" w:cs="Times New Roman"/>
          <w:sz w:val="28"/>
        </w:rPr>
        <w:t>стоимость добытой за налоговый период нефти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3143C" w:rsidRPr="00EF620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w:t>
      </w:r>
      <w:r w:rsidRPr="00EF6206">
        <w:rPr>
          <w:rFonts w:ascii="Times New Roman" w:eastAsia="Times New Roman" w:hAnsi="Times New Roman" w:cs="Times New Roman"/>
          <w:sz w:val="28"/>
        </w:rPr>
        <w:t>государства в соответствии с главой 88 настоящего Кодекса и цены передачи, установленной в порядке, определенном Правительством Республики Казахстан.</w:t>
      </w:r>
    </w:p>
    <w:p w:rsidR="00F3143C" w:rsidRPr="00EF6206"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6206">
        <w:rPr>
          <w:rFonts w:ascii="Times New Roman" w:eastAsia="Times New Roman" w:hAnsi="Times New Roman" w:cs="Times New Roman"/>
          <w:sz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пунктом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EF6206">
        <w:rPr>
          <w:rFonts w:ascii="Times New Roman" w:eastAsia="Times New Roman" w:hAnsi="Times New Roman" w:cs="Times New Roman"/>
          <w:sz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w:t>
      </w:r>
      <w:r w:rsidRPr="00471D9D">
        <w:rPr>
          <w:rFonts w:ascii="Times New Roman" w:eastAsia="Times New Roman" w:hAnsi="Times New Roman" w:cs="Times New Roman"/>
          <w:sz w:val="28"/>
        </w:rPr>
        <w:t xml:space="preserve"> обмена валюты за соответствующий налоговый период по нижеприведенной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w:t>
      </w:r>
      <w:r>
        <w:rPr>
          <w:rFonts w:ascii="Times New Roman" w:eastAsia="Times New Roman" w:hAnsi="Times New Roman" w:cs="Times New Roman"/>
          <w:sz w:val="28"/>
        </w:rPr>
        <w:br/>
      </w:r>
      <w:r w:rsidRPr="00471D9D">
        <w:rPr>
          <w:rFonts w:ascii="Times New Roman" w:eastAsia="Times New Roman" w:hAnsi="Times New Roman" w:cs="Times New Roman"/>
          <w:sz w:val="28"/>
        </w:rPr>
        <w:t>(Brent Dtd) в налоговом периоде на основании информации, публикуемой в источнике «Platts Crude Oil Marketwire» компании «The Mcgraw-Нill Companies Inc».</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 данным источника «Argus Crude» компании «Argus Media Ltd»;</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осуществляющим государственное регулирование в области технического регулирования.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 ср.взв. = (V тонн 1 х  К барр.1 + V тонн 2… х К барр.2... +</w:t>
      </w:r>
      <w:r>
        <w:rPr>
          <w:rFonts w:ascii="Times New Roman" w:eastAsia="Times New Roman" w:hAnsi="Times New Roman" w:cs="Times New Roman"/>
          <w:sz w:val="28"/>
        </w:rPr>
        <w:br/>
      </w:r>
      <w:r w:rsidRPr="00471D9D">
        <w:rPr>
          <w:rFonts w:ascii="Times New Roman" w:eastAsia="Times New Roman" w:hAnsi="Times New Roman" w:cs="Times New Roman"/>
          <w:sz w:val="28"/>
        </w:rPr>
        <w:t>V тонн n х К барр.n) / V тонн Σ, 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 ср.взв. – средневзвешенный коэффициент баррелизации, рассчитываемый с точностью до четырех знаков после запятой;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 тонн – объемы каждой добытой партии нефти;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 барр.1, К барр.2 ... + К барр.n – коэффициенты баррелизации, указанные в паспорте качества по каждой соответствующей партии добытой нефти;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 тонн Σ – общий объем добытой за налоговый период нефти, выраженный в метрических тоннах.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Мировая цена нефти определяется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328" w:dyaOrig="607">
          <v:rect id="rectole0000000000" o:spid="_x0000_i1025" style="width:2in;height:35.4pt" o:ole="" o:preferrelative="t" stroked="f">
            <v:imagedata r:id="rId25" o:title=""/>
          </v:rect>
          <o:OLEObject Type="Embed" ProgID="StaticMetafile" ShapeID="rectole0000000000" DrawAspect="Content" ObjectID="_1576918509" r:id="rId26"/>
        </w:objec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мировая цена нефти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P1, P2 ..., Рn </w:t>
      </w:r>
      <w:r w:rsidRPr="00ED206C">
        <w:rPr>
          <w:rFonts w:ascii="Calibri" w:eastAsia="Times New Roman" w:hAnsi="Calibri" w:cs="Times New Roman"/>
        </w:rPr>
        <w:t>–</w:t>
      </w:r>
      <w:r w:rsidRPr="00471D9D">
        <w:rPr>
          <w:rFonts w:ascii="Times New Roman" w:eastAsia="Times New Roman" w:hAnsi="Times New Roman" w:cs="Times New Roman"/>
          <w:sz w:val="28"/>
        </w:rPr>
        <w:t xml:space="preserve"> ежедневная среднеарифметическая котировка цен в дни, за которые опубликованы котировки цен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Ежедневная среднеарифметическая котировка цен определяется по формуле: </w:t>
      </w: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hAnsi="Times New Roman" w:cs="Times New Roman"/>
        </w:rPr>
        <w:object w:dxaOrig="1477" w:dyaOrig="607">
          <v:rect id="rectole0000000001" o:spid="_x0000_i1026" style="width:107.4pt;height:35.4pt" o:ole="" o:preferrelative="t" stroked="f">
            <v:imagedata r:id="rId27" o:title=""/>
          </v:rect>
          <o:OLEObject Type="Embed" ProgID="StaticMetafile" ShapeID="rectole0000000001" DrawAspect="Content" ObjectID="_1576918510" r:id="rId28"/>
        </w:objec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Pn – ежедневная среднеарифметическая котировка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отсутствии информации о цене на природный газ «Zeebrugge</w:t>
      </w:r>
      <w:r>
        <w:rPr>
          <w:rFonts w:ascii="Times New Roman" w:eastAsia="Times New Roman" w:hAnsi="Times New Roman" w:cs="Times New Roman"/>
          <w:sz w:val="28"/>
        </w:rPr>
        <w:br/>
      </w:r>
      <w:r w:rsidRPr="00471D9D">
        <w:rPr>
          <w:rFonts w:ascii="Times New Roman" w:eastAsia="Times New Roman" w:hAnsi="Times New Roman" w:cs="Times New Roman"/>
          <w:sz w:val="28"/>
        </w:rPr>
        <w:t>Day-Ahead» в данном источнике используется цена на природный газ «Zeebrugge Day-Ahead»:</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lang w:val="en-US"/>
        </w:rPr>
      </w:pPr>
      <w:r w:rsidRPr="00471D9D">
        <w:rPr>
          <w:rFonts w:ascii="Times New Roman" w:eastAsia="Times New Roman" w:hAnsi="Times New Roman" w:cs="Times New Roman"/>
          <w:sz w:val="28"/>
          <w:lang w:val="en-US"/>
        </w:rPr>
        <w:t xml:space="preserve">1) </w:t>
      </w:r>
      <w:r w:rsidRPr="00471D9D">
        <w:rPr>
          <w:rFonts w:ascii="Times New Roman" w:eastAsia="Times New Roman" w:hAnsi="Times New Roman" w:cs="Times New Roman"/>
          <w:sz w:val="28"/>
        </w:rPr>
        <w:t>по</w:t>
      </w:r>
      <w:r w:rsidRPr="00471D9D">
        <w:rPr>
          <w:rFonts w:ascii="Times New Roman" w:eastAsia="Times New Roman" w:hAnsi="Times New Roman" w:cs="Times New Roman"/>
          <w:sz w:val="28"/>
          <w:lang w:val="en-US"/>
        </w:rPr>
        <w:t xml:space="preserve"> </w:t>
      </w:r>
      <w:r w:rsidRPr="00471D9D">
        <w:rPr>
          <w:rFonts w:ascii="Times New Roman" w:eastAsia="Times New Roman" w:hAnsi="Times New Roman" w:cs="Times New Roman"/>
          <w:sz w:val="28"/>
        </w:rPr>
        <w:t>данным</w:t>
      </w:r>
      <w:r w:rsidRPr="00471D9D">
        <w:rPr>
          <w:rFonts w:ascii="Times New Roman" w:eastAsia="Times New Roman" w:hAnsi="Times New Roman" w:cs="Times New Roman"/>
          <w:sz w:val="28"/>
          <w:lang w:val="en-US"/>
        </w:rPr>
        <w:t xml:space="preserve"> </w:t>
      </w:r>
      <w:r w:rsidRPr="00471D9D">
        <w:rPr>
          <w:rFonts w:ascii="Times New Roman" w:eastAsia="Times New Roman" w:hAnsi="Times New Roman" w:cs="Times New Roman"/>
          <w:sz w:val="28"/>
        </w:rPr>
        <w:t>источника</w:t>
      </w:r>
      <w:r w:rsidRPr="00471D9D">
        <w:rPr>
          <w:rFonts w:ascii="Times New Roman" w:eastAsia="Times New Roman" w:hAnsi="Times New Roman" w:cs="Times New Roman"/>
          <w:sz w:val="28"/>
          <w:lang w:val="en-US"/>
        </w:rPr>
        <w:t xml:space="preserve"> «Argus European Natural Gas» </w:t>
      </w:r>
      <w:r w:rsidRPr="00471D9D">
        <w:rPr>
          <w:rFonts w:ascii="Times New Roman" w:eastAsia="Times New Roman" w:hAnsi="Times New Roman" w:cs="Times New Roman"/>
          <w:sz w:val="28"/>
        </w:rPr>
        <w:t>компании</w:t>
      </w:r>
      <w:r w:rsidRPr="000B525C">
        <w:rPr>
          <w:rFonts w:ascii="Times New Roman" w:eastAsia="Times New Roman" w:hAnsi="Times New Roman" w:cs="Times New Roman"/>
          <w:sz w:val="28"/>
          <w:lang w:val="en-US"/>
        </w:rPr>
        <w:br/>
      </w:r>
      <w:r w:rsidRPr="00471D9D">
        <w:rPr>
          <w:rFonts w:ascii="Times New Roman" w:eastAsia="Times New Roman" w:hAnsi="Times New Roman" w:cs="Times New Roman"/>
          <w:sz w:val="28"/>
          <w:lang w:val="en-US"/>
        </w:rPr>
        <w:t>«Argus Media Ltd»;</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при отсутствии информации о цене на природный газ «Zeebrugge</w:t>
      </w:r>
      <w:r>
        <w:rPr>
          <w:rFonts w:ascii="Times New Roman" w:eastAsia="Times New Roman" w:hAnsi="Times New Roman" w:cs="Times New Roman"/>
          <w:sz w:val="28"/>
        </w:rPr>
        <w:br/>
      </w:r>
      <w:r w:rsidRPr="00471D9D">
        <w:rPr>
          <w:rFonts w:ascii="Times New Roman" w:eastAsia="Times New Roman" w:hAnsi="Times New Roman" w:cs="Times New Roman"/>
          <w:sz w:val="28"/>
        </w:rPr>
        <w:t>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Мировая цена сырого газа определяется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328" w:dyaOrig="607">
          <v:rect id="rectole0000000002" o:spid="_x0000_i1027" style="width:137.4pt;height:43.2pt" o:ole="" o:preferrelative="t" stroked="f">
            <v:imagedata r:id="rId25" o:title=""/>
          </v:rect>
          <o:OLEObject Type="Embed" ProgID="StaticMetafile" ShapeID="rectole0000000002" DrawAspect="Content" ObjectID="_1576918511" r:id="rId29"/>
        </w:objec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мировая цена сырого газа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P1, P2..., Pn – ежедневная среднеарифметическая котировка цен в дни, за которые опубликованы котировки цен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Ежедневная среднеарифметическая котировка цен определяется по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1477" w:dyaOrig="607">
          <v:rect id="rectole0000000003" o:spid="_x0000_i1028" style="width:94.8pt;height:35.4pt" o:ole="" o:preferrelative="t" stroked="f">
            <v:imagedata r:id="rId27" o:title=""/>
          </v:rect>
          <o:OLEObject Type="Embed" ProgID="StaticMetafile" ShapeID="rectole0000000003" DrawAspect="Content" ObjectID="_1576918512" r:id="rId30"/>
        </w:objec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Рn – ежедневная среднеарифметическая котировка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Сn1 – низшее значение (min) ежедневной котировки цены природного газа «Zeebrugge Day-Ahead»;</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Сn2 – высшее значение (max) ежедневной котировки цены природного газа «Zeebrugge Day-Ahead».</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при реализации недропользователем добытого сырого газа на внутреннем рынке Республики Казахстан – исходя из </w:t>
      </w:r>
      <w:r w:rsidRPr="00ED206C">
        <w:rPr>
          <w:rFonts w:ascii="Times New Roman" w:eastAsia="Times New Roman" w:hAnsi="Times New Roman" w:cs="Times New Roman"/>
          <w:sz w:val="28"/>
        </w:rPr>
        <w:t>средневзвешенной цены реализации, сложившейся за налоговый период, определяемой в соответствии с пунктом 7 статьи 745 настоящего Кодекса;</w:t>
      </w:r>
    </w:p>
    <w:p w:rsidR="00F3143C" w:rsidRPr="00EF6206" w:rsidRDefault="00F3143C" w:rsidP="00F3143C">
      <w:pPr>
        <w:shd w:val="clear" w:color="auto" w:fill="FFFFFF" w:themeFill="background1"/>
        <w:spacing w:after="0" w:line="240" w:lineRule="auto"/>
        <w:ind w:firstLine="709"/>
        <w:contextualSpacing/>
        <w:jc w:val="both"/>
        <w:rPr>
          <w:rStyle w:val="s0"/>
        </w:rPr>
      </w:pPr>
      <w:r w:rsidRPr="00EF6206">
        <w:rPr>
          <w:rStyle w:val="s0"/>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rsidR="00F3143C" w:rsidRPr="00EF6206" w:rsidRDefault="00F3143C" w:rsidP="00F3143C">
      <w:pPr>
        <w:shd w:val="clear" w:color="auto" w:fill="FFFFFF" w:themeFill="background1"/>
        <w:spacing w:after="0" w:line="240" w:lineRule="auto"/>
        <w:ind w:firstLine="709"/>
        <w:contextualSpacing/>
        <w:jc w:val="both"/>
        <w:rPr>
          <w:rStyle w:val="s0"/>
        </w:rPr>
      </w:pPr>
      <w:r w:rsidRPr="00EF6206">
        <w:rPr>
          <w:rStyle w:val="s0"/>
        </w:rPr>
        <w:t>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3143C" w:rsidRPr="00EF6206" w:rsidRDefault="00F3143C" w:rsidP="00F3143C">
      <w:pPr>
        <w:shd w:val="clear" w:color="auto" w:fill="FFFFFF" w:themeFill="background1"/>
        <w:spacing w:after="0" w:line="240" w:lineRule="auto"/>
        <w:ind w:firstLine="709"/>
        <w:contextualSpacing/>
        <w:jc w:val="both"/>
        <w:rPr>
          <w:rStyle w:val="s0"/>
        </w:rPr>
      </w:pPr>
      <w:r w:rsidRPr="00EF6206">
        <w:rPr>
          <w:rStyle w:val="s0"/>
        </w:rPr>
        <w:t>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3143C" w:rsidRPr="00EF6206" w:rsidRDefault="00F3143C" w:rsidP="00F3143C">
      <w:pPr>
        <w:shd w:val="clear" w:color="auto" w:fill="FFFFFF" w:themeFill="background1"/>
        <w:spacing w:after="0" w:line="240" w:lineRule="auto"/>
        <w:ind w:firstLine="709"/>
        <w:contextualSpacing/>
        <w:jc w:val="both"/>
        <w:rPr>
          <w:rStyle w:val="s0"/>
        </w:rPr>
      </w:pPr>
      <w:r w:rsidRPr="00EF6206">
        <w:rPr>
          <w:rStyle w:val="s0"/>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rsidR="00F3143C" w:rsidRPr="00EF6206" w:rsidRDefault="00F3143C" w:rsidP="00F3143C">
      <w:pPr>
        <w:shd w:val="clear" w:color="auto" w:fill="FFFFFF" w:themeFill="background1"/>
        <w:spacing w:after="0" w:line="240" w:lineRule="auto"/>
        <w:ind w:firstLine="709"/>
        <w:contextualSpacing/>
        <w:jc w:val="both"/>
        <w:rPr>
          <w:rStyle w:val="s0"/>
        </w:rPr>
      </w:pPr>
      <w:r w:rsidRPr="00EF6206">
        <w:rPr>
          <w:rStyle w:val="s0"/>
        </w:rPr>
        <w:t>одна тысяча кубических метров сырого газа соответствует 0,857 тонны нефти;</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3) при использовании добытого сырого газа недропользователем</w:t>
      </w:r>
      <w:r>
        <w:rPr>
          <w:rStyle w:val="s0"/>
        </w:rPr>
        <w:t xml:space="preserve"> </w:t>
      </w:r>
      <w:r w:rsidRPr="00ED206C">
        <w:rPr>
          <w:rFonts w:ascii="Calibri" w:eastAsia="Times New Roman" w:hAnsi="Calibri" w:cs="Times New Roman"/>
        </w:rPr>
        <w:t>–</w:t>
      </w:r>
      <w:r w:rsidRPr="00471D9D">
        <w:rPr>
          <w:rStyle w:val="s0"/>
        </w:rPr>
        <w:t>субъектом индустриально-инновационной деятельности в соответствии с условиями, указанными в подпункте 7) пункта 2 статьи 739</w:t>
      </w:r>
      <w:r>
        <w:rPr>
          <w:rStyle w:val="s0"/>
        </w:rPr>
        <w:br/>
      </w:r>
      <w:r w:rsidRPr="00471D9D">
        <w:rPr>
          <w:rStyle w:val="s0"/>
        </w:rPr>
        <w:t>настоящего Кодекса, – как произведение фактического объема</w:t>
      </w:r>
      <w:r>
        <w:rPr>
          <w:rStyle w:val="s0"/>
        </w:rPr>
        <w:br/>
      </w:r>
      <w:r w:rsidRPr="00471D9D">
        <w:rPr>
          <w:rStyle w:val="s0"/>
        </w:rPr>
        <w:t>сырого газа, использованного недропользователем</w:t>
      </w:r>
      <w:r>
        <w:rPr>
          <w:rStyle w:val="s0"/>
        </w:rPr>
        <w:t xml:space="preserve"> </w:t>
      </w:r>
      <w:r w:rsidRPr="00ED206C">
        <w:rPr>
          <w:rFonts w:ascii="Calibri" w:eastAsia="Times New Roman" w:hAnsi="Calibri" w:cs="Times New Roman"/>
        </w:rPr>
        <w:t>–</w:t>
      </w:r>
      <w:r>
        <w:rPr>
          <w:rStyle w:val="s0"/>
        </w:rPr>
        <w:t xml:space="preserve"> </w:t>
      </w:r>
      <w:r w:rsidRPr="00471D9D">
        <w:rPr>
          <w:rStyle w:val="s0"/>
        </w:rPr>
        <w:t>субъектом индустриально-инновационной деятельности, и производственной себестоимости добычи</w:t>
      </w:r>
      <w:r w:rsidRPr="00471D9D">
        <w:rPr>
          <w:rFonts w:ascii="Times New Roman" w:hAnsi="Times New Roman" w:cs="Times New Roman"/>
          <w:sz w:val="28"/>
          <w:szCs w:val="28"/>
        </w:rPr>
        <w:t xml:space="preserve">, включая подготовку, </w:t>
      </w:r>
      <w:r w:rsidRPr="00471D9D">
        <w:rPr>
          <w:rStyle w:val="s0"/>
        </w:rPr>
        <w:t>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6. Мировая цена стандартных сортов углеводородов определяется по каждому налоговому периоду уполномоченным органом в порядке, </w:t>
      </w:r>
      <w:r w:rsidRPr="00EF6206">
        <w:rPr>
          <w:rFonts w:ascii="Times New Roman" w:eastAsia="Times New Roman" w:hAnsi="Times New Roman" w:cs="Times New Roman"/>
          <w:sz w:val="28"/>
        </w:rPr>
        <w:t>определенном настоящим Кодексом, и подлежит опубликованию в средствах</w:t>
      </w:r>
      <w:r w:rsidRPr="00471D9D">
        <w:rPr>
          <w:rFonts w:ascii="Times New Roman" w:eastAsia="Times New Roman" w:hAnsi="Times New Roman" w:cs="Times New Roman"/>
          <w:sz w:val="28"/>
        </w:rPr>
        <w:t xml:space="preserve"> массовой информации не позднее 10 числа месяца,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742. Порядок исчисления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743 настоящего Кодекса, к налоговой базе, исчисленной в декларациях по налогу на добычу полезных ископаемых за 1 </w:t>
      </w:r>
      <w:r w:rsidRPr="00ED206C">
        <w:rPr>
          <w:rFonts w:ascii="Calibri" w:eastAsia="Times New Roman" w:hAnsi="Calibri" w:cs="Times New Roman"/>
        </w:rPr>
        <w:t>–</w:t>
      </w:r>
      <w:r w:rsidRPr="00471D9D">
        <w:rPr>
          <w:rFonts w:ascii="Times New Roman" w:eastAsia="Times New Roman" w:hAnsi="Times New Roman" w:cs="Times New Roman"/>
          <w:sz w:val="28"/>
        </w:rPr>
        <w:t xml:space="preserve"> 3 кварталы отчетного налогового года.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 xml:space="preserve">Статья 743. Ставки налога на добычу полезных ископаемых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Если иное не </w:t>
      </w:r>
      <w:r>
        <w:rPr>
          <w:rFonts w:ascii="Times New Roman" w:eastAsia="Times New Roman" w:hAnsi="Times New Roman" w:cs="Times New Roman"/>
          <w:sz w:val="28"/>
        </w:rPr>
        <w:t xml:space="preserve">установлено пунктом </w:t>
      </w:r>
      <w:r w:rsidRPr="00EF6206">
        <w:rPr>
          <w:rFonts w:ascii="Times New Roman" w:eastAsia="Times New Roman" w:hAnsi="Times New Roman" w:cs="Times New Roman"/>
          <w:sz w:val="28"/>
        </w:rPr>
        <w:t>2 настоящей статьи, ставки налога</w:t>
      </w:r>
      <w:r w:rsidRPr="00471D9D">
        <w:rPr>
          <w:rFonts w:ascii="Times New Roman" w:eastAsia="Times New Roman" w:hAnsi="Times New Roman" w:cs="Times New Roman"/>
          <w:sz w:val="28"/>
        </w:rPr>
        <w:t xml:space="preserve"> на добычу полезных ископаемых на нефть устанавливаются в фиксированном выражении по следующей шкале: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93"/>
        <w:gridCol w:w="6120"/>
        <w:gridCol w:w="1832"/>
      </w:tblGrid>
      <w:tr w:rsidR="00F3143C" w:rsidTr="0066003A">
        <w:trPr>
          <w:cantSplit/>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Pr>
                <w:rFonts w:ascii="Times New Roman" w:eastAsia="Segoe UI Symbol" w:hAnsi="Times New Roman" w:cs="Times New Roman"/>
                <w:sz w:val="28"/>
              </w:rPr>
              <w:t xml:space="preserve"> п</w:t>
            </w:r>
            <w:r w:rsidRPr="00471D9D">
              <w:rPr>
                <w:rFonts w:ascii="Times New Roman" w:eastAsia="Times New Roman" w:hAnsi="Times New Roman" w:cs="Times New Roman"/>
                <w:sz w:val="28"/>
              </w:rPr>
              <w:t>/п</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Объем годовой добычи</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в %</w:t>
            </w:r>
          </w:p>
        </w:tc>
      </w:tr>
      <w:tr w:rsidR="00F3143C" w:rsidTr="0066003A">
        <w:trPr>
          <w:cantSplit/>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250 000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7</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1 000 000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8</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4.</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2 000 000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9</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5.</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3 000 000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6.</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4 000 000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11</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7.</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5 000 000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8.</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7 000 000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13</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9.</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10 000 000 тонн включительно</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15</w:t>
            </w:r>
          </w:p>
        </w:tc>
      </w:tr>
      <w:tr w:rsidR="00F3143C" w:rsidTr="0066003A">
        <w:trPr>
          <w:trHeight w:val="1"/>
        </w:trPr>
        <w:tc>
          <w:tcPr>
            <w:tcW w:w="139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10.</w:t>
            </w:r>
          </w:p>
        </w:tc>
        <w:tc>
          <w:tcPr>
            <w:tcW w:w="612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10 000 000 тонн</w:t>
            </w:r>
          </w:p>
        </w:tc>
        <w:tc>
          <w:tcPr>
            <w:tcW w:w="1832"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w:t>
      </w:r>
      <w:r w:rsidRPr="00EF6206">
        <w:rPr>
          <w:rFonts w:ascii="Times New Roman" w:eastAsia="Times New Roman" w:hAnsi="Times New Roman" w:cs="Times New Roman"/>
          <w:sz w:val="28"/>
        </w:rPr>
        <w:t>государства или использования на собственные производственные нужды в порядке, определенном подпунктами</w:t>
      </w:r>
      <w:r w:rsidRPr="00471D9D">
        <w:rPr>
          <w:rFonts w:ascii="Times New Roman" w:eastAsia="Times New Roman" w:hAnsi="Times New Roman" w:cs="Times New Roman"/>
          <w:sz w:val="28"/>
        </w:rPr>
        <w:t xml:space="preserve"> 1), 2), 3) и 4) пункта 2 статьи 739 настоящего Кодекса, к установленным ставкам применяется понижающий коэффициент 0,5.</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Ставка налога на добычу полезных ископаемых на сырой газ составляет 10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70"/>
        <w:gridCol w:w="6813"/>
        <w:gridCol w:w="1253"/>
      </w:tblGrid>
      <w:tr w:rsidR="00F3143C" w:rsidTr="0066003A">
        <w:trPr>
          <w:trHeight w:val="1"/>
        </w:trPr>
        <w:tc>
          <w:tcPr>
            <w:tcW w:w="117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п/п</w:t>
            </w:r>
          </w:p>
        </w:tc>
        <w:tc>
          <w:tcPr>
            <w:tcW w:w="681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Объем годовой добычи</w:t>
            </w:r>
          </w:p>
        </w:tc>
        <w:tc>
          <w:tcPr>
            <w:tcW w:w="125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Ставки, в %</w:t>
            </w:r>
          </w:p>
        </w:tc>
      </w:tr>
      <w:tr w:rsidR="00F3143C" w:rsidTr="0066003A">
        <w:trPr>
          <w:trHeight w:val="1"/>
        </w:trPr>
        <w:tc>
          <w:tcPr>
            <w:tcW w:w="117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81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25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Tr="0066003A">
        <w:trPr>
          <w:trHeight w:val="1"/>
        </w:trPr>
        <w:tc>
          <w:tcPr>
            <w:tcW w:w="117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81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1,0 млрд. куб. м включительно</w:t>
            </w:r>
          </w:p>
        </w:tc>
        <w:tc>
          <w:tcPr>
            <w:tcW w:w="125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44"/>
              <w:jc w:val="center"/>
              <w:rPr>
                <w:rFonts w:ascii="Times New Roman" w:hAnsi="Times New Roman" w:cs="Times New Roman"/>
              </w:rPr>
            </w:pPr>
            <w:r w:rsidRPr="00471D9D">
              <w:rPr>
                <w:rFonts w:ascii="Times New Roman" w:eastAsia="Times New Roman" w:hAnsi="Times New Roman" w:cs="Times New Roman"/>
                <w:sz w:val="28"/>
              </w:rPr>
              <w:t>0,5</w:t>
            </w:r>
          </w:p>
        </w:tc>
      </w:tr>
      <w:tr w:rsidR="00F3143C" w:rsidTr="0066003A">
        <w:trPr>
          <w:trHeight w:val="1"/>
        </w:trPr>
        <w:tc>
          <w:tcPr>
            <w:tcW w:w="117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681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2,0 млрд. куб. м включительно</w:t>
            </w:r>
          </w:p>
        </w:tc>
        <w:tc>
          <w:tcPr>
            <w:tcW w:w="125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44"/>
              <w:jc w:val="center"/>
              <w:rPr>
                <w:rFonts w:ascii="Times New Roman" w:hAnsi="Times New Roman" w:cs="Times New Roman"/>
              </w:rPr>
            </w:pPr>
            <w:r w:rsidRPr="00471D9D">
              <w:rPr>
                <w:rFonts w:ascii="Times New Roman" w:eastAsia="Times New Roman" w:hAnsi="Times New Roman" w:cs="Times New Roman"/>
                <w:sz w:val="28"/>
              </w:rPr>
              <w:t>1,0</w:t>
            </w:r>
          </w:p>
        </w:tc>
      </w:tr>
      <w:tr w:rsidR="00F3143C" w:rsidTr="0066003A">
        <w:trPr>
          <w:trHeight w:val="1"/>
        </w:trPr>
        <w:tc>
          <w:tcPr>
            <w:tcW w:w="1170"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681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2,0 млрд. куб. м</w:t>
            </w:r>
          </w:p>
        </w:tc>
        <w:tc>
          <w:tcPr>
            <w:tcW w:w="1253"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44"/>
              <w:jc w:val="center"/>
              <w:rPr>
                <w:rFonts w:ascii="Times New Roman" w:hAnsi="Times New Roman" w:cs="Times New Roman"/>
              </w:rPr>
            </w:pPr>
            <w:r w:rsidRPr="00471D9D">
              <w:rPr>
                <w:rFonts w:ascii="Times New Roman" w:eastAsia="Times New Roman" w:hAnsi="Times New Roman" w:cs="Times New Roman"/>
                <w:sz w:val="28"/>
              </w:rPr>
              <w:t>1,5</w:t>
            </w:r>
          </w:p>
        </w:tc>
      </w:tr>
    </w:tbl>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Параграф 2. Налог на добычу полезных ископаемых</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на минеральное сырье, за исключением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общераспространенных полезных ископаемых</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744. Объект обложения</w:t>
      </w: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Объектом обложения является физический объем запасов полезных ископаемых, содержащихся в минеральном сырье (облагаемый объем погашенных запасов). </w:t>
      </w:r>
    </w:p>
    <w:p w:rsidR="00F3143C" w:rsidRPr="00471D9D" w:rsidRDefault="00F3143C" w:rsidP="00F3143C">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rPr>
      </w:pPr>
      <w:r w:rsidRPr="00471D9D">
        <w:rPr>
          <w:rFonts w:ascii="Times New Roman" w:eastAsia="Times New Roman" w:hAnsi="Times New Roman" w:cs="Times New Roman"/>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EF6206"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EF6206">
        <w:rPr>
          <w:rFonts w:ascii="Times New Roman" w:eastAsia="Times New Roman" w:hAnsi="Times New Roman" w:cs="Times New Roman"/>
          <w:sz w:val="28"/>
        </w:rPr>
        <w:t>Статья 745. Налоговая база</w:t>
      </w:r>
    </w:p>
    <w:p w:rsidR="00F3143C"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p>
    <w:p w:rsidR="00F3143C" w:rsidRPr="00471D9D" w:rsidRDefault="00F3143C" w:rsidP="00F3143C">
      <w:pPr>
        <w:shd w:val="clear" w:color="auto" w:fill="FFFFFF" w:themeFill="background1"/>
        <w:spacing w:after="0" w:line="240" w:lineRule="auto"/>
        <w:ind w:firstLine="709"/>
        <w:jc w:val="both"/>
        <w:rPr>
          <w:rFonts w:ascii="Times New Roman" w:hAnsi="Times New Roman" w:cs="Times New Roman"/>
          <w:sz w:val="28"/>
          <w:szCs w:val="28"/>
        </w:rPr>
      </w:pPr>
      <w:r w:rsidRPr="00471D9D">
        <w:rPr>
          <w:rFonts w:ascii="Times New Roman" w:hAnsi="Times New Roman" w:cs="Times New Roman"/>
          <w:sz w:val="28"/>
          <w:szCs w:val="28"/>
        </w:rPr>
        <w:t>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 целях исчисления налога на добычу полезных ископаемых минеральное сырье подразделяется на: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минеральное сырье, содержащее только те полезные ископаемые, которые указаны в пункте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минеральное сырье, содержащее полезные ископаемые, за исключением полезных ископаемых, указанных в пункте 4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минеральное сырье, добываемое из состава списанных запасов (возврат потерь) на месторождении;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минеральное сырье, добываемое из состава забалансовых запасов по месторождению.</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w:t>
      </w:r>
      <w:r>
        <w:rPr>
          <w:rFonts w:ascii="Times New Roman" w:eastAsia="Times New Roman" w:hAnsi="Times New Roman" w:cs="Times New Roman"/>
          <w:sz w:val="28"/>
        </w:rPr>
        <w:br/>
      </w:r>
      <w:r w:rsidRPr="00471D9D">
        <w:rPr>
          <w:rFonts w:ascii="Times New Roman" w:eastAsia="Times New Roman" w:hAnsi="Times New Roman" w:cs="Times New Roman"/>
          <w:sz w:val="28"/>
        </w:rPr>
        <w:t>«Metal-pagesLimited».</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если иное не установлено настоящей статьей, определяется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247" w:dyaOrig="607">
          <v:rect id="rectole0000000004" o:spid="_x0000_i1029" style="width:121.2pt;height:35.4pt" o:ole="" o:preferrelative="t" stroked="f">
            <v:imagedata r:id="rId31" o:title=""/>
          </v:rect>
          <o:OLEObject Type="Embed" ProgID="StaticMetafile" ShapeID="rectole0000000004" DrawAspect="Content" ObjectID="_1576918513" r:id="rId32"/>
        </w:objec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средняя биржевая цена на полезное ископаемое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Ежедневная усредненная котировка цен на полезное ископаемое определяется по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1437" w:dyaOrig="607">
          <v:rect id="rectole0000000005" o:spid="_x0000_i1030" style="width:94.2pt;height:43.2pt" o:ole="" o:preferrelative="t" stroked="f">
            <v:imagedata r:id="rId33" o:title=""/>
          </v:rect>
          <o:OLEObject Type="Embed" ProgID="StaticMetafile" ShapeID="rectole0000000005" DrawAspect="Content" ObjectID="_1576918514" r:id="rId34"/>
        </w:objec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Рn – ежедневная усредненная котировка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Сn1 – ежедневная котировка цены Cash на полезное ископаемое;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Сn2 – ежедневная котировка цены Cash Settlement на полезное ископаемое.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247" w:dyaOrig="607">
          <v:rect id="rectole0000000006" o:spid="_x0000_i1031" style="width:115.2pt;height:28.2pt" o:ole="" o:preferrelative="t" stroked="f">
            <v:imagedata r:id="rId31" o:title=""/>
          </v:rect>
          <o:OLEObject Type="Embed" ProgID="StaticMetafile" ShapeID="rectole0000000006" DrawAspect="Content" ObjectID="_1576918515" r:id="rId35"/>
        </w:objec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средняя биржевая цена на золото, платину, палладий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опубликованы котировки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Ежедневная усредненная котировка цен на золото, платину, палладий определяется по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1437" w:dyaOrig="607">
          <v:rect id="rectole0000000007" o:spid="_x0000_i1032" style="width:1in;height:28.2pt" o:ole="" o:preferrelative="t" stroked="f">
            <v:imagedata r:id="rId33" o:title=""/>
          </v:rect>
          <o:OLEObject Type="Embed" ProgID="StaticMetafile" ShapeID="rectole0000000007" DrawAspect="Content" ObjectID="_1576918516" r:id="rId36"/>
        </w:objec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Рn – ежедневная усредненная котировка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Сn1 – ежедневная котировка цен a.m. (утренний фиксинг) на золото, платину, палладий;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Сn2 – ежедневная котировка цен p.m. (вечерний фиксинг) на золото, платину, палладий.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hAnsi="Times New Roman" w:cs="Times New Roman"/>
        </w:rPr>
        <w:object w:dxaOrig="2247" w:dyaOrig="607">
          <v:rect id="rectole0000000008" o:spid="_x0000_i1033" style="width:115.2pt;height:28.2pt" o:ole="" o:preferrelative="t" stroked="f">
            <v:imagedata r:id="rId31" o:title=""/>
          </v:rect>
          <o:OLEObject Type="Embed" ProgID="StaticMetafile" ShapeID="rectole0000000008" DrawAspect="Content" ObjectID="_1576918517" r:id="rId37"/>
        </w:object>
      </w:r>
      <w:r w:rsidRPr="00471D9D">
        <w:rPr>
          <w:rFonts w:ascii="Times New Roman" w:eastAsia="Times New Roman" w:hAnsi="Times New Roman" w:cs="Times New Roman"/>
          <w:sz w:val="28"/>
        </w:rPr>
        <w:t xml:space="preserve">,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S – средняя биржевая цена на серебро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 – среднеарифметический рыночный курс обмена валюты за соответствующий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дней в налоговом периоде, за которые были опубликованы котировки цен.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полезных ископаемых, указанных в подпункте 2) пункта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полезных ископаемых, содержащихся в облагаемых объемах погашенных </w:t>
      </w:r>
      <w:r w:rsidRPr="00EF6206">
        <w:rPr>
          <w:rFonts w:ascii="Times New Roman" w:eastAsia="Times New Roman" w:hAnsi="Times New Roman" w:cs="Times New Roman"/>
          <w:sz w:val="28"/>
        </w:rPr>
        <w:t>запасов минерального сырья, указанных в пункте 4 настоящей статьи, – в порядке, определенном подпунктом</w:t>
      </w:r>
      <w:r w:rsidRPr="00471D9D">
        <w:rPr>
          <w:rFonts w:ascii="Times New Roman" w:eastAsia="Times New Roman" w:hAnsi="Times New Roman" w:cs="Times New Roman"/>
          <w:sz w:val="28"/>
        </w:rPr>
        <w:t xml:space="preserve"> 1) настоящего пункта;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полезных ископаемых, содержащихся в облагаемых объемах погашенных запасов минерального сырья, указанных в пункте 4 настоящей статьи, – в </w:t>
      </w:r>
      <w:r w:rsidRPr="00EF6206">
        <w:rPr>
          <w:rFonts w:ascii="Times New Roman" w:eastAsia="Times New Roman" w:hAnsi="Times New Roman" w:cs="Times New Roman"/>
          <w:sz w:val="28"/>
        </w:rPr>
        <w:t>порядке, определенном подпунктом</w:t>
      </w:r>
      <w:r w:rsidRPr="00471D9D">
        <w:rPr>
          <w:rFonts w:ascii="Times New Roman" w:eastAsia="Times New Roman" w:hAnsi="Times New Roman" w:cs="Times New Roman"/>
          <w:sz w:val="28"/>
        </w:rPr>
        <w:t xml:space="preserve"> 1) пункта 3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минерального сырья, указанного в подпункте 3) пункта 2 настоящей статьи,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w:t>
      </w:r>
      <w:r w:rsidRPr="00471D9D">
        <w:rPr>
          <w:rFonts w:ascii="Times New Roman" w:eastAsia="Times New Roman" w:hAnsi="Times New Roman" w:cs="Times New Roman"/>
          <w:sz w:val="28"/>
        </w:rPr>
        <w:br/>
        <w:t>20 процентов.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7. В целях настоящей статьи средневзвешенная цена реализации за налоговый период определяется по следующей формуле: </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Ц ср. = (</w:t>
      </w:r>
      <w:r w:rsidRPr="002E5273">
        <w:rPr>
          <w:rFonts w:ascii="Times New Roman" w:eastAsia="Times New Roman" w:hAnsi="Times New Roman" w:cs="Times New Roman"/>
          <w:sz w:val="28"/>
        </w:rPr>
        <w:t>V1 р.п. х Ц1 р. + V2 р.п. х Ц2 р....+ Vnр.п. х Цn р.)/</w:t>
      </w:r>
      <w:r>
        <w:rPr>
          <w:rFonts w:ascii="Times New Roman" w:eastAsia="Times New Roman" w:hAnsi="Times New Roman" w:cs="Times New Roman"/>
          <w:sz w:val="28"/>
        </w:rPr>
        <w:br/>
      </w:r>
      <w:r w:rsidRPr="002E5273">
        <w:rPr>
          <w:rFonts w:ascii="Times New Roman" w:eastAsia="Times New Roman" w:hAnsi="Times New Roman" w:cs="Times New Roman"/>
          <w:sz w:val="28"/>
        </w:rPr>
        <w:t>V</w:t>
      </w:r>
      <w:r w:rsidRPr="00471D9D">
        <w:rPr>
          <w:rFonts w:ascii="Times New Roman" w:eastAsia="Times New Roman" w:hAnsi="Times New Roman" w:cs="Times New Roman"/>
          <w:sz w:val="28"/>
        </w:rPr>
        <w:t xml:space="preserve"> общ. </w:t>
      </w:r>
      <w:r w:rsidRPr="00BF3B1E">
        <w:rPr>
          <w:rFonts w:ascii="Times New Roman" w:eastAsia="Times New Roman" w:hAnsi="Times New Roman" w:cs="Times New Roman"/>
          <w:sz w:val="28"/>
        </w:rPr>
        <w:t xml:space="preserve">реализации,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где: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V1 р.п., V2 р.п.,. Vnр.п. – объемы каждой партии полезных ископаемых, реализуемых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Ц1 р., Ц2 р. ... Цn р. – фактические цены реализации полезных ископаемых по каждой партии в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n – количество партий реализованных полезных</w:t>
      </w:r>
      <w:r>
        <w:rPr>
          <w:rFonts w:ascii="Times New Roman" w:eastAsia="Times New Roman" w:hAnsi="Times New Roman" w:cs="Times New Roman"/>
          <w:sz w:val="28"/>
        </w:rPr>
        <w:t xml:space="preserve"> ископаемых</w:t>
      </w:r>
      <w:r w:rsidRPr="00471D9D">
        <w:rPr>
          <w:rFonts w:ascii="Times New Roman" w:eastAsia="Times New Roman" w:hAnsi="Times New Roman" w:cs="Times New Roman"/>
          <w:sz w:val="28"/>
        </w:rPr>
        <w:t xml:space="preserve"> в налоговом периоде;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V общ. реализации – общий объем реализации полезных ископаемых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Средневзвешенная цена реализации применяется недропользователем ко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746. Ставки налога на добычу полезных ископаемых</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14" w:lineRule="auto"/>
        <w:ind w:firstLine="709"/>
        <w:jc w:val="both"/>
        <w:rPr>
          <w:rFonts w:ascii="Times New Roman" w:eastAsia="Times New Roman" w:hAnsi="Times New Roman" w:cs="Times New Roman"/>
          <w:sz w:val="4"/>
          <w:szCs w:val="4"/>
        </w:rPr>
      </w:pPr>
    </w:p>
    <w:tbl>
      <w:tblPr>
        <w:tblW w:w="9356" w:type="dxa"/>
        <w:tblInd w:w="-10" w:type="dxa"/>
        <w:tblLayout w:type="fixed"/>
        <w:tblCellMar>
          <w:left w:w="10" w:type="dxa"/>
          <w:right w:w="10" w:type="dxa"/>
        </w:tblCellMar>
        <w:tblLook w:val="04A0" w:firstRow="1" w:lastRow="0" w:firstColumn="1" w:lastColumn="0" w:noHBand="0" w:noVBand="1"/>
      </w:tblPr>
      <w:tblGrid>
        <w:gridCol w:w="1276"/>
        <w:gridCol w:w="2268"/>
        <w:gridCol w:w="4111"/>
        <w:gridCol w:w="1701"/>
      </w:tblGrid>
      <w:tr w:rsidR="00F3143C" w:rsidTr="0066003A">
        <w:trPr>
          <w:cantSplit/>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C6396C"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C6396C">
              <w:rPr>
                <w:rFonts w:ascii="Times New Roman" w:eastAsia="Times New Roman" w:hAnsi="Times New Roman" w:cs="Times New Roman"/>
                <w:sz w:val="28"/>
              </w:rPr>
              <w:t>№</w:t>
            </w:r>
          </w:p>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C6396C">
              <w:rPr>
                <w:rFonts w:ascii="Times New Roman" w:eastAsia="Times New Roman" w:hAnsi="Times New Roman" w:cs="Times New Roman"/>
                <w:sz w:val="28"/>
              </w:rPr>
              <w:t>п/п</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C6396C">
              <w:rPr>
                <w:rFonts w:ascii="Times New Roman" w:eastAsia="Times New Roman" w:hAnsi="Times New Roman" w:cs="Times New Roman"/>
                <w:sz w:val="28"/>
              </w:rPr>
              <w:t>Наименование полезных ископаемых, минерального сырья, в том числе прошедшего только первичную переработку</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C6396C">
              <w:rPr>
                <w:rFonts w:ascii="Times New Roman" w:eastAsia="Times New Roman" w:hAnsi="Times New Roman" w:cs="Times New Roman"/>
                <w:sz w:val="28"/>
              </w:rPr>
              <w:t>Ставки, в процентах</w:t>
            </w:r>
          </w:p>
        </w:tc>
      </w:tr>
      <w:tr w:rsidR="00F3143C" w:rsidTr="0066003A">
        <w:trPr>
          <w:cantSplit/>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RPr="00471D9D" w:rsidTr="0066003A">
        <w:trPr>
          <w:trHeight w:val="1"/>
        </w:trPr>
        <w:tc>
          <w:tcPr>
            <w:tcW w:w="1276" w:type="dxa"/>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2268" w:type="dxa"/>
            <w:vMerge w:val="restart"/>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Руды черных, цветных и радиоактивных металлов</w:t>
            </w:r>
          </w:p>
        </w:tc>
        <w:tc>
          <w:tcPr>
            <w:tcW w:w="411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Хромовая руда (концентрат)</w:t>
            </w:r>
          </w:p>
        </w:tc>
        <w:tc>
          <w:tcPr>
            <w:tcW w:w="170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16,2 %</w:t>
            </w:r>
          </w:p>
        </w:tc>
      </w:tr>
      <w:tr w:rsidR="00F3143C" w:rsidRPr="00471D9D" w:rsidTr="0066003A">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Марганцевая, железо-марганцевая руда (концентрат)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2,5 %</w:t>
            </w:r>
          </w:p>
        </w:tc>
      </w:tr>
      <w:tr w:rsidR="00F3143C" w:rsidRPr="00471D9D" w:rsidTr="0066003A">
        <w:trPr>
          <w:trHeight w:val="1"/>
        </w:trPr>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Железная руда (концентрат)</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2,8%</w:t>
            </w:r>
          </w:p>
        </w:tc>
      </w:tr>
      <w:tr w:rsidR="00F3143C" w:rsidRPr="00471D9D" w:rsidTr="0066003A">
        <w:trPr>
          <w:trHeight w:val="1"/>
        </w:trPr>
        <w:tc>
          <w:tcPr>
            <w:tcW w:w="1276" w:type="dxa"/>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Уран (продуктивный раствор, шахтный метод)</w:t>
            </w:r>
          </w:p>
        </w:tc>
        <w:tc>
          <w:tcPr>
            <w:tcW w:w="170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18,5 %</w:t>
            </w:r>
          </w:p>
        </w:tc>
      </w:tr>
      <w:tr w:rsidR="00F3143C" w:rsidTr="0066003A">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Медь</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5,7 %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Цинк</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7,0 %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Свинец</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8,0 %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Золото, серебро, платина, палладий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5,0 %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Алюминий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0,25 %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Олово</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3,0 %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Никель</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6,0 %</w:t>
            </w:r>
          </w:p>
        </w:tc>
      </w:tr>
      <w:tr w:rsidR="00F3143C" w:rsidTr="0066003A">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Минеральное сырье, содержащее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Ванадий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4,0 %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Хром, титан, магний, кобальт, вольфрам, висмут, сурьма, ртуть, мышьяк и другие</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6,0 %</w:t>
            </w:r>
          </w:p>
        </w:tc>
      </w:tr>
      <w:tr w:rsidR="00F3143C" w:rsidTr="0066003A">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Минеральное сырье, содержащее редкие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Ниобий, лантан, церий, цирконий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7,7 %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Галлий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1,0 %</w:t>
            </w:r>
          </w:p>
        </w:tc>
      </w:tr>
      <w:tr w:rsidR="00F3143C" w:rsidTr="0066003A">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5.</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Минеральное сырье, содержащее рассеянные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Селен, теллур, молибден</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7,0 %</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jc w:val="center"/>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200" w:line="276" w:lineRule="auto"/>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Скандий, германий, рубидий, цезий, кадмий, индий, талий, гафний, рений, осмий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6,0 %</w:t>
            </w:r>
          </w:p>
        </w:tc>
      </w:tr>
      <w:tr w:rsidR="00F3143C" w:rsidTr="0066003A">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Минеральное сырье, содержащее радиоактивные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Радий, торий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hAnsi="Times New Roman" w:cs="Times New Roman"/>
              </w:rPr>
            </w:pPr>
            <w:r w:rsidRPr="00471D9D">
              <w:rPr>
                <w:rFonts w:ascii="Times New Roman" w:eastAsia="Times New Roman" w:hAnsi="Times New Roman" w:cs="Times New Roman"/>
                <w:sz w:val="28"/>
              </w:rPr>
              <w:t>5,0 %</w:t>
            </w:r>
          </w:p>
        </w:tc>
      </w:tr>
      <w:tr w:rsidR="00F3143C" w:rsidTr="0066003A">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7.</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редкие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Литий, бериллий, тантал, стронций </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7,7%</w:t>
            </w:r>
          </w:p>
        </w:tc>
      </w:tr>
      <w:tr w:rsidR="00F3143C" w:rsidTr="0066003A">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center"/>
              <w:rPr>
                <w:rFonts w:ascii="Times New Roman" w:hAnsi="Times New Roman" w:cs="Times New Roman"/>
                <w:sz w:val="28"/>
                <w:szCs w:val="28"/>
              </w:rPr>
            </w:pPr>
            <w:r w:rsidRPr="00471D9D">
              <w:rPr>
                <w:rFonts w:ascii="Times New Roman" w:hAnsi="Times New Roman" w:cs="Times New Roman"/>
                <w:sz w:val="28"/>
                <w:szCs w:val="28"/>
              </w:rPr>
              <w:t>8.</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редкоземельные металлы</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Празеодим, неодим, прометий, самарий, европий, гадолиний, тербий, диспрозий, гольмий, эрбий, тулий, иттербий, лютений, иттрий</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6,0%</w:t>
            </w:r>
          </w:p>
        </w:tc>
      </w:tr>
      <w:tr w:rsidR="00F3143C" w:rsidTr="0066003A">
        <w:trPr>
          <w:trHeight w:val="1"/>
        </w:trPr>
        <w:tc>
          <w:tcPr>
            <w:tcW w:w="9356"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нерудные твердые полезные ископаемые</w:t>
            </w:r>
          </w:p>
        </w:tc>
      </w:tr>
      <w:tr w:rsidR="00F3143C" w:rsidTr="0066003A">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rPr>
            </w:pPr>
            <w:r w:rsidRPr="00471D9D">
              <w:rPr>
                <w:rFonts w:ascii="Times New Roman" w:eastAsia="Times New Roman" w:hAnsi="Times New Roman" w:cs="Times New Roman"/>
                <w:sz w:val="28"/>
              </w:rPr>
              <w:t>9.</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rPr>
            </w:pPr>
            <w:r w:rsidRPr="00471D9D">
              <w:rPr>
                <w:rFonts w:ascii="Times New Roman" w:hAnsi="Times New Roman" w:cs="Times New Roman"/>
                <w:sz w:val="28"/>
                <w:szCs w:val="28"/>
              </w:rPr>
              <w:t>Горючее, химическое  и агрономическое  минеральное сырье</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Уголь каменный, бурый уголь, горючие сланцы</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0%</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Фосфориты</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4,0%</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Бораты, в том числе борный ангидрит</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3,5%</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Калийные и калийно-магниевые соли</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6,0%</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Барит</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4</w:t>
            </w:r>
            <w:r>
              <w:rPr>
                <w:rFonts w:ascii="Times New Roman" w:hAnsi="Times New Roman" w:cs="Times New Roman"/>
                <w:sz w:val="28"/>
                <w:szCs w:val="28"/>
              </w:rPr>
              <w:t>,</w:t>
            </w:r>
            <w:r w:rsidRPr="00471D9D">
              <w:rPr>
                <w:rFonts w:ascii="Times New Roman" w:hAnsi="Times New Roman" w:cs="Times New Roman"/>
                <w:sz w:val="28"/>
                <w:szCs w:val="28"/>
              </w:rPr>
              <w:t>5%</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Тальк</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Гипс</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5,6%</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Сера</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6,0%</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Флюориты</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3,0%</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Воластанит</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3,5%</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Шунгит</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2,0%</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F3143C" w:rsidRPr="00471D9D" w:rsidRDefault="00F3143C" w:rsidP="0066003A">
            <w:pPr>
              <w:shd w:val="clear" w:color="auto" w:fill="FFFFFF" w:themeFill="background1"/>
              <w:spacing w:after="0" w:line="276" w:lineRule="auto"/>
              <w:contextualSpacing/>
              <w:jc w:val="both"/>
              <w:rPr>
                <w:rFonts w:ascii="Times New Roman" w:eastAsia="Calibri" w:hAnsi="Times New Roman" w:cs="Times New Roman"/>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Графит и др.</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contextualSpacing/>
              <w:jc w:val="both"/>
              <w:rPr>
                <w:rFonts w:ascii="Times New Roman" w:hAnsi="Times New Roman" w:cs="Times New Roman"/>
                <w:sz w:val="28"/>
                <w:szCs w:val="28"/>
              </w:rPr>
            </w:pPr>
            <w:r w:rsidRPr="00471D9D">
              <w:rPr>
                <w:rFonts w:ascii="Times New Roman" w:hAnsi="Times New Roman" w:cs="Times New Roman"/>
                <w:sz w:val="28"/>
                <w:szCs w:val="28"/>
              </w:rPr>
              <w:t>3,5%</w:t>
            </w:r>
          </w:p>
        </w:tc>
      </w:tr>
      <w:tr w:rsidR="00F3143C" w:rsidTr="0066003A">
        <w:trPr>
          <w:trHeight w:val="1"/>
        </w:trPr>
        <w:tc>
          <w:tcPr>
            <w:tcW w:w="9356" w:type="dxa"/>
            <w:gridSpan w:val="4"/>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43"/>
              <w:jc w:val="both"/>
              <w:rPr>
                <w:rFonts w:ascii="Times New Roman" w:eastAsia="Calibri" w:hAnsi="Times New Roman" w:cs="Times New Roman"/>
              </w:rPr>
            </w:pPr>
            <w:r w:rsidRPr="00471D9D">
              <w:rPr>
                <w:rFonts w:ascii="Times New Roman" w:eastAsia="Times New Roman" w:hAnsi="Times New Roman" w:cs="Times New Roman"/>
                <w:sz w:val="28"/>
              </w:rPr>
              <w:t>Камнесамоцветное сырье</w:t>
            </w:r>
          </w:p>
        </w:tc>
      </w:tr>
      <w:tr w:rsidR="00F3143C" w:rsidTr="0066003A">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10.</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драгоценные камни</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Алмаз, рубин, сапфир, изумруд, гранат, александрит, красная (благородная) шпинель, эвклаз, топаз, аквамарин и другие</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12,0%</w:t>
            </w:r>
          </w:p>
        </w:tc>
      </w:tr>
      <w:tr w:rsidR="00F3143C" w:rsidTr="0066003A">
        <w:trPr>
          <w:trHeight w:val="1"/>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11.</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поделочные камни</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3,5%</w:t>
            </w:r>
          </w:p>
        </w:tc>
      </w:tr>
      <w:tr w:rsidR="00F3143C" w:rsidTr="0066003A">
        <w:trPr>
          <w:trHeight w:val="1700"/>
        </w:trPr>
        <w:tc>
          <w:tcPr>
            <w:tcW w:w="1276"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12.</w:t>
            </w:r>
          </w:p>
        </w:tc>
        <w:tc>
          <w:tcPr>
            <w:tcW w:w="226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Минеральное сырье, содержащее технические камни</w:t>
            </w: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Алмазы технические, агат, корунд, циркон, яшма, серпентинит, асбест, слюда и другие</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rPr>
                <w:rFonts w:ascii="Times New Roman" w:hAnsi="Times New Roman" w:cs="Times New Roman"/>
                <w:sz w:val="28"/>
                <w:szCs w:val="28"/>
              </w:rPr>
            </w:pPr>
            <w:r w:rsidRPr="00471D9D">
              <w:rPr>
                <w:rFonts w:ascii="Times New Roman" w:hAnsi="Times New Roman" w:cs="Times New Roman"/>
                <w:sz w:val="28"/>
                <w:szCs w:val="28"/>
              </w:rPr>
              <w:t>2,0%</w:t>
            </w:r>
          </w:p>
        </w:tc>
      </w:tr>
      <w:tr w:rsidR="00F3143C" w:rsidTr="0066003A">
        <w:trPr>
          <w:trHeight w:val="1"/>
        </w:trPr>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13.</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Прочее нерудное минеральное сырье</w:t>
            </w:r>
          </w:p>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Глиноземсодержащие породы (полевой шпат, пегматит) </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contextualSpacing/>
              <w:jc w:val="both"/>
              <w:rPr>
                <w:rFonts w:ascii="Times New Roman" w:hAnsi="Times New Roman" w:cs="Times New Roman"/>
                <w:sz w:val="28"/>
                <w:szCs w:val="28"/>
              </w:rPr>
            </w:pPr>
            <w:r w:rsidRPr="00471D9D">
              <w:rPr>
                <w:rFonts w:ascii="Times New Roman" w:hAnsi="Times New Roman" w:cs="Times New Roman"/>
                <w:sz w:val="28"/>
                <w:szCs w:val="28"/>
              </w:rPr>
              <w:t>2,5%</w:t>
            </w:r>
          </w:p>
        </w:tc>
      </w:tr>
      <w:tr w:rsidR="00F3143C" w:rsidTr="0066003A">
        <w:trPr>
          <w:trHeight w:val="1"/>
        </w:trPr>
        <w:tc>
          <w:tcPr>
            <w:tcW w:w="1276"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p>
        </w:tc>
        <w:tc>
          <w:tcPr>
            <w:tcW w:w="2268" w:type="dxa"/>
            <w:vMerge/>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 xml:space="preserve">Каолин, вермикулит и прочие нерудные твердые полезные ископаемые, минеральное сырье, содержащее нерудные  твердые полезные ископаемые  </w:t>
            </w:r>
          </w:p>
        </w:tc>
        <w:tc>
          <w:tcPr>
            <w:tcW w:w="170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471D9D">
              <w:rPr>
                <w:rFonts w:ascii="Times New Roman" w:hAnsi="Times New Roman" w:cs="Times New Roman"/>
                <w:sz w:val="28"/>
                <w:szCs w:val="28"/>
              </w:rPr>
              <w:t>4,7%</w:t>
            </w:r>
          </w:p>
        </w:tc>
      </w:tr>
    </w:tbl>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trike/>
          <w:sz w:val="28"/>
        </w:rPr>
      </w:pPr>
      <w:r w:rsidRPr="00471D9D">
        <w:rPr>
          <w:rFonts w:ascii="Times New Roman" w:eastAsia="Times New Roman" w:hAnsi="Times New Roman" w:cs="Times New Roman"/>
          <w:sz w:val="28"/>
        </w:rPr>
        <w:t>При этом ставка налога на добычу в размере 0 процента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Параграф 3. Налог на добычу полезных ископаемых на </w:t>
      </w: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общераспространенные полезные ископаемые, </w:t>
      </w:r>
    </w:p>
    <w:p w:rsidR="00F3143C" w:rsidRPr="00471D9D"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подземные воды и лечебные грязи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747. Объект обложения</w:t>
      </w:r>
    </w:p>
    <w:p w:rsidR="00F3143C" w:rsidRPr="00471D9D"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 на добычу полезных ископаемых не уплачивается в следующих случаях: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при обратной закачке подземных вод в недра (откачке техногенной воды) для поддержания пластового давления;</w:t>
      </w:r>
    </w:p>
    <w:p w:rsidR="00F3143C" w:rsidRPr="002E5273" w:rsidRDefault="00F3143C" w:rsidP="00F3143C">
      <w:pPr>
        <w:shd w:val="clear" w:color="auto" w:fill="FFFFFF" w:themeFill="background1"/>
        <w:spacing w:after="0" w:line="240" w:lineRule="auto"/>
        <w:ind w:firstLine="709"/>
        <w:jc w:val="both"/>
        <w:rPr>
          <w:rFonts w:ascii="Times New Roman" w:eastAsia="Times New Roman" w:hAnsi="Times New Roman" w:cs="Times New Roman"/>
          <w:bCs/>
          <w:sz w:val="28"/>
        </w:rPr>
      </w:pPr>
      <w:r w:rsidRPr="002E5273">
        <w:rPr>
          <w:rFonts w:ascii="Times New Roman" w:eastAsia="Times New Roman" w:hAnsi="Times New Roman" w:cs="Times New Roman"/>
          <w:bCs/>
          <w:sz w:val="28"/>
        </w:rPr>
        <w:t>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E5273">
        <w:rPr>
          <w:rFonts w:ascii="Times New Roman" w:eastAsia="Times New Roman" w:hAnsi="Times New Roman" w:cs="Times New Roman"/>
          <w:sz w:val="28"/>
        </w:rPr>
        <w:t>3) физическим лицом, осуществляющим</w:t>
      </w:r>
      <w:r w:rsidRPr="00471D9D">
        <w:rPr>
          <w:rFonts w:ascii="Times New Roman" w:eastAsia="Times New Roman" w:hAnsi="Times New Roman" w:cs="Times New Roman"/>
          <w:sz w:val="28"/>
        </w:rPr>
        <w:t xml:space="preserve">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E5273">
        <w:rPr>
          <w:rFonts w:ascii="Times New Roman" w:eastAsia="Times New Roman" w:hAnsi="Times New Roman" w:cs="Times New Roman"/>
          <w:sz w:val="28"/>
        </w:rPr>
        <w:t>4) по подземным</w:t>
      </w:r>
      <w:r w:rsidRPr="00471D9D">
        <w:rPr>
          <w:rFonts w:ascii="Times New Roman" w:eastAsia="Times New Roman" w:hAnsi="Times New Roman" w:cs="Times New Roman"/>
          <w:sz w:val="28"/>
        </w:rPr>
        <w:t xml:space="preserve"> водам, добываемым государственными учреждениями для собственных хозяйственных нужд.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748. Ставки налога на добычу полезных ископаемых</w:t>
      </w: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F3143C"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w:t>
      </w:r>
      <w:r>
        <w:rPr>
          <w:rFonts w:ascii="Times New Roman" w:hAnsi="Times New Roman" w:cs="Times New Roman"/>
          <w:sz w:val="28"/>
          <w:szCs w:val="28"/>
        </w:rPr>
        <w:br/>
      </w:r>
      <w:r w:rsidRPr="00471D9D">
        <w:rPr>
          <w:rFonts w:ascii="Times New Roman" w:hAnsi="Times New Roman" w:cs="Times New Roman"/>
          <w:sz w:val="28"/>
          <w:szCs w:val="28"/>
        </w:rPr>
        <w:t>на 1 января соответствующего финансового года, и составляют:</w:t>
      </w:r>
    </w:p>
    <w:p w:rsidR="00F3143C" w:rsidRPr="00471D9D" w:rsidRDefault="00F3143C" w:rsidP="00F3143C">
      <w:pPr>
        <w:shd w:val="clear" w:color="auto" w:fill="FFFFFF" w:themeFill="background1"/>
        <w:spacing w:after="0" w:line="240" w:lineRule="auto"/>
        <w:ind w:firstLine="709"/>
        <w:contextualSpacing/>
        <w:jc w:val="both"/>
        <w:rPr>
          <w:rFonts w:ascii="Times New Roman" w:hAnsi="Times New Roman" w:cs="Times New Roman"/>
          <w:sz w:val="28"/>
          <w:szCs w:val="28"/>
        </w:rPr>
      </w:pPr>
    </w:p>
    <w:tbl>
      <w:tblPr>
        <w:tblW w:w="0" w:type="auto"/>
        <w:tblCellMar>
          <w:left w:w="10" w:type="dxa"/>
          <w:right w:w="10" w:type="dxa"/>
        </w:tblCellMar>
        <w:tblLook w:val="04A0" w:firstRow="1" w:lastRow="0" w:firstColumn="1" w:lastColumn="0" w:noHBand="0" w:noVBand="1"/>
      </w:tblPr>
      <w:tblGrid>
        <w:gridCol w:w="1171"/>
        <w:gridCol w:w="6703"/>
        <w:gridCol w:w="1470"/>
      </w:tblGrid>
      <w:tr w:rsidR="00F3143C" w:rsidRPr="00BF3B1E" w:rsidTr="0066003A">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BF3B1E"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BF3B1E">
              <w:rPr>
                <w:rFonts w:ascii="Times New Roman" w:hAnsi="Times New Roman" w:cs="Times New Roman"/>
                <w:sz w:val="28"/>
                <w:szCs w:val="28"/>
              </w:rPr>
              <w:t>№ п/п</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BF3B1E"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F3B1E">
              <w:rPr>
                <w:rFonts w:ascii="Times New Roman" w:hAnsi="Times New Roman" w:cs="Times New Roman"/>
                <w:sz w:val="28"/>
                <w:szCs w:val="28"/>
              </w:rPr>
              <w:t>Наименование полезных ископаемых</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BF3B1E" w:rsidRDefault="00F3143C" w:rsidP="0066003A">
            <w:pPr>
              <w:shd w:val="clear" w:color="auto" w:fill="FFFFFF" w:themeFill="background1"/>
              <w:spacing w:after="0" w:line="240" w:lineRule="auto"/>
              <w:contextualSpacing/>
              <w:jc w:val="both"/>
              <w:rPr>
                <w:rFonts w:ascii="Times New Roman" w:hAnsi="Times New Roman" w:cs="Times New Roman"/>
                <w:sz w:val="28"/>
                <w:szCs w:val="28"/>
              </w:rPr>
            </w:pPr>
            <w:r w:rsidRPr="00BF3B1E">
              <w:rPr>
                <w:rFonts w:ascii="Times New Roman" w:hAnsi="Times New Roman" w:cs="Times New Roman"/>
                <w:sz w:val="28"/>
                <w:szCs w:val="28"/>
              </w:rPr>
              <w:t>Ставки, в МРП</w:t>
            </w:r>
          </w:p>
        </w:tc>
      </w:tr>
      <w:tr w:rsidR="00F3143C" w:rsidRPr="00BF3B1E" w:rsidTr="0066003A">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BF3B1E"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BF3B1E">
              <w:rPr>
                <w:rFonts w:ascii="Times New Roman" w:hAnsi="Times New Roman" w:cs="Times New Roman"/>
                <w:sz w:val="28"/>
                <w:szCs w:val="28"/>
              </w:rPr>
              <w:t>1</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BF3B1E" w:rsidRDefault="00F3143C" w:rsidP="0066003A">
            <w:pPr>
              <w:shd w:val="clear" w:color="auto" w:fill="FFFFFF" w:themeFill="background1"/>
              <w:spacing w:after="0" w:line="240" w:lineRule="auto"/>
              <w:ind w:firstLine="709"/>
              <w:contextualSpacing/>
              <w:jc w:val="center"/>
              <w:rPr>
                <w:rFonts w:ascii="Times New Roman" w:hAnsi="Times New Roman" w:cs="Times New Roman"/>
                <w:sz w:val="28"/>
                <w:szCs w:val="28"/>
              </w:rPr>
            </w:pPr>
            <w:r w:rsidRPr="00BF3B1E">
              <w:rPr>
                <w:rFonts w:ascii="Times New Roman" w:hAnsi="Times New Roman" w:cs="Times New Roman"/>
                <w:sz w:val="28"/>
                <w:szCs w:val="28"/>
              </w:rPr>
              <w:t>2</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BF3B1E"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BF3B1E">
              <w:rPr>
                <w:rFonts w:ascii="Times New Roman" w:hAnsi="Times New Roman" w:cs="Times New Roman"/>
                <w:sz w:val="28"/>
                <w:szCs w:val="28"/>
              </w:rPr>
              <w:t>3</w:t>
            </w:r>
          </w:p>
        </w:tc>
      </w:tr>
      <w:tr w:rsidR="00F3143C" w:rsidRPr="00471D9D" w:rsidTr="0066003A">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1.</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Метаморфические породы: мрамор, кварцит, кварцево-полевошпатовые породы</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0,02</w:t>
            </w:r>
          </w:p>
        </w:tc>
      </w:tr>
      <w:tr w:rsidR="00F3143C" w:rsidRPr="00471D9D" w:rsidTr="0066003A">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2.</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Магматические горные породы: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0,02</w:t>
            </w:r>
          </w:p>
        </w:tc>
      </w:tr>
      <w:tr w:rsidR="00F3143C" w:rsidRPr="00471D9D" w:rsidTr="0066003A">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3.</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Осадочные горные породы: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0,04</w:t>
            </w:r>
          </w:p>
        </w:tc>
      </w:tr>
      <w:tr w:rsidR="00F3143C" w:rsidRPr="00471D9D" w:rsidTr="0066003A">
        <w:tc>
          <w:tcPr>
            <w:tcW w:w="1171"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4.</w:t>
            </w:r>
          </w:p>
        </w:tc>
        <w:tc>
          <w:tcPr>
            <w:tcW w:w="6703"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471D9D">
              <w:rPr>
                <w:rFonts w:ascii="Times New Roman" w:hAnsi="Times New Roman" w:cs="Times New Roman"/>
                <w:sz w:val="28"/>
                <w:szCs w:val="28"/>
              </w:rPr>
              <w:t>Лечебные грязи</w:t>
            </w:r>
          </w:p>
        </w:tc>
        <w:tc>
          <w:tcPr>
            <w:tcW w:w="1470" w:type="dxa"/>
            <w:tcBorders>
              <w:top w:val="single" w:sz="4" w:space="0" w:color="000000"/>
              <w:left w:val="single" w:sz="4" w:space="0" w:color="000000"/>
              <w:bottom w:val="single" w:sz="4" w:space="0" w:color="000000"/>
              <w:right w:val="single" w:sz="4" w:space="0" w:color="000000"/>
            </w:tcBorders>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contextualSpacing/>
              <w:jc w:val="center"/>
              <w:rPr>
                <w:rFonts w:ascii="Times New Roman" w:hAnsi="Times New Roman" w:cs="Times New Roman"/>
                <w:sz w:val="28"/>
                <w:szCs w:val="28"/>
              </w:rPr>
            </w:pPr>
            <w:r w:rsidRPr="00471D9D">
              <w:rPr>
                <w:rFonts w:ascii="Times New Roman" w:hAnsi="Times New Roman" w:cs="Times New Roman"/>
                <w:sz w:val="28"/>
                <w:szCs w:val="28"/>
              </w:rPr>
              <w:t>0,02</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9"/>
        <w:gridCol w:w="6253"/>
        <w:gridCol w:w="1832"/>
      </w:tblGrid>
      <w:tr w:rsidR="00F3143C" w:rsidTr="0066003A">
        <w:trPr>
          <w:cantSplit/>
        </w:trPr>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п/п</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Наименование полезных ископаемых</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Ставки, в МРП</w:t>
            </w:r>
          </w:p>
        </w:tc>
      </w:tr>
      <w:tr w:rsidR="00F3143C" w:rsidTr="0066003A">
        <w:trPr>
          <w:cantSplit/>
        </w:trPr>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за исключением подземных вод, указанных в строках 2-14 настоящей таблицы</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1,000</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0,001</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 xml:space="preserve">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0,001</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Подземная вода, добытая недропользователем и использованная им:</w:t>
            </w: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eastAsia="Calibri" w:hAnsi="Times New Roman" w:cs="Times New Roman"/>
              </w:rPr>
            </w:pPr>
          </w:p>
        </w:tc>
      </w:tr>
      <w:tr w:rsidR="00F3143C" w:rsidRPr="00471D9D"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4.1.</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4.2.</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2E5273" w:rsidRDefault="00F3143C" w:rsidP="0066003A">
            <w:pPr>
              <w:shd w:val="clear" w:color="auto" w:fill="FFFFFF" w:themeFill="background1"/>
              <w:spacing w:after="0" w:line="240" w:lineRule="auto"/>
              <w:jc w:val="center"/>
              <w:rPr>
                <w:rFonts w:ascii="Times New Roman" w:hAnsi="Times New Roman" w:cs="Times New Roman"/>
              </w:rPr>
            </w:pPr>
            <w:r w:rsidRPr="002E5273">
              <w:rPr>
                <w:rFonts w:ascii="Times New Roman" w:eastAsia="Times New Roman" w:hAnsi="Times New Roman" w:cs="Times New Roman"/>
                <w:sz w:val="28"/>
              </w:rPr>
              <w:t>5.</w:t>
            </w:r>
          </w:p>
        </w:tc>
        <w:tc>
          <w:tcPr>
            <w:tcW w:w="6253" w:type="dxa"/>
            <w:shd w:val="clear" w:color="000000" w:fill="FFFFFF"/>
            <w:tcMar>
              <w:left w:w="40" w:type="dxa"/>
              <w:right w:w="40" w:type="dxa"/>
            </w:tcMar>
          </w:tcPr>
          <w:p w:rsidR="00F3143C" w:rsidRPr="002E5273" w:rsidRDefault="00F3143C" w:rsidP="0066003A">
            <w:pPr>
              <w:shd w:val="clear" w:color="auto" w:fill="FFFFFF" w:themeFill="background1"/>
              <w:spacing w:after="0" w:line="240" w:lineRule="auto"/>
              <w:ind w:firstLine="709"/>
              <w:jc w:val="both"/>
              <w:rPr>
                <w:rFonts w:ascii="Times New Roman" w:hAnsi="Times New Roman" w:cs="Times New Roman"/>
              </w:rPr>
            </w:pPr>
            <w:r w:rsidRPr="002E5273">
              <w:rPr>
                <w:rFonts w:ascii="Times New Roman" w:eastAsia="Times New Roman" w:hAnsi="Times New Roman" w:cs="Times New Roman"/>
                <w:bCs/>
                <w:sz w:val="28"/>
              </w:rPr>
              <w:t>Подземная вода (шахтная, карьерная, рудничная), попутно добытая (попутно забранная, откачанная) при разведке и (или) добыче твердых полезных ископаемых, реализованная или использованная недропользователем для технического водоснабжения и других производственных нужд,</w:t>
            </w:r>
            <w:r w:rsidRPr="002E5273">
              <w:rPr>
                <w:rFonts w:ascii="Times New Roman" w:eastAsia="Times New Roman" w:hAnsi="Times New Roman" w:cs="Times New Roman"/>
                <w:b/>
                <w:bCs/>
                <w:sz w:val="28"/>
              </w:rPr>
              <w:t xml:space="preserve"> </w:t>
            </w:r>
            <w:r w:rsidRPr="002E5273">
              <w:rPr>
                <w:rFonts w:ascii="Times New Roman" w:eastAsia="Times New Roman" w:hAnsi="Times New Roman" w:cs="Times New Roman"/>
                <w:bCs/>
                <w:sz w:val="28"/>
              </w:rPr>
              <w:t>производственно-техническая подземная вода</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2E5273">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6.</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и использованная им при эксплуатации объектов социальной сферы, определенных статьей 239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7.</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8.</w:t>
            </w:r>
          </w:p>
        </w:tc>
        <w:tc>
          <w:tcPr>
            <w:tcW w:w="6253" w:type="dxa"/>
            <w:shd w:val="clear" w:color="000000" w:fill="FFFFFF"/>
            <w:tcMar>
              <w:left w:w="40" w:type="dxa"/>
              <w:right w:w="40" w:type="dxa"/>
            </w:tcMa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их на объекте производства работ в соответствии с трудовым законодательством Республики Казахстан</w:t>
            </w:r>
          </w:p>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9.</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и использованная недропользователем для производства сельскохозяйственной продукции и (или) ее переработки</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10.</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RPr="00471D9D"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11.</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12.</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13.</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0,003</w:t>
            </w:r>
          </w:p>
        </w:tc>
      </w:tr>
      <w:tr w:rsidR="00F3143C" w:rsidTr="0066003A">
        <w:tc>
          <w:tcPr>
            <w:tcW w:w="1209"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14.</w:t>
            </w:r>
          </w:p>
        </w:tc>
        <w:tc>
          <w:tcPr>
            <w:tcW w:w="6253"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 13)</w:t>
            </w:r>
          </w:p>
        </w:tc>
        <w:tc>
          <w:tcPr>
            <w:tcW w:w="1832" w:type="dxa"/>
            <w:shd w:val="clear" w:color="000000" w:fill="FFFFFF"/>
            <w:tcMar>
              <w:left w:w="40" w:type="dxa"/>
              <w:right w:w="40"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0,250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749.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Налоговым периодом по налогу на добычу полезных ископаемых является календарный квартал.</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 xml:space="preserve">Статья 750. Сроки уплаты </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751. Налоговая декларация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 xml:space="preserve">Декларация по налогу на добычу полезных ископаемых представляется недропользователем в налоговый орган по месту нахождения не позднее </w:t>
      </w:r>
      <w:r w:rsidRPr="00BF3B1E">
        <w:rPr>
          <w:rFonts w:ascii="Times New Roman" w:eastAsia="Times New Roman" w:hAnsi="Times New Roman" w:cs="Times New Roman"/>
          <w:sz w:val="28"/>
        </w:rPr>
        <w:br/>
        <w:t>15 числа второго месяца, следующего за налоговым периодом.</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hanging="709"/>
        <w:jc w:val="center"/>
        <w:rPr>
          <w:rFonts w:ascii="Times New Roman" w:eastAsia="Times New Roman" w:hAnsi="Times New Roman" w:cs="Times New Roman"/>
          <w:sz w:val="28"/>
        </w:rPr>
      </w:pPr>
      <w:r w:rsidRPr="00BF3B1E">
        <w:rPr>
          <w:rFonts w:ascii="Times New Roman" w:eastAsia="Times New Roman" w:hAnsi="Times New Roman" w:cs="Times New Roman"/>
          <w:sz w:val="28"/>
        </w:rPr>
        <w:t>Г</w:t>
      </w:r>
      <w:r>
        <w:rPr>
          <w:rFonts w:ascii="Times New Roman" w:eastAsia="Times New Roman" w:hAnsi="Times New Roman" w:cs="Times New Roman"/>
          <w:sz w:val="28"/>
        </w:rPr>
        <w:t>лава</w:t>
      </w:r>
      <w:r w:rsidRPr="00BF3B1E">
        <w:rPr>
          <w:rFonts w:ascii="Times New Roman" w:eastAsia="Times New Roman" w:hAnsi="Times New Roman" w:cs="Times New Roman"/>
          <w:sz w:val="28"/>
        </w:rPr>
        <w:t xml:space="preserve"> 86. НАЛОГ НА СВЕРХПРИБЫЛЬ</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752.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статьей 753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чистый доход для целей исчисления налога на сверхприбыль;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налогооблагаемый доход для целей исчисления налога на сверхприбыль;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валовый годовой доход по контракту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вычеты для целей исчисления налога на сверхприбыль;</w:t>
      </w:r>
    </w:p>
    <w:p w:rsidR="00F3143C" w:rsidRPr="00471D9D" w:rsidRDefault="00F3143C" w:rsidP="00F3143C">
      <w:pPr>
        <w:shd w:val="clear" w:color="auto" w:fill="FFFFFF" w:themeFill="background1"/>
        <w:tabs>
          <w:tab w:val="left" w:pos="851"/>
          <w:tab w:val="left" w:pos="993"/>
          <w:tab w:val="left" w:pos="1276"/>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w:t>
      </w:r>
      <w:r w:rsidRPr="00471D9D">
        <w:rPr>
          <w:rFonts w:ascii="Times New Roman" w:eastAsia="Times New Roman" w:hAnsi="Times New Roman" w:cs="Times New Roman"/>
          <w:sz w:val="24"/>
          <w:szCs w:val="24"/>
        </w:rPr>
        <w:t xml:space="preserve"> </w:t>
      </w:r>
      <w:r w:rsidRPr="00471D9D">
        <w:rPr>
          <w:rFonts w:ascii="Times New Roman" w:eastAsia="Times New Roman" w:hAnsi="Times New Roman" w:cs="Times New Roman"/>
          <w:sz w:val="28"/>
        </w:rPr>
        <w:t>корпоративный подоходный налог по контракту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расчетную сумму налога на чистый доход постоянного учреждения нерезидента по контракту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753. Плательщики</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указанных в пункте 1 статьи 722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на строительство и эксплуатацию подземных сооружений, не связанных с разведкой и добычей.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754. Объект обложения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755. Чистый доход для целей исчисления налога на сверхприбыль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w:t>
      </w:r>
      <w:r>
        <w:rPr>
          <w:rFonts w:ascii="Times New Roman" w:eastAsia="Times New Roman" w:hAnsi="Times New Roman" w:cs="Times New Roman"/>
          <w:sz w:val="28"/>
        </w:rPr>
        <w:br/>
      </w:r>
      <w:r w:rsidRPr="00471D9D">
        <w:rPr>
          <w:rFonts w:ascii="Times New Roman" w:eastAsia="Times New Roman" w:hAnsi="Times New Roman" w:cs="Times New Roman"/>
          <w:sz w:val="28"/>
        </w:rPr>
        <w:t>со статьей 756 настоящего Кодекса, и корпоративным подоходным налогом по контракту на недропользование, исчисленным в соответствии со статьей 759 настоящего Кодекса.</w:t>
      </w:r>
    </w:p>
    <w:p w:rsidR="00F3143C" w:rsidRPr="00471D9D"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w:t>
      </w:r>
      <w:r>
        <w:rPr>
          <w:rFonts w:ascii="Times New Roman" w:eastAsia="Times New Roman" w:hAnsi="Times New Roman" w:cs="Times New Roman"/>
          <w:sz w:val="28"/>
        </w:rPr>
        <w:t xml:space="preserve"> по</w:t>
      </w:r>
      <w:r w:rsidRPr="00471D9D">
        <w:rPr>
          <w:rFonts w:ascii="Times New Roman" w:eastAsia="Times New Roman" w:hAnsi="Times New Roman" w:cs="Times New Roman"/>
          <w:sz w:val="28"/>
        </w:rPr>
        <w:t xml:space="preserve"> соответствующ</w:t>
      </w:r>
      <w:r>
        <w:rPr>
          <w:rFonts w:ascii="Times New Roman" w:eastAsia="Times New Roman" w:hAnsi="Times New Roman" w:cs="Times New Roman"/>
          <w:sz w:val="28"/>
        </w:rPr>
        <w:t>ему</w:t>
      </w:r>
      <w:r w:rsidRPr="00471D9D">
        <w:rPr>
          <w:rFonts w:ascii="Times New Roman" w:eastAsia="Times New Roman" w:hAnsi="Times New Roman" w:cs="Times New Roman"/>
          <w:sz w:val="28"/>
        </w:rPr>
        <w:t xml:space="preserve"> контракт</w:t>
      </w:r>
      <w:r>
        <w:rPr>
          <w:rFonts w:ascii="Times New Roman" w:eastAsia="Times New Roman" w:hAnsi="Times New Roman" w:cs="Times New Roman"/>
          <w:sz w:val="28"/>
        </w:rPr>
        <w:t>у</w:t>
      </w:r>
      <w:r w:rsidRPr="00471D9D">
        <w:rPr>
          <w:rFonts w:ascii="Times New Roman" w:eastAsia="Times New Roman" w:hAnsi="Times New Roman" w:cs="Times New Roman"/>
          <w:sz w:val="28"/>
        </w:rPr>
        <w:t xml:space="preserve"> на недропользование, исчисленного в соответствии со статьей 760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 xml:space="preserve">Статья 756. Налогооблагаемый доход для целей исчисления </w:t>
      </w:r>
    </w:p>
    <w:p w:rsidR="00F3143C" w:rsidRPr="00BF3B1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налога на сверхприбыль</w:t>
      </w:r>
    </w:p>
    <w:p w:rsidR="00F3143C" w:rsidRDefault="00F3143C" w:rsidP="00F3143C">
      <w:pPr>
        <w:shd w:val="clear" w:color="auto" w:fill="FFFFFF" w:themeFill="background1"/>
        <w:spacing w:after="0" w:line="240" w:lineRule="auto"/>
        <w:ind w:firstLine="709"/>
        <w:contextualSpacing/>
        <w:jc w:val="both"/>
        <w:rPr>
          <w:rStyle w:val="s0"/>
        </w:rPr>
      </w:pP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расходов, предусмотренных статьей 288 настоящего Кодекса.</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Style w:val="s0"/>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rsidR="00F3143C" w:rsidRPr="00BF3B1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 xml:space="preserve">Статья 757. Валовый годовой доход по контракту на недропользование </w:t>
      </w:r>
    </w:p>
    <w:p w:rsidR="00F3143C" w:rsidRPr="00BF3B1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для целей исчисления налога на сверхприбыль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 xml:space="preserve">Валовый годовой доход для целей исчисления налога на сверхприбыль определяется недропользователем по контрактной </w:t>
      </w:r>
      <w:r w:rsidRPr="00BF3B1E">
        <w:rPr>
          <w:rFonts w:ascii="Times New Roman" w:eastAsia="Times New Roman" w:hAnsi="Times New Roman" w:cs="Times New Roman"/>
          <w:sz w:val="28"/>
        </w:rPr>
        <w:t>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статьями 228, 234 и 235 настоящего Кодекса, определ</w:t>
      </w:r>
      <w:r>
        <w:rPr>
          <w:rFonts w:ascii="Times New Roman" w:eastAsia="Times New Roman" w:hAnsi="Times New Roman" w:cs="Times New Roman"/>
          <w:sz w:val="28"/>
        </w:rPr>
        <w:t xml:space="preserve">яемых в соответствии с </w:t>
      </w:r>
      <w:r w:rsidRPr="00BF3B1E">
        <w:rPr>
          <w:rFonts w:ascii="Times New Roman" w:eastAsia="Times New Roman" w:hAnsi="Times New Roman" w:cs="Times New Roman"/>
          <w:sz w:val="28"/>
        </w:rPr>
        <w:t>пункт</w:t>
      </w:r>
      <w:r>
        <w:rPr>
          <w:rFonts w:ascii="Times New Roman" w:eastAsia="Times New Roman" w:hAnsi="Times New Roman" w:cs="Times New Roman"/>
          <w:sz w:val="28"/>
        </w:rPr>
        <w:t>ом</w:t>
      </w:r>
      <w:r w:rsidRPr="00BF3B1E">
        <w:rPr>
          <w:rFonts w:ascii="Times New Roman" w:eastAsia="Times New Roman" w:hAnsi="Times New Roman" w:cs="Times New Roman"/>
          <w:sz w:val="28"/>
        </w:rPr>
        <w:t xml:space="preserve"> 2 настоящей статьи. </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2.</w:t>
      </w:r>
      <w:r w:rsidRPr="00BF3B1E">
        <w:rPr>
          <w:rFonts w:ascii="Times New Roman" w:eastAsia="Times New Roman" w:hAnsi="Times New Roman" w:cs="Times New Roman"/>
          <w:sz w:val="28"/>
        </w:rPr>
        <w:tab/>
        <w:t xml:space="preserve">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и 270 настоящего Кодекса. </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 исчисления налога на сверхприбыль.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 xml:space="preserve">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w:t>
      </w:r>
      <w:r w:rsidRPr="002E5273">
        <w:rPr>
          <w:rFonts w:ascii="Times New Roman" w:eastAsia="Times New Roman" w:hAnsi="Times New Roman" w:cs="Times New Roman"/>
          <w:sz w:val="28"/>
        </w:rPr>
        <w:t>определяется в соответствии со статьей 228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758. Вычеты для целей исчисления налога на сверхприбыль</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целей исчисления налога на сверхприбыль вычеты по каждому отдельному контракту на недропользование определяются как сумма:</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1) расходов, подлежащих отнесению в отчетном налоговом периоде на вычеты в целях исчисления корпоративного подоходного налога по </w:t>
      </w:r>
      <w:r w:rsidRPr="00BF3B1E">
        <w:rPr>
          <w:rFonts w:ascii="Times New Roman" w:eastAsia="Times New Roman" w:hAnsi="Times New Roman" w:cs="Times New Roman"/>
          <w:sz w:val="28"/>
        </w:rPr>
        <w:t xml:space="preserve">контрактной деятельности в соответствии со статьями 242 – 248, 252 – 257, </w:t>
      </w:r>
      <w:r w:rsidRPr="00BF3B1E">
        <w:rPr>
          <w:rFonts w:ascii="Times New Roman" w:eastAsia="Times New Roman" w:hAnsi="Times New Roman" w:cs="Times New Roman"/>
          <w:sz w:val="28"/>
        </w:rPr>
        <w:br/>
        <w:t>261</w:t>
      </w:r>
      <w:r>
        <w:rPr>
          <w:rFonts w:ascii="Times New Roman" w:eastAsia="Times New Roman" w:hAnsi="Times New Roman" w:cs="Times New Roman"/>
          <w:sz w:val="28"/>
        </w:rPr>
        <w:t xml:space="preserve"> – </w:t>
      </w:r>
      <w:r w:rsidRPr="00BF3B1E">
        <w:rPr>
          <w:rFonts w:ascii="Times New Roman" w:eastAsia="Times New Roman" w:hAnsi="Times New Roman" w:cs="Times New Roman"/>
          <w:sz w:val="28"/>
        </w:rPr>
        <w:t xml:space="preserve">263 и 272 настоящего Кодекса; </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2) фактически понесенных в течение налогового периода затрат, подлежащих включению в:</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стоимостные балансы групп (подгрупп) фиксированных активов;</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 xml:space="preserve">в отдельные группы амортизируемых активов, образованных в соответствии со статьями 258, 259 и 260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w:t>
      </w:r>
      <w:r w:rsidRPr="00471D9D">
        <w:rPr>
          <w:rFonts w:ascii="Times New Roman" w:eastAsia="Times New Roman" w:hAnsi="Times New Roman" w:cs="Times New Roman"/>
          <w:sz w:val="28"/>
        </w:rPr>
        <w:t xml:space="preserve">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В целях исчисления налога на сверхприбыль за налоговый период </w:t>
      </w:r>
      <w:r w:rsidRPr="00471D9D">
        <w:rPr>
          <w:rFonts w:ascii="Times New Roman" w:eastAsia="Times New Roman" w:hAnsi="Times New Roman" w:cs="Times New Roman"/>
          <w:sz w:val="28"/>
        </w:rPr>
        <w:br/>
        <w:t>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w:t>
      </w:r>
      <w:r>
        <w:rPr>
          <w:rFonts w:ascii="Times New Roman" w:eastAsia="Times New Roman" w:hAnsi="Times New Roman" w:cs="Times New Roman"/>
          <w:sz w:val="28"/>
        </w:rPr>
        <w:br/>
      </w:r>
      <w:r w:rsidRPr="00471D9D">
        <w:rPr>
          <w:rFonts w:ascii="Times New Roman" w:eastAsia="Times New Roman" w:hAnsi="Times New Roman" w:cs="Times New Roman"/>
          <w:sz w:val="28"/>
        </w:rPr>
        <w:t>с 1 января 2009 года до 1 января 2018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 xml:space="preserve">Статья 759. Корпоративный подоходный налог по контракту на </w:t>
      </w:r>
    </w:p>
    <w:p w:rsidR="00F3143C" w:rsidRPr="00BF3B1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недропользование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w:t>
      </w:r>
      <w:r w:rsidRPr="00BF3B1E">
        <w:rPr>
          <w:rFonts w:ascii="Times New Roman" w:eastAsia="Times New Roman" w:hAnsi="Times New Roman" w:cs="Times New Roman"/>
          <w:sz w:val="28"/>
        </w:rPr>
        <w:t>порядке, определенном статьей</w:t>
      </w:r>
      <w:r w:rsidRPr="00471D9D">
        <w:rPr>
          <w:rFonts w:ascii="Times New Roman" w:eastAsia="Times New Roman" w:hAnsi="Times New Roman" w:cs="Times New Roman"/>
          <w:sz w:val="28"/>
        </w:rPr>
        <w:t xml:space="preserve">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 xml:space="preserve">Статья 760. Расчетная сумма налога на чистый доход постоянного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 xml:space="preserve">учреждения нерезидента по контракту на </w:t>
      </w:r>
    </w:p>
    <w:p w:rsidR="00F3143C" w:rsidRPr="00BF3B1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недропользование</w:t>
      </w:r>
    </w:p>
    <w:p w:rsidR="00F3143C" w:rsidRPr="00BF3B1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Расчетная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сумма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налога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на</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чистый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доход</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постоянного учреждения </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3</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w:t>
      </w:r>
      <w:r w:rsidRPr="00BF3B1E">
        <w:rPr>
          <w:rFonts w:ascii="Times New Roman" w:eastAsia="Times New Roman" w:hAnsi="Times New Roman" w:cs="Times New Roman"/>
          <w:sz w:val="28"/>
        </w:rPr>
        <w:t>порядке, определенном статьей</w:t>
      </w:r>
      <w:r w:rsidRPr="00471D9D">
        <w:rPr>
          <w:rFonts w:ascii="Times New Roman" w:eastAsia="Times New Roman" w:hAnsi="Times New Roman" w:cs="Times New Roman"/>
          <w:sz w:val="28"/>
        </w:rPr>
        <w:t xml:space="preserve"> 652 настоящего Кодекса.</w:t>
      </w: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761. Порядок исчисления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Для применения положений пункта 1 настоящей статьи недропользователь: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определяет объект обложения, а также объекты, связанные с обложением налогом на сверхприбыль по контракту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определяет предельные суммы распределения чистого дохода для целей исчисления налога на сверхприбыль по каждому уровню, установленному статьей 762 настоящего Кодекса,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уровней 1, 2, 3, 4, 5 и 6 – как произведение процента для каждого уровня, установленного в графе 3 таблицы, приведенной в статье 762 настоящего Кодекса, и суммы вычетов для целей исчисления налога на сверхприбыль;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уровня 7:</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w:t>
      </w:r>
      <w:r w:rsidRPr="00471D9D">
        <w:rPr>
          <w:rFonts w:ascii="Times New Roman" w:eastAsia="Times New Roman" w:hAnsi="Times New Roman" w:cs="Times New Roman"/>
          <w:sz w:val="28"/>
        </w:rPr>
        <w:br/>
        <w:t>70 процентам от суммы вычетов для целей исчисления налога на сверхприбыль;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распределяет фактически полученный в налоговом периоде чистый доход для целей исчисления налога на сверхприбыль по уровням, предусмотренным статьей 762 настоящего Кодекса, в следующем порядке: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уровня 1:</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для уровней 2, 3, 4, 5, 6 и 7:</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При этом для следующих уровней распределение чистого дохода для целей исчисления налога на сверхприбыль не производится.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применяет соответствующую ставку налога на сверхприбыль к каждой распределенной по уровням части чистого дохода в соответствии со статьей 762 настоящего Кодекса;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762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BF3B1E">
        <w:rPr>
          <w:rFonts w:ascii="Times New Roman" w:eastAsia="Times New Roman" w:hAnsi="Times New Roman" w:cs="Times New Roman"/>
          <w:sz w:val="28"/>
        </w:rPr>
        <w:t xml:space="preserve">Статья 762. Ставки налога на сверхприбыль, уровни и размеры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 xml:space="preserve">процентов для расчета предельной суммы распределения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 xml:space="preserve">чистого дохода для целей исчисления налога на </w:t>
      </w:r>
    </w:p>
    <w:p w:rsidR="00F3143C" w:rsidRPr="00BF3B1E"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сверхприбыль</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AA4839">
        <w:rPr>
          <w:rFonts w:ascii="Times New Roman" w:eastAsia="Times New Roman" w:hAnsi="Times New Roman" w:cs="Times New Roman"/>
          <w:sz w:val="28"/>
        </w:rPr>
        <w:t>Налог на сверхприбыль уплачивается недропользователем по скользящей шкале ставок, определяемых в следующем порядке:</w:t>
      </w:r>
    </w:p>
    <w:tbl>
      <w:tblPr>
        <w:tblW w:w="93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4"/>
        <w:gridCol w:w="3686"/>
        <w:gridCol w:w="2268"/>
        <w:gridCol w:w="2257"/>
      </w:tblGrid>
      <w:tr w:rsidR="00F3143C" w:rsidTr="0066003A">
        <w:trPr>
          <w:cantSplit/>
        </w:trPr>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Segoe UI Symbol" w:hAnsi="Times New Roman" w:cs="Times New Roman"/>
                <w:sz w:val="28"/>
              </w:rPr>
              <w:t>№</w:t>
            </w:r>
            <w:r w:rsidRPr="00471D9D">
              <w:rPr>
                <w:rFonts w:ascii="Times New Roman" w:eastAsia="Times New Roman" w:hAnsi="Times New Roman" w:cs="Times New Roman"/>
                <w:sz w:val="28"/>
              </w:rPr>
              <w:t xml:space="preserve"> уровня</w:t>
            </w:r>
          </w:p>
        </w:tc>
        <w:tc>
          <w:tcPr>
            <w:tcW w:w="3686"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Шкала распределения чистого дохода по уровням для целей исчисления налога на сверхприбыль, процент от суммы вычетов</w:t>
            </w: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Процент для расчета предельной суммы распределения чистого дохода для целей исчисления налога на сверхприбыль</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(в %)</w:t>
            </w:r>
          </w:p>
        </w:tc>
      </w:tr>
      <w:tr w:rsidR="00F3143C" w:rsidTr="0066003A">
        <w:trPr>
          <w:cantSplit/>
        </w:trPr>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3686"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4</w:t>
            </w:r>
          </w:p>
        </w:tc>
      </w:tr>
      <w:tr w:rsidR="00F3143C" w:rsidTr="0066003A">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r>
              <w:rPr>
                <w:rFonts w:ascii="Times New Roman" w:eastAsia="Times New Roman" w:hAnsi="Times New Roman" w:cs="Times New Roman"/>
                <w:sz w:val="28"/>
              </w:rPr>
              <w:t>.</w:t>
            </w:r>
          </w:p>
        </w:tc>
        <w:tc>
          <w:tcPr>
            <w:tcW w:w="3686"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меньшее или равное 25 процентам</w:t>
            </w: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25</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устанавливается</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r>
      <w:tr w:rsidR="00F3143C" w:rsidTr="0066003A">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r>
              <w:rPr>
                <w:rFonts w:ascii="Times New Roman" w:eastAsia="Times New Roman" w:hAnsi="Times New Roman" w:cs="Times New Roman"/>
                <w:sz w:val="28"/>
              </w:rPr>
              <w:t>.</w:t>
            </w:r>
          </w:p>
        </w:tc>
        <w:tc>
          <w:tcPr>
            <w:tcW w:w="3686"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25 процентов до 30 процентов включительно</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r>
      <w:tr w:rsidR="00F3143C" w:rsidTr="0066003A">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r>
              <w:rPr>
                <w:rFonts w:ascii="Times New Roman" w:eastAsia="Times New Roman" w:hAnsi="Times New Roman" w:cs="Times New Roman"/>
                <w:sz w:val="28"/>
              </w:rPr>
              <w:t>.</w:t>
            </w:r>
          </w:p>
        </w:tc>
        <w:tc>
          <w:tcPr>
            <w:tcW w:w="3686"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30 процентов до 40 процентов включительно</w:t>
            </w:r>
          </w:p>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20</w:t>
            </w:r>
          </w:p>
        </w:tc>
      </w:tr>
      <w:tr w:rsidR="00F3143C" w:rsidTr="0066003A">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4</w:t>
            </w:r>
            <w:r>
              <w:rPr>
                <w:rFonts w:ascii="Times New Roman" w:eastAsia="Times New Roman" w:hAnsi="Times New Roman" w:cs="Times New Roman"/>
                <w:sz w:val="28"/>
              </w:rPr>
              <w:t>.</w:t>
            </w:r>
          </w:p>
        </w:tc>
        <w:tc>
          <w:tcPr>
            <w:tcW w:w="3686" w:type="dxa"/>
            <w:shd w:val="clear" w:color="000000" w:fill="FFFFFF"/>
            <w:tcMar>
              <w:left w:w="108" w:type="dxa"/>
              <w:right w:w="108" w:type="dxa"/>
            </w:tcMa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40 процентов до 50 процентов включительно</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r w:rsidR="00F3143C" w:rsidTr="0066003A">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5</w:t>
            </w:r>
            <w:r>
              <w:rPr>
                <w:rFonts w:ascii="Times New Roman" w:eastAsia="Times New Roman" w:hAnsi="Times New Roman" w:cs="Times New Roman"/>
                <w:sz w:val="28"/>
              </w:rPr>
              <w:t>.</w:t>
            </w:r>
          </w:p>
        </w:tc>
        <w:tc>
          <w:tcPr>
            <w:tcW w:w="3686" w:type="dxa"/>
            <w:shd w:val="clear" w:color="000000" w:fill="FFFFFF"/>
            <w:tcMar>
              <w:left w:w="108" w:type="dxa"/>
              <w:right w:w="108" w:type="dxa"/>
            </w:tcMar>
          </w:tcPr>
          <w:p w:rsidR="00F3143C"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50 процентов до 60 процентов включительно</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40</w:t>
            </w:r>
          </w:p>
        </w:tc>
      </w:tr>
      <w:tr w:rsidR="00F3143C" w:rsidTr="0066003A">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6</w:t>
            </w:r>
            <w:r>
              <w:rPr>
                <w:rFonts w:ascii="Times New Roman" w:eastAsia="Times New Roman" w:hAnsi="Times New Roman" w:cs="Times New Roman"/>
                <w:sz w:val="28"/>
              </w:rPr>
              <w:t>.</w:t>
            </w:r>
          </w:p>
        </w:tc>
        <w:tc>
          <w:tcPr>
            <w:tcW w:w="3686"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от 60 процентов до 70 процентов включительно</w:t>
            </w:r>
          </w:p>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10</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50</w:t>
            </w:r>
          </w:p>
        </w:tc>
      </w:tr>
      <w:tr w:rsidR="00F3143C" w:rsidRPr="00471D9D" w:rsidTr="0066003A">
        <w:tc>
          <w:tcPr>
            <w:tcW w:w="1134"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7</w:t>
            </w:r>
            <w:r>
              <w:rPr>
                <w:rFonts w:ascii="Times New Roman" w:eastAsia="Times New Roman" w:hAnsi="Times New Roman" w:cs="Times New Roman"/>
                <w:sz w:val="28"/>
              </w:rPr>
              <w:t>.</w:t>
            </w:r>
          </w:p>
        </w:tc>
        <w:tc>
          <w:tcPr>
            <w:tcW w:w="3686"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70 процентов</w:t>
            </w:r>
          </w:p>
        </w:tc>
        <w:tc>
          <w:tcPr>
            <w:tcW w:w="2268"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в соответствии с подпунктом 2) пункта 2 статьи 761 настоящего Кодекса</w:t>
            </w:r>
          </w:p>
        </w:tc>
        <w:tc>
          <w:tcPr>
            <w:tcW w:w="2257" w:type="dxa"/>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60</w:t>
            </w:r>
          </w:p>
        </w:tc>
      </w:tr>
    </w:tbl>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b/>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763.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налога на сверхприбыль налоговым периодом является календарный год с 1 января по 31 декабря.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764. Срок уплаты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765. Налоговая декларация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Декларация по налогу на сверхприбыль представляется налогоплательщиком в налоговый орган по месту нахождения не позднее </w:t>
      </w:r>
      <w:r w:rsidRPr="00471D9D">
        <w:rPr>
          <w:rFonts w:ascii="Times New Roman" w:eastAsia="Times New Roman" w:hAnsi="Times New Roman" w:cs="Times New Roman"/>
          <w:sz w:val="28"/>
        </w:rPr>
        <w:br/>
        <w:t>31 марта года, следующего за отчетным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sidRPr="00BF3B1E">
        <w:rPr>
          <w:rFonts w:ascii="Times New Roman" w:eastAsia="Times New Roman" w:hAnsi="Times New Roman" w:cs="Times New Roman"/>
          <w:sz w:val="28"/>
        </w:rPr>
        <w:t>Г</w:t>
      </w:r>
      <w:r>
        <w:rPr>
          <w:rFonts w:ascii="Times New Roman" w:eastAsia="Times New Roman" w:hAnsi="Times New Roman" w:cs="Times New Roman"/>
          <w:sz w:val="28"/>
        </w:rPr>
        <w:t>лава</w:t>
      </w:r>
      <w:r w:rsidRPr="00BF3B1E">
        <w:rPr>
          <w:rFonts w:ascii="Times New Roman" w:eastAsia="Times New Roman" w:hAnsi="Times New Roman" w:cs="Times New Roman"/>
          <w:sz w:val="28"/>
        </w:rPr>
        <w:t xml:space="preserve"> 87. АЛЬТЕРНАТИВНЫЙ НАЛОГ</w:t>
      </w:r>
    </w:p>
    <w:p w:rsidR="00F3143C" w:rsidRPr="00BF3B1E" w:rsidRDefault="00F3143C" w:rsidP="00F3143C">
      <w:pPr>
        <w:shd w:val="clear" w:color="auto" w:fill="FFFFFF" w:themeFill="background1"/>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BF3B1E">
        <w:rPr>
          <w:rFonts w:ascii="Times New Roman" w:eastAsia="Times New Roman" w:hAnsi="Times New Roman" w:cs="Times New Roman"/>
          <w:sz w:val="28"/>
        </w:rPr>
        <w:t>НА НЕДРОПОЛЬЗОВАНИЕ</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BF3B1E"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BF3B1E">
        <w:rPr>
          <w:rFonts w:ascii="Times New Roman" w:eastAsia="Times New Roman" w:hAnsi="Times New Roman" w:cs="Times New Roman"/>
          <w:sz w:val="28"/>
        </w:rPr>
        <w:t>Статья 766. Общие положения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w:t>
      </w:r>
      <w:r>
        <w:rPr>
          <w:rFonts w:ascii="Times New Roman" w:eastAsia="Times New Roman" w:hAnsi="Times New Roman" w:cs="Times New Roman"/>
          <w:sz w:val="28"/>
        </w:rPr>
        <w:br/>
      </w:r>
      <w:r w:rsidRPr="00471D9D">
        <w:rPr>
          <w:rFonts w:ascii="Times New Roman" w:eastAsia="Times New Roman" w:hAnsi="Times New Roman" w:cs="Times New Roman"/>
          <w:sz w:val="28"/>
        </w:rPr>
        <w:t>лица-недропользователи, заключившие в соответствии с законодательством Республики Казахстан о недрах и недропользовании: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контракт на добычу и (или) на совмещенную разведку и добычу углеводородов на континентальном шельфе Республики Казахстан;</w:t>
      </w:r>
    </w:p>
    <w:p w:rsidR="00F3143C" w:rsidRPr="00471D9D" w:rsidRDefault="00F3143C" w:rsidP="00F3143C">
      <w:pPr>
        <w:shd w:val="clear" w:color="auto" w:fill="FFFFFF" w:themeFill="background1"/>
        <w:spacing w:after="0" w:line="240" w:lineRule="auto"/>
        <w:ind w:firstLine="709"/>
        <w:contextualSpacing/>
        <w:jc w:val="both"/>
        <w:rPr>
          <w:rStyle w:val="s0"/>
        </w:rPr>
      </w:pPr>
      <w:r w:rsidRPr="00471D9D">
        <w:rPr>
          <w:rFonts w:ascii="Times New Roman" w:eastAsia="Times New Roman" w:hAnsi="Times New Roman" w:cs="Times New Roman"/>
          <w:sz w:val="28"/>
        </w:rPr>
        <w:t>2)</w:t>
      </w:r>
      <w:r w:rsidRPr="00471D9D">
        <w:rPr>
          <w:rFonts w:ascii="Times New Roman" w:eastAsia="Times New Roman" w:hAnsi="Times New Roman" w:cs="Times New Roman"/>
          <w:sz w:val="28"/>
        </w:rPr>
        <w:tab/>
      </w:r>
      <w:r w:rsidRPr="00471D9D">
        <w:rPr>
          <w:rStyle w:val="s0"/>
        </w:rPr>
        <w:t xml:space="preserve">контракт на добычу и (или) разведку и добычу углеводородов по месторождениям с глубиной верхней точки </w:t>
      </w:r>
      <w:r w:rsidRPr="00471D9D">
        <w:rPr>
          <w:rFonts w:ascii="Times New Roman" w:hAnsi="Times New Roman" w:cs="Times New Roman"/>
          <w:color w:val="000000"/>
          <w:sz w:val="28"/>
          <w:szCs w:val="28"/>
        </w:rPr>
        <w:t>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w:t>
      </w:r>
      <w:r w:rsidRPr="00471D9D">
        <w:rPr>
          <w:rStyle w:val="s0"/>
        </w:rPr>
        <w:t xml:space="preserve"> 5000 метров и ниже.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Данное право применяется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Уведомление о применении данного права направляется </w:t>
      </w:r>
      <w:r w:rsidRPr="00BF3B1E">
        <w:rPr>
          <w:rFonts w:ascii="Times New Roman" w:eastAsia="Times New Roman" w:hAnsi="Times New Roman" w:cs="Times New Roman"/>
          <w:sz w:val="28"/>
        </w:rPr>
        <w:t xml:space="preserve">налогоплательщиком в налоговый орган по месту нахождения не позднее </w:t>
      </w:r>
      <w:r w:rsidRPr="00BF3B1E">
        <w:rPr>
          <w:rFonts w:ascii="Times New Roman" w:eastAsia="Times New Roman" w:hAnsi="Times New Roman" w:cs="Times New Roman"/>
          <w:sz w:val="28"/>
        </w:rPr>
        <w:br/>
        <w:t xml:space="preserve">тридцати календарных дней с даты заключения контракта на добычу или начала периода добычи по контракту на совмещенную разведку и добычу. </w:t>
      </w:r>
    </w:p>
    <w:p w:rsidR="00F3143C" w:rsidRPr="00BF3B1E"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 xml:space="preserve">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главами 84, 85 и 86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BF3B1E">
        <w:rPr>
          <w:rFonts w:ascii="Times New Roman" w:eastAsia="Times New Roman" w:hAnsi="Times New Roman" w:cs="Times New Roman"/>
          <w:sz w:val="28"/>
        </w:rPr>
        <w:t>2. Право применения с 1 января 2018 года альтернативного порядка исполнения налогового обязательства по специальным платежам и налогам</w:t>
      </w:r>
      <w:r w:rsidRPr="00471D9D">
        <w:rPr>
          <w:rFonts w:ascii="Times New Roman" w:eastAsia="Times New Roman" w:hAnsi="Times New Roman" w:cs="Times New Roman"/>
          <w:sz w:val="28"/>
        </w:rPr>
        <w:t xml:space="preserve"> недропользователей по контрактам, указанным в пункте 1 настоящей статьи, заключенным до 1 января 2018 года,</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02C9A">
        <w:rPr>
          <w:rFonts w:ascii="Times New Roman" w:eastAsia="Times New Roman" w:hAnsi="Times New Roman" w:cs="Times New Roman"/>
          <w:sz w:val="28"/>
        </w:rPr>
        <w:t xml:space="preserve">Статья 767. Порядок исчисления альтернативного налога на </w:t>
      </w:r>
    </w:p>
    <w:p w:rsidR="00F3143C" w:rsidRPr="00602C9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недропользование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w:t>
      </w:r>
      <w:r w:rsidRPr="00471D9D">
        <w:rPr>
          <w:rFonts w:ascii="Times New Roman" w:eastAsia="Times New Roman" w:hAnsi="Times New Roman" w:cs="Times New Roman"/>
          <w:sz w:val="28"/>
        </w:rPr>
        <w:tab/>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287 настоящего Кодекса.</w:t>
      </w:r>
    </w:p>
    <w:p w:rsidR="00F3143C" w:rsidRPr="002E527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Совокупный годовой доход для целей исчисления альтернативного налога на недропользование </w:t>
      </w:r>
      <w:r w:rsidRPr="002E5273">
        <w:rPr>
          <w:rFonts w:ascii="Times New Roman" w:eastAsia="Times New Roman" w:hAnsi="Times New Roman" w:cs="Times New Roman"/>
          <w:sz w:val="28"/>
        </w:rPr>
        <w:t>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241 настоящего Кодекса.</w:t>
      </w:r>
    </w:p>
    <w:p w:rsidR="00F3143C" w:rsidRPr="002E5273"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E5273">
        <w:rPr>
          <w:rFonts w:ascii="Times New Roman" w:eastAsia="Times New Roman" w:hAnsi="Times New Roman" w:cs="Times New Roman"/>
          <w:sz w:val="28"/>
        </w:rPr>
        <w:t xml:space="preserve">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2E5273">
        <w:rPr>
          <w:rFonts w:ascii="Times New Roman" w:eastAsia="Times New Roman" w:hAnsi="Times New Roman" w:cs="Times New Roman"/>
          <w:sz w:val="28"/>
        </w:rPr>
        <w:t>не подлежат вычету вознаграждения, в том числе относимые на вычеты</w:t>
      </w:r>
      <w:r w:rsidRPr="00471D9D">
        <w:rPr>
          <w:rFonts w:ascii="Times New Roman" w:eastAsia="Times New Roman" w:hAnsi="Times New Roman" w:cs="Times New Roman"/>
          <w:sz w:val="28"/>
        </w:rPr>
        <w:t xml:space="preserve"> согласно статье 246 настоящего Кодекса или подлежащие учету в качестве капитальных затрат;</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подлежит вычету превышение суммы отрицательной курсовой разницы над суммой положительной курсовой разницы;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не подлежит вычету сумма исчисленного (начисленного) корпоративного подоходного налога.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Альтернативный налог на недропользование исчисляется как произведение объекта обложения таким налогом на недропользование и ставки, установленной статьей 768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02C9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602C9A">
        <w:rPr>
          <w:rFonts w:ascii="Times New Roman" w:eastAsia="Times New Roman" w:hAnsi="Times New Roman" w:cs="Times New Roman"/>
          <w:sz w:val="28"/>
        </w:rPr>
        <w:t>Статья 768. Ставка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Альтернативный налог на недропользование исчисляется по следующим ставкам исходя из мировой цены нефти, рассчитанной в порядке, </w:t>
      </w:r>
      <w:r w:rsidRPr="00602C9A">
        <w:rPr>
          <w:rFonts w:ascii="Times New Roman" w:eastAsia="Times New Roman" w:hAnsi="Times New Roman" w:cs="Times New Roman"/>
          <w:sz w:val="28"/>
        </w:rPr>
        <w:t>определенном пунктом 3 статьи 741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tbl>
      <w:tblPr>
        <w:tblW w:w="9350" w:type="dxa"/>
        <w:tblInd w:w="-5" w:type="dxa"/>
        <w:tblLayout w:type="fixed"/>
        <w:tblCellMar>
          <w:left w:w="10" w:type="dxa"/>
          <w:right w:w="10" w:type="dxa"/>
        </w:tblCellMar>
        <w:tblLook w:val="04A0" w:firstRow="1" w:lastRow="0" w:firstColumn="1" w:lastColumn="0" w:noHBand="0" w:noVBand="1"/>
      </w:tblPr>
      <w:tblGrid>
        <w:gridCol w:w="1248"/>
        <w:gridCol w:w="6265"/>
        <w:gridCol w:w="1837"/>
      </w:tblGrid>
      <w:tr w:rsidR="00F3143C" w:rsidTr="0066003A">
        <w:trPr>
          <w:cantSplit/>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Segoe UI Symbol" w:hAnsi="Times New Roman" w:cs="Times New Roman"/>
                <w:sz w:val="28"/>
              </w:rPr>
              <w:t>№</w:t>
            </w:r>
          </w:p>
          <w:p w:rsidR="00F3143C" w:rsidRPr="00471D9D" w:rsidRDefault="00F3143C" w:rsidP="0066003A">
            <w:pPr>
              <w:shd w:val="clear" w:color="auto" w:fill="FFFFFF" w:themeFill="background1"/>
              <w:spacing w:after="0" w:line="240" w:lineRule="auto"/>
              <w:ind w:firstLine="34"/>
              <w:jc w:val="center"/>
              <w:rPr>
                <w:rFonts w:ascii="Times New Roman" w:eastAsia="Times New Roman" w:hAnsi="Times New Roman" w:cs="Times New Roman"/>
                <w:sz w:val="28"/>
              </w:rPr>
            </w:pPr>
            <w:r w:rsidRPr="00471D9D">
              <w:rPr>
                <w:rFonts w:ascii="Times New Roman" w:eastAsia="Times New Roman" w:hAnsi="Times New Roman" w:cs="Times New Roman"/>
                <w:sz w:val="28"/>
              </w:rPr>
              <w:t>п/п</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Мировая цена</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eastAsia="Times New Roman" w:hAnsi="Times New Roman" w:cs="Times New Roman"/>
                <w:sz w:val="28"/>
              </w:rPr>
            </w:pPr>
            <w:r w:rsidRPr="00471D9D">
              <w:rPr>
                <w:rFonts w:ascii="Times New Roman" w:eastAsia="Times New Roman" w:hAnsi="Times New Roman" w:cs="Times New Roman"/>
                <w:sz w:val="28"/>
              </w:rPr>
              <w:t>Ставка, в %</w:t>
            </w:r>
          </w:p>
        </w:tc>
      </w:tr>
      <w:tr w:rsidR="00F3143C" w:rsidTr="0066003A">
        <w:trPr>
          <w:cantSplit/>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2</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jc w:val="center"/>
              <w:rPr>
                <w:rFonts w:ascii="Times New Roman" w:hAnsi="Times New Roman" w:cs="Times New Roman"/>
              </w:rPr>
            </w:pPr>
            <w:r w:rsidRPr="00471D9D">
              <w:rPr>
                <w:rFonts w:ascii="Times New Roman" w:eastAsia="Times New Roman" w:hAnsi="Times New Roman" w:cs="Times New Roman"/>
                <w:sz w:val="28"/>
              </w:rPr>
              <w:t>3</w:t>
            </w:r>
          </w:p>
        </w:tc>
      </w:tr>
      <w:tr w:rsidR="00F3143C" w:rsidTr="0066003A">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1.</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50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0</w:t>
            </w:r>
          </w:p>
        </w:tc>
      </w:tr>
      <w:tr w:rsidR="00F3143C" w:rsidTr="0066003A">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2.</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60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6</w:t>
            </w:r>
          </w:p>
        </w:tc>
      </w:tr>
      <w:tr w:rsidR="00F3143C" w:rsidTr="0066003A">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3.</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70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12</w:t>
            </w:r>
          </w:p>
        </w:tc>
      </w:tr>
      <w:tr w:rsidR="00F3143C" w:rsidTr="0066003A">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4.</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80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18</w:t>
            </w:r>
          </w:p>
        </w:tc>
      </w:tr>
      <w:tr w:rsidR="00F3143C" w:rsidRPr="00471D9D" w:rsidTr="0066003A">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5.</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До 90 долларов США за баррель включительно</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24</w:t>
            </w:r>
          </w:p>
        </w:tc>
      </w:tr>
      <w:tr w:rsidR="00F3143C" w:rsidTr="0066003A">
        <w:trPr>
          <w:trHeight w:val="1"/>
        </w:trPr>
        <w:tc>
          <w:tcPr>
            <w:tcW w:w="1248"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34"/>
              <w:jc w:val="center"/>
              <w:rPr>
                <w:rFonts w:ascii="Times New Roman" w:hAnsi="Times New Roman" w:cs="Times New Roman"/>
              </w:rPr>
            </w:pPr>
            <w:r w:rsidRPr="00471D9D">
              <w:rPr>
                <w:rFonts w:ascii="Times New Roman" w:eastAsia="Times New Roman" w:hAnsi="Times New Roman" w:cs="Times New Roman"/>
                <w:sz w:val="28"/>
              </w:rPr>
              <w:t>6.</w:t>
            </w:r>
          </w:p>
        </w:tc>
        <w:tc>
          <w:tcPr>
            <w:tcW w:w="6265"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Свыше 90 долларов США за баррель</w:t>
            </w:r>
          </w:p>
        </w:tc>
        <w:tc>
          <w:tcPr>
            <w:tcW w:w="1837"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F3143C" w:rsidRPr="00471D9D" w:rsidRDefault="00F3143C" w:rsidP="0066003A">
            <w:pPr>
              <w:shd w:val="clear" w:color="auto" w:fill="FFFFFF" w:themeFill="background1"/>
              <w:spacing w:after="0" w:line="240" w:lineRule="auto"/>
              <w:ind w:firstLine="709"/>
              <w:jc w:val="both"/>
              <w:rPr>
                <w:rFonts w:ascii="Times New Roman" w:hAnsi="Times New Roman" w:cs="Times New Roman"/>
              </w:rPr>
            </w:pPr>
            <w:r w:rsidRPr="00471D9D">
              <w:rPr>
                <w:rFonts w:ascii="Times New Roman" w:eastAsia="Times New Roman" w:hAnsi="Times New Roman" w:cs="Times New Roman"/>
                <w:sz w:val="28"/>
              </w:rPr>
              <w:t>30</w:t>
            </w:r>
          </w:p>
        </w:tc>
      </w:tr>
    </w:tbl>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p>
    <w:p w:rsidR="00F3143C" w:rsidRPr="00602C9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602C9A">
        <w:rPr>
          <w:rFonts w:ascii="Times New Roman" w:eastAsia="Times New Roman" w:hAnsi="Times New Roman" w:cs="Times New Roman"/>
          <w:sz w:val="28"/>
        </w:rPr>
        <w:t>Статья 769. Налоговый период</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Для альтернативного налога на недропользование налоговым периодом является календарный год.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02C9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602C9A">
        <w:rPr>
          <w:rFonts w:ascii="Times New Roman" w:eastAsia="Times New Roman" w:hAnsi="Times New Roman" w:cs="Times New Roman"/>
          <w:sz w:val="28"/>
        </w:rPr>
        <w:t>Статья 770. Срок уплаты налога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p>
    <w:p w:rsidR="00F3143C" w:rsidRPr="00602C9A" w:rsidRDefault="00F3143C" w:rsidP="00F3143C">
      <w:pPr>
        <w:shd w:val="clear" w:color="auto" w:fill="FFFFFF" w:themeFill="background1"/>
        <w:spacing w:after="0" w:line="240" w:lineRule="auto"/>
        <w:ind w:left="709"/>
        <w:jc w:val="both"/>
        <w:rPr>
          <w:rFonts w:ascii="Times New Roman" w:eastAsia="Times New Roman" w:hAnsi="Times New Roman" w:cs="Times New Roman"/>
          <w:sz w:val="28"/>
        </w:rPr>
      </w:pPr>
      <w:r w:rsidRPr="00602C9A">
        <w:rPr>
          <w:rFonts w:ascii="Times New Roman" w:eastAsia="Times New Roman" w:hAnsi="Times New Roman" w:cs="Times New Roman"/>
          <w:sz w:val="28"/>
        </w:rPr>
        <w:t>Статья 771. Налоговая декларация</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r w:rsidRPr="00602C9A">
        <w:rPr>
          <w:rFonts w:ascii="Times New Roman" w:eastAsia="Times New Roman" w:hAnsi="Times New Roman" w:cs="Times New Roman"/>
          <w:sz w:val="28"/>
        </w:rPr>
        <w:t>Г</w:t>
      </w:r>
      <w:r>
        <w:rPr>
          <w:rFonts w:ascii="Times New Roman" w:eastAsia="Times New Roman" w:hAnsi="Times New Roman" w:cs="Times New Roman"/>
          <w:sz w:val="28"/>
        </w:rPr>
        <w:t>лава</w:t>
      </w:r>
      <w:r w:rsidRPr="00602C9A">
        <w:rPr>
          <w:rFonts w:ascii="Times New Roman" w:eastAsia="Times New Roman" w:hAnsi="Times New Roman" w:cs="Times New Roman"/>
          <w:sz w:val="28"/>
        </w:rPr>
        <w:t xml:space="preserve"> 88. ПОРЯДОК ИСПОЛНЕНИЯ НАЛОГОВЫХ ОБЯЗАТЕЛЬСТВ </w:t>
      </w:r>
    </w:p>
    <w:p w:rsidR="00F3143C"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 xml:space="preserve">ПО НАЛОГУ НА ДОБЫЧУ ПОЛЕЗНЫХ ИСКОПАЕМЫХ, </w:t>
      </w:r>
    </w:p>
    <w:p w:rsidR="00F3143C"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 xml:space="preserve">РЕНТНОМУ НАЛОГУ НА ЭКСПОРТ ПО УГЛЕВОДОРОДАМ, </w:t>
      </w:r>
    </w:p>
    <w:p w:rsidR="00F3143C"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 xml:space="preserve">РОЯЛТИ И ДОЛЕ РЕСПУБЛИКИ КАЗАХСТАН ПО РАЗДЕЛУ </w:t>
      </w:r>
      <w:r>
        <w:rPr>
          <w:rFonts w:ascii="Times New Roman" w:eastAsia="Times New Roman" w:hAnsi="Times New Roman" w:cs="Times New Roman"/>
          <w:sz w:val="28"/>
        </w:rPr>
        <w:t xml:space="preserve">   </w:t>
      </w:r>
    </w:p>
    <w:p w:rsidR="00F3143C" w:rsidRPr="00602C9A"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ПРОДУКЦИИ В НАТУРАЛЬНОЙ ФОРМЕ</w:t>
      </w:r>
    </w:p>
    <w:p w:rsidR="00F3143C" w:rsidRDefault="00F3143C" w:rsidP="00F3143C">
      <w:pPr>
        <w:shd w:val="clear" w:color="auto" w:fill="FFFFFF" w:themeFill="background1"/>
        <w:spacing w:after="0" w:line="240" w:lineRule="auto"/>
        <w:ind w:firstLine="709"/>
        <w:jc w:val="center"/>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02C9A">
        <w:rPr>
          <w:rFonts w:ascii="Times New Roman" w:eastAsia="Times New Roman" w:hAnsi="Times New Roman" w:cs="Times New Roman"/>
          <w:sz w:val="28"/>
        </w:rPr>
        <w:t>Статья 772. Порядок исполнения налогового обязательства</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 xml:space="preserve"> по роялти и доле Республики Казахстан по разделу </w:t>
      </w:r>
    </w:p>
    <w:p w:rsidR="00F3143C" w:rsidRPr="00602C9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продукции в натуральной форме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2) решением Правительства Республики Казахстан определен </w:t>
      </w:r>
      <w:r w:rsidRPr="00471D9D">
        <w:rPr>
          <w:rFonts w:ascii="Times New Roman" w:eastAsia="Times New Roman" w:hAnsi="Times New Roman" w:cs="Times New Roman"/>
          <w:sz w:val="28"/>
        </w:rPr>
        <w:br/>
        <w:t>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Во исполнение налогового обязательства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 контрактом;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законности;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прозрачности;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определенности;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добросовестности;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справедливости;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извлечения максимальной выгоды;</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минимизации сопутствующих расходов;</w:t>
      </w: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w:t>
      </w:r>
      <w:r w:rsidRPr="00602C9A">
        <w:rPr>
          <w:rFonts w:ascii="Times New Roman" w:eastAsia="Times New Roman" w:hAnsi="Times New Roman" w:cs="Times New Roman"/>
          <w:sz w:val="28"/>
        </w:rPr>
        <w:t>в соответствии с порядком исполнения обязательства в натуральной форме, определенным Правительством Республики Казахстан;</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 xml:space="preserve">4. Определение объема полезных ископаемых, передаваемых </w:t>
      </w:r>
      <w:r w:rsidRPr="00602C9A">
        <w:rPr>
          <w:rFonts w:ascii="Times New Roman" w:eastAsia="Times New Roman" w:hAnsi="Times New Roman" w:cs="Times New Roman"/>
          <w:sz w:val="28"/>
        </w:rPr>
        <w:br/>
        <w:t xml:space="preserve">в счет исполнения налогового обязательства в натуральной форме, </w:t>
      </w:r>
      <w:r w:rsidRPr="00602C9A">
        <w:rPr>
          <w:rFonts w:ascii="Times New Roman" w:eastAsia="Times New Roman" w:hAnsi="Times New Roman" w:cs="Times New Roman"/>
          <w:sz w:val="28"/>
        </w:rPr>
        <w:br/>
        <w:t>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5. Недропользователь представляет в налоговый орган по месту нахождения декларацию</w:t>
      </w:r>
      <w:r w:rsidRPr="00471D9D">
        <w:rPr>
          <w:rFonts w:ascii="Times New Roman" w:eastAsia="Times New Roman" w:hAnsi="Times New Roman" w:cs="Times New Roman"/>
          <w:sz w:val="28"/>
        </w:rPr>
        <w:t xml:space="preserve"> об исполнении налогового обязательства в натуральной форме не позднее 15 числа второго месяца, следующего за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6. Получатель от имени государства представляет в налоговый орган по месту нахождения: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За исключением случаев, предусмотренных пунктом 3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8. В срок не </w:t>
      </w:r>
      <w:r w:rsidRPr="00602C9A">
        <w:rPr>
          <w:rFonts w:ascii="Times New Roman" w:eastAsia="Times New Roman" w:hAnsi="Times New Roman" w:cs="Times New Roman"/>
          <w:sz w:val="28"/>
        </w:rPr>
        <w:t>позднее десяти</w:t>
      </w:r>
      <w:r w:rsidRPr="00471D9D">
        <w:rPr>
          <w:rFonts w:ascii="Times New Roman" w:eastAsia="Times New Roman" w:hAnsi="Times New Roman" w:cs="Times New Roman"/>
          <w:sz w:val="28"/>
        </w:rPr>
        <w:t xml:space="preserve">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Размер налогового обязательства в натуральной форме за </w:t>
      </w:r>
      <w:r w:rsidRPr="00471D9D">
        <w:rPr>
          <w:rFonts w:ascii="Times New Roman" w:eastAsia="Times New Roman" w:hAnsi="Times New Roman" w:cs="Times New Roman"/>
          <w:sz w:val="28"/>
        </w:rPr>
        <w:br/>
        <w:t>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722 настоящего Кодекса.</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722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12. Физический объем полезных ископаемых по не исполненному</w:t>
      </w:r>
      <w:r w:rsidRPr="00471D9D">
        <w:rPr>
          <w:rFonts w:ascii="Times New Roman" w:eastAsia="Times New Roman" w:hAnsi="Times New Roman" w:cs="Times New Roman"/>
          <w:sz w:val="28"/>
        </w:rPr>
        <w:br/>
        <w:t xml:space="preserve"> в срок налоговому обязательству по календарному году для </w:t>
      </w:r>
      <w:r w:rsidRPr="00471D9D">
        <w:rPr>
          <w:rFonts w:ascii="Times New Roman" w:eastAsia="Times New Roman" w:hAnsi="Times New Roman" w:cs="Times New Roman"/>
          <w:sz w:val="28"/>
        </w:rPr>
        <w:br/>
        <w:t>получателя от имени государства определяется как разница между</w:t>
      </w:r>
      <w:r w:rsidRPr="00471D9D">
        <w:rPr>
          <w:rFonts w:ascii="Times New Roman" w:eastAsia="Times New Roman" w:hAnsi="Times New Roman" w:cs="Times New Roman"/>
          <w:sz w:val="28"/>
        </w:rPr>
        <w:br/>
        <w:t xml:space="preserve"> физическим объемом подлежащих реализации за отчетный календарный </w:t>
      </w:r>
      <w:r w:rsidRPr="00471D9D">
        <w:rPr>
          <w:rFonts w:ascii="Times New Roman" w:eastAsia="Times New Roman" w:hAnsi="Times New Roman" w:cs="Times New Roman"/>
          <w:sz w:val="28"/>
        </w:rPr>
        <w:br/>
        <w:t xml:space="preserve">год полезных ископаемых, полученных в счет исполнения </w:t>
      </w:r>
      <w:r w:rsidRPr="00471D9D">
        <w:rPr>
          <w:rFonts w:ascii="Times New Roman" w:eastAsia="Times New Roman" w:hAnsi="Times New Roman" w:cs="Times New Roman"/>
          <w:sz w:val="28"/>
        </w:rPr>
        <w:br/>
        <w:t>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sidRPr="00602C9A">
        <w:rPr>
          <w:rFonts w:ascii="Times New Roman" w:eastAsia="Times New Roman" w:hAnsi="Times New Roman" w:cs="Times New Roman"/>
          <w:sz w:val="28"/>
        </w:rPr>
        <w:t xml:space="preserve">Статья 773. Порядок уплаты налога на добычу полезных ископаемых, </w:t>
      </w:r>
    </w:p>
    <w:p w:rsidR="00F3143C"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 xml:space="preserve">рентного налога на экспорт по углеводородам в </w:t>
      </w:r>
    </w:p>
    <w:p w:rsidR="00F3143C" w:rsidRPr="00602C9A" w:rsidRDefault="00F3143C" w:rsidP="00F3143C">
      <w:pPr>
        <w:shd w:val="clear" w:color="auto" w:fill="FFFFFF" w:themeFill="background1"/>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602C9A">
        <w:rPr>
          <w:rFonts w:ascii="Times New Roman" w:eastAsia="Times New Roman" w:hAnsi="Times New Roman" w:cs="Times New Roman"/>
          <w:sz w:val="28"/>
        </w:rPr>
        <w:t>натуральной форме</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1. В случаях, установленных пунктом 2 статьи 715 и пунктом 2</w:t>
      </w:r>
      <w:r>
        <w:rPr>
          <w:rFonts w:ascii="Times New Roman" w:eastAsia="Times New Roman" w:hAnsi="Times New Roman" w:cs="Times New Roman"/>
          <w:sz w:val="28"/>
        </w:rPr>
        <w:br/>
      </w:r>
      <w:r w:rsidRPr="00471D9D">
        <w:rPr>
          <w:rFonts w:ascii="Times New Roman" w:eastAsia="Times New Roman" w:hAnsi="Times New Roman" w:cs="Times New Roman"/>
          <w:sz w:val="28"/>
        </w:rPr>
        <w:t xml:space="preserve">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3. Размер налога на добычу полезных ископаемых и рентного</w:t>
      </w:r>
      <w:r w:rsidRPr="00471D9D">
        <w:rPr>
          <w:rFonts w:ascii="Times New Roman" w:eastAsia="Times New Roman" w:hAnsi="Times New Roman" w:cs="Times New Roman"/>
          <w:sz w:val="28"/>
        </w:rPr>
        <w:br/>
        <w:t xml:space="preserve"> налога на экспорт по углеводородам, установленных настоящим </w:t>
      </w:r>
      <w:r w:rsidRPr="00471D9D">
        <w:rPr>
          <w:rFonts w:ascii="Times New Roman" w:eastAsia="Times New Roman" w:hAnsi="Times New Roman" w:cs="Times New Roman"/>
          <w:sz w:val="28"/>
        </w:rPr>
        <w:br/>
        <w:t xml:space="preserve">Кодексом, уплачиваемых в натуральной форме, должен быть </w:t>
      </w:r>
      <w:r w:rsidRPr="00471D9D">
        <w:rPr>
          <w:rFonts w:ascii="Times New Roman" w:eastAsia="Times New Roman" w:hAnsi="Times New Roman" w:cs="Times New Roman"/>
          <w:sz w:val="28"/>
        </w:rPr>
        <w:br/>
        <w:t xml:space="preserve">эквивалентен сумме данных налогов и платежей, исчисленных </w:t>
      </w:r>
      <w:r w:rsidRPr="00471D9D">
        <w:rPr>
          <w:rFonts w:ascii="Times New Roman" w:eastAsia="Times New Roman" w:hAnsi="Times New Roman" w:cs="Times New Roman"/>
          <w:sz w:val="28"/>
        </w:rPr>
        <w:br/>
        <w:t>в денежном выражении в порядке и размерах, которые установлены настоящим Кодексом.</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w:t>
      </w:r>
      <w:r w:rsidRPr="00602C9A">
        <w:rPr>
          <w:rFonts w:ascii="Times New Roman" w:eastAsia="Times New Roman" w:hAnsi="Times New Roman" w:cs="Times New Roman"/>
          <w:sz w:val="28"/>
        </w:rPr>
        <w:t>, определенном Правительством Республики Казахстан.</w:t>
      </w: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F3143C" w:rsidRPr="00602C9A"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F3143C" w:rsidRPr="00602C9A" w:rsidRDefault="00F3143C" w:rsidP="00F3143C">
      <w:pPr>
        <w:shd w:val="clear" w:color="auto" w:fill="FFFFFF" w:themeFill="background1"/>
        <w:tabs>
          <w:tab w:val="left" w:pos="1134"/>
        </w:tabs>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5.</w:t>
      </w:r>
      <w:r w:rsidRPr="00602C9A">
        <w:rPr>
          <w:rFonts w:ascii="Times New Roman" w:eastAsia="Times New Roman" w:hAnsi="Times New Roman" w:cs="Times New Roman"/>
          <w:sz w:val="2"/>
          <w:szCs w:val="2"/>
        </w:rPr>
        <w:t xml:space="preserve"> </w:t>
      </w:r>
      <w:r w:rsidRPr="00602C9A">
        <w:rPr>
          <w:rFonts w:ascii="Times New Roman" w:eastAsia="Times New Roman" w:hAnsi="Times New Roman" w:cs="Times New Roman"/>
          <w:sz w:val="28"/>
        </w:rPr>
        <w:t xml:space="preserve">Сроки передачи налогоплательщиком полезных </w:t>
      </w:r>
      <w:r w:rsidRPr="00602C9A">
        <w:rPr>
          <w:rFonts w:ascii="Times New Roman" w:eastAsia="Times New Roman" w:hAnsi="Times New Roman" w:cs="Times New Roman"/>
          <w:sz w:val="28"/>
        </w:rPr>
        <w:br/>
        <w:t>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602C9A">
        <w:rPr>
          <w:rFonts w:ascii="Times New Roman" w:eastAsia="Times New Roman" w:hAnsi="Times New Roman" w:cs="Times New Roman"/>
          <w:sz w:val="28"/>
        </w:rPr>
        <w:t>6. Получатель от имени государства перечисляет в</w:t>
      </w:r>
      <w:r w:rsidRPr="00471D9D">
        <w:rPr>
          <w:rFonts w:ascii="Times New Roman" w:eastAsia="Times New Roman" w:hAnsi="Times New Roman" w:cs="Times New Roman"/>
          <w:sz w:val="28"/>
        </w:rPr>
        <w:t xml:space="preserve">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Ответственность за полноту и своевременность перечисления </w:t>
      </w:r>
      <w:r w:rsidRPr="00471D9D">
        <w:rPr>
          <w:rFonts w:ascii="Times New Roman" w:eastAsia="Times New Roman" w:hAnsi="Times New Roman" w:cs="Times New Roman"/>
          <w:sz w:val="28"/>
        </w:rPr>
        <w:br/>
        <w:t>в бюджет налога на добычу полезных ископаемых и рентного налога</w:t>
      </w:r>
      <w:r w:rsidRPr="00471D9D">
        <w:rPr>
          <w:rFonts w:ascii="Times New Roman" w:eastAsia="Times New Roman" w:hAnsi="Times New Roman" w:cs="Times New Roman"/>
          <w:sz w:val="28"/>
        </w:rPr>
        <w:br/>
        <w:t xml:space="preserve">на экспорт по углеводородам, установленных настоящим Кодексом, передаваемых налогоплательщиком Республике Казахстан </w:t>
      </w:r>
      <w:r w:rsidRPr="00471D9D">
        <w:rPr>
          <w:rFonts w:ascii="Times New Roman" w:eastAsia="Times New Roman" w:hAnsi="Times New Roman" w:cs="Times New Roman"/>
          <w:sz w:val="28"/>
        </w:rPr>
        <w:br/>
        <w:t>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r w:rsidRPr="00471D9D">
        <w:rPr>
          <w:rFonts w:ascii="Times New Roman" w:eastAsia="Times New Roman" w:hAnsi="Times New Roman" w:cs="Times New Roman"/>
          <w:sz w:val="28"/>
        </w:rPr>
        <w:t xml:space="preserve">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w:t>
      </w:r>
      <w:r>
        <w:rPr>
          <w:rFonts w:ascii="Times New Roman" w:eastAsia="Times New Roman" w:hAnsi="Times New Roman" w:cs="Times New Roman"/>
          <w:sz w:val="28"/>
        </w:rPr>
        <w:t xml:space="preserve"> </w:t>
      </w:r>
      <w:r w:rsidRPr="00471D9D">
        <w:rPr>
          <w:rFonts w:ascii="Times New Roman" w:eastAsia="Times New Roman" w:hAnsi="Times New Roman" w:cs="Times New Roman"/>
          <w:sz w:val="28"/>
        </w:rPr>
        <w:t xml:space="preserve">настоящим </w:t>
      </w:r>
    </w:p>
    <w:p w:rsidR="00F3143C" w:rsidRPr="00471D9D" w:rsidRDefault="00F3143C" w:rsidP="00F3143C">
      <w:pPr>
        <w:shd w:val="clear" w:color="auto" w:fill="FFFFFF" w:themeFill="background1"/>
        <w:spacing w:after="0" w:line="240" w:lineRule="auto"/>
        <w:jc w:val="both"/>
        <w:rPr>
          <w:rFonts w:ascii="Times New Roman" w:eastAsia="Times New Roman" w:hAnsi="Times New Roman" w:cs="Times New Roman"/>
          <w:sz w:val="28"/>
        </w:rPr>
      </w:pPr>
      <w:r w:rsidRPr="00471D9D">
        <w:rPr>
          <w:rFonts w:ascii="Times New Roman" w:eastAsia="Times New Roman" w:hAnsi="Times New Roman" w:cs="Times New Roman"/>
          <w:sz w:val="28"/>
        </w:rPr>
        <w:t>Кодексом, в натуральной форме в сроки, установленные настоящим Кодексом, и по формам, утвержденным уполномоченным органом.</w:t>
      </w: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F3143C" w:rsidRPr="00471D9D" w:rsidRDefault="00F3143C" w:rsidP="00F3143C">
      <w:pPr>
        <w:shd w:val="clear" w:color="auto" w:fill="FFFFFF" w:themeFill="background1"/>
        <w:spacing w:after="0" w:line="240" w:lineRule="auto"/>
        <w:ind w:firstLine="709"/>
        <w:jc w:val="both"/>
        <w:rPr>
          <w:rFonts w:ascii="Times New Roman" w:eastAsia="Times New Roman" w:hAnsi="Times New Roman" w:cs="Times New Roman"/>
          <w:sz w:val="28"/>
        </w:rPr>
      </w:pPr>
    </w:p>
    <w:p w:rsidR="00024D08" w:rsidRDefault="00024D08"/>
    <w:sectPr w:rsidR="00024D08" w:rsidSect="00DB19C7">
      <w:headerReference w:type="default" r:id="rId38"/>
      <w:pgSz w:w="11906" w:h="16838"/>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471" w:rsidRDefault="00641471">
      <w:pPr>
        <w:spacing w:after="0" w:line="240" w:lineRule="auto"/>
      </w:pPr>
      <w:r>
        <w:separator/>
      </w:r>
    </w:p>
  </w:endnote>
  <w:endnote w:type="continuationSeparator" w:id="0">
    <w:p w:rsidR="00641471" w:rsidRDefault="006414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063" w:usb1="1200FFEF" w:usb2="002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471" w:rsidRDefault="00641471">
      <w:pPr>
        <w:spacing w:after="0" w:line="240" w:lineRule="auto"/>
      </w:pPr>
      <w:r>
        <w:separator/>
      </w:r>
    </w:p>
  </w:footnote>
  <w:footnote w:type="continuationSeparator" w:id="0">
    <w:p w:rsidR="00641471" w:rsidRDefault="006414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1519925913"/>
      <w:docPartObj>
        <w:docPartGallery w:val="Page Numbers (Top of Page)"/>
        <w:docPartUnique/>
      </w:docPartObj>
    </w:sdtPr>
    <w:sdtEndPr/>
    <w:sdtContent>
      <w:p w:rsidR="00F65981" w:rsidRPr="00C047F4" w:rsidRDefault="00F3143C">
        <w:pPr>
          <w:pStyle w:val="a6"/>
          <w:jc w:val="center"/>
          <w:rPr>
            <w:rFonts w:ascii="Times New Roman" w:hAnsi="Times New Roman" w:cs="Times New Roman"/>
            <w:sz w:val="28"/>
            <w:szCs w:val="28"/>
          </w:rPr>
        </w:pPr>
        <w:r w:rsidRPr="00C047F4">
          <w:rPr>
            <w:rFonts w:ascii="Times New Roman" w:hAnsi="Times New Roman" w:cs="Times New Roman"/>
            <w:sz w:val="28"/>
            <w:szCs w:val="28"/>
          </w:rPr>
          <w:fldChar w:fldCharType="begin"/>
        </w:r>
        <w:r w:rsidRPr="00C047F4">
          <w:rPr>
            <w:rFonts w:ascii="Times New Roman" w:hAnsi="Times New Roman" w:cs="Times New Roman"/>
            <w:sz w:val="28"/>
            <w:szCs w:val="28"/>
          </w:rPr>
          <w:instrText>PAGE   \* MERGEFORMAT</w:instrText>
        </w:r>
        <w:r w:rsidRPr="00C047F4">
          <w:rPr>
            <w:rFonts w:ascii="Times New Roman" w:hAnsi="Times New Roman" w:cs="Times New Roman"/>
            <w:sz w:val="28"/>
            <w:szCs w:val="28"/>
          </w:rPr>
          <w:fldChar w:fldCharType="separate"/>
        </w:r>
        <w:r w:rsidR="00AE6E0E">
          <w:rPr>
            <w:rFonts w:ascii="Times New Roman" w:hAnsi="Times New Roman" w:cs="Times New Roman"/>
            <w:noProof/>
            <w:sz w:val="28"/>
            <w:szCs w:val="28"/>
          </w:rPr>
          <w:t>96</w:t>
        </w:r>
        <w:r w:rsidRPr="00C047F4">
          <w:rPr>
            <w:rFonts w:ascii="Times New Roman" w:hAnsi="Times New Roman" w:cs="Times New Roman"/>
            <w:sz w:val="28"/>
            <w:szCs w:val="28"/>
          </w:rPr>
          <w:fldChar w:fldCharType="end"/>
        </w:r>
      </w:p>
    </w:sdtContent>
  </w:sdt>
  <w:p w:rsidR="00F65981" w:rsidRDefault="0064147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BA9"/>
    <w:multiLevelType w:val="hybridMultilevel"/>
    <w:tmpl w:val="C3729D44"/>
    <w:lvl w:ilvl="0" w:tplc="89EEF1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784F3F"/>
    <w:multiLevelType w:val="hybridMultilevel"/>
    <w:tmpl w:val="ED488C44"/>
    <w:lvl w:ilvl="0" w:tplc="B9CEC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A42386"/>
    <w:multiLevelType w:val="multilevel"/>
    <w:tmpl w:val="47889546"/>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513CF0"/>
    <w:multiLevelType w:val="hybridMultilevel"/>
    <w:tmpl w:val="C60AE8C8"/>
    <w:lvl w:ilvl="0" w:tplc="174ACC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8C221E6"/>
    <w:multiLevelType w:val="hybridMultilevel"/>
    <w:tmpl w:val="5C0C95A0"/>
    <w:lvl w:ilvl="0" w:tplc="FBE08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9DF719D"/>
    <w:multiLevelType w:val="multilevel"/>
    <w:tmpl w:val="624202D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7D3443"/>
    <w:multiLevelType w:val="hybridMultilevel"/>
    <w:tmpl w:val="1A0CA7A4"/>
    <w:lvl w:ilvl="0" w:tplc="C43E36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DB87BA8"/>
    <w:multiLevelType w:val="hybridMultilevel"/>
    <w:tmpl w:val="FAB6C192"/>
    <w:lvl w:ilvl="0" w:tplc="5F50D9C6">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8">
    <w:nsid w:val="0EE64C35"/>
    <w:multiLevelType w:val="multilevel"/>
    <w:tmpl w:val="BE045A2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7C772FF"/>
    <w:multiLevelType w:val="multilevel"/>
    <w:tmpl w:val="A4745E1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CD4E29"/>
    <w:multiLevelType w:val="hybridMultilevel"/>
    <w:tmpl w:val="B596D674"/>
    <w:lvl w:ilvl="0" w:tplc="02C47D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D6B3ED5"/>
    <w:multiLevelType w:val="hybridMultilevel"/>
    <w:tmpl w:val="50E25EF2"/>
    <w:lvl w:ilvl="0" w:tplc="058E70D0">
      <w:start w:val="1"/>
      <w:numFmt w:val="decimal"/>
      <w:lvlText w:val="%1)"/>
      <w:lvlJc w:val="left"/>
      <w:pPr>
        <w:ind w:left="535" w:hanging="360"/>
      </w:pPr>
      <w:rPr>
        <w:rFonts w:hint="default"/>
        <w:b w:val="0"/>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2">
    <w:nsid w:val="1F000648"/>
    <w:multiLevelType w:val="hybridMultilevel"/>
    <w:tmpl w:val="6048FEA6"/>
    <w:lvl w:ilvl="0" w:tplc="B68EF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F6F236D"/>
    <w:multiLevelType w:val="multilevel"/>
    <w:tmpl w:val="36F481C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D850B7"/>
    <w:multiLevelType w:val="hybridMultilevel"/>
    <w:tmpl w:val="B7B6462C"/>
    <w:lvl w:ilvl="0" w:tplc="F990ABE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636110B"/>
    <w:multiLevelType w:val="hybridMultilevel"/>
    <w:tmpl w:val="133AD826"/>
    <w:lvl w:ilvl="0" w:tplc="FFF62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8A90B8B"/>
    <w:multiLevelType w:val="hybridMultilevel"/>
    <w:tmpl w:val="510C8FD4"/>
    <w:lvl w:ilvl="0" w:tplc="020A93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8D35465"/>
    <w:multiLevelType w:val="multilevel"/>
    <w:tmpl w:val="1972AA6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ABC2DA9"/>
    <w:multiLevelType w:val="multilevel"/>
    <w:tmpl w:val="00AC236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AD85139"/>
    <w:multiLevelType w:val="multilevel"/>
    <w:tmpl w:val="F0B0569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A75897"/>
    <w:multiLevelType w:val="hybridMultilevel"/>
    <w:tmpl w:val="15FEFD96"/>
    <w:lvl w:ilvl="0" w:tplc="E8443BD6">
      <w:start w:val="1"/>
      <w:numFmt w:val="decimal"/>
      <w:lvlText w:val="%1."/>
      <w:lvlJc w:val="left"/>
      <w:pPr>
        <w:ind w:left="1070" w:hanging="360"/>
      </w:pPr>
      <w:rPr>
        <w:rFonts w:hint="default"/>
        <w:b w: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32674970"/>
    <w:multiLevelType w:val="multilevel"/>
    <w:tmpl w:val="293EB7C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5AA753D"/>
    <w:multiLevelType w:val="multilevel"/>
    <w:tmpl w:val="94D8AF7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E55533"/>
    <w:multiLevelType w:val="hybridMultilevel"/>
    <w:tmpl w:val="B23A0FA4"/>
    <w:lvl w:ilvl="0" w:tplc="665C480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67C7085"/>
    <w:multiLevelType w:val="hybridMultilevel"/>
    <w:tmpl w:val="DE78339E"/>
    <w:lvl w:ilvl="0" w:tplc="D6EEE6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8665EF2"/>
    <w:multiLevelType w:val="hybridMultilevel"/>
    <w:tmpl w:val="4664ECE4"/>
    <w:lvl w:ilvl="0" w:tplc="D0F295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8C9483E"/>
    <w:multiLevelType w:val="hybridMultilevel"/>
    <w:tmpl w:val="A7120BAA"/>
    <w:lvl w:ilvl="0" w:tplc="1EF021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9361410"/>
    <w:multiLevelType w:val="multilevel"/>
    <w:tmpl w:val="03BEE6D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954130C"/>
    <w:multiLevelType w:val="multilevel"/>
    <w:tmpl w:val="51A20A5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F090DB9"/>
    <w:multiLevelType w:val="hybridMultilevel"/>
    <w:tmpl w:val="186437C0"/>
    <w:lvl w:ilvl="0" w:tplc="940C0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0CC171D"/>
    <w:multiLevelType w:val="multilevel"/>
    <w:tmpl w:val="7520BAF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27F4D3B"/>
    <w:multiLevelType w:val="hybridMultilevel"/>
    <w:tmpl w:val="CC6AB136"/>
    <w:lvl w:ilvl="0" w:tplc="D57C6F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44B2F84"/>
    <w:multiLevelType w:val="hybridMultilevel"/>
    <w:tmpl w:val="8D7404E2"/>
    <w:lvl w:ilvl="0" w:tplc="17EACCF0">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3">
    <w:nsid w:val="45367B54"/>
    <w:multiLevelType w:val="hybridMultilevel"/>
    <w:tmpl w:val="3DF6792A"/>
    <w:lvl w:ilvl="0" w:tplc="E3A832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5D65969"/>
    <w:multiLevelType w:val="multilevel"/>
    <w:tmpl w:val="4B6E4EB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76A6368"/>
    <w:multiLevelType w:val="hybridMultilevel"/>
    <w:tmpl w:val="D75A5A60"/>
    <w:lvl w:ilvl="0" w:tplc="70D63C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B1F2067"/>
    <w:multiLevelType w:val="multilevel"/>
    <w:tmpl w:val="00F61B80"/>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B49683E"/>
    <w:multiLevelType w:val="hybridMultilevel"/>
    <w:tmpl w:val="3C9C8EF4"/>
    <w:lvl w:ilvl="0" w:tplc="A7CA6D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1EA37A7"/>
    <w:multiLevelType w:val="multilevel"/>
    <w:tmpl w:val="D140FCAC"/>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4545819"/>
    <w:multiLevelType w:val="hybridMultilevel"/>
    <w:tmpl w:val="CE7E455C"/>
    <w:lvl w:ilvl="0" w:tplc="EBAEF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A7C0074"/>
    <w:multiLevelType w:val="multilevel"/>
    <w:tmpl w:val="E722A6F8"/>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A8A166D"/>
    <w:multiLevelType w:val="hybridMultilevel"/>
    <w:tmpl w:val="3C18DDF2"/>
    <w:lvl w:ilvl="0" w:tplc="815291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EBF0E7F"/>
    <w:multiLevelType w:val="multilevel"/>
    <w:tmpl w:val="16CE5C7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1F53F3F"/>
    <w:multiLevelType w:val="hybridMultilevel"/>
    <w:tmpl w:val="DEBC92A6"/>
    <w:lvl w:ilvl="0" w:tplc="26F8483E">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9035F07"/>
    <w:multiLevelType w:val="hybridMultilevel"/>
    <w:tmpl w:val="A7A29BBE"/>
    <w:lvl w:ilvl="0" w:tplc="F87A062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6CD16FC9"/>
    <w:multiLevelType w:val="multilevel"/>
    <w:tmpl w:val="05CCD8CE"/>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ECC4C26"/>
    <w:multiLevelType w:val="multilevel"/>
    <w:tmpl w:val="2FE81DEA"/>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EF92406"/>
    <w:multiLevelType w:val="multilevel"/>
    <w:tmpl w:val="34C4CBB4"/>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0105344"/>
    <w:multiLevelType w:val="hybridMultilevel"/>
    <w:tmpl w:val="ECCA841E"/>
    <w:lvl w:ilvl="0" w:tplc="95CE7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203403C"/>
    <w:multiLevelType w:val="hybridMultilevel"/>
    <w:tmpl w:val="AA1A32DC"/>
    <w:lvl w:ilvl="0" w:tplc="2E0C1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C47133F"/>
    <w:multiLevelType w:val="multilevel"/>
    <w:tmpl w:val="2F9830B2"/>
    <w:lvl w:ilvl="0">
      <w:start w:val="1"/>
      <w:numFmt w:val="decimal"/>
      <w:lvlText w:val="%1."/>
      <w:lvlJc w:val="left"/>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E6A0D2D"/>
    <w:multiLevelType w:val="hybridMultilevel"/>
    <w:tmpl w:val="9A401E2E"/>
    <w:lvl w:ilvl="0" w:tplc="0DB89F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47"/>
  </w:num>
  <w:num w:numId="3">
    <w:abstractNumId w:val="30"/>
  </w:num>
  <w:num w:numId="4">
    <w:abstractNumId w:val="36"/>
  </w:num>
  <w:num w:numId="5">
    <w:abstractNumId w:val="18"/>
  </w:num>
  <w:num w:numId="6">
    <w:abstractNumId w:val="17"/>
  </w:num>
  <w:num w:numId="7">
    <w:abstractNumId w:val="21"/>
  </w:num>
  <w:num w:numId="8">
    <w:abstractNumId w:val="8"/>
  </w:num>
  <w:num w:numId="9">
    <w:abstractNumId w:val="13"/>
  </w:num>
  <w:num w:numId="10">
    <w:abstractNumId w:val="22"/>
  </w:num>
  <w:num w:numId="11">
    <w:abstractNumId w:val="45"/>
  </w:num>
  <w:num w:numId="12">
    <w:abstractNumId w:val="9"/>
  </w:num>
  <w:num w:numId="13">
    <w:abstractNumId w:val="40"/>
  </w:num>
  <w:num w:numId="14">
    <w:abstractNumId w:val="5"/>
  </w:num>
  <w:num w:numId="15">
    <w:abstractNumId w:val="28"/>
  </w:num>
  <w:num w:numId="16">
    <w:abstractNumId w:val="2"/>
  </w:num>
  <w:num w:numId="17">
    <w:abstractNumId w:val="50"/>
  </w:num>
  <w:num w:numId="18">
    <w:abstractNumId w:val="42"/>
  </w:num>
  <w:num w:numId="19">
    <w:abstractNumId w:val="46"/>
  </w:num>
  <w:num w:numId="20">
    <w:abstractNumId w:val="38"/>
  </w:num>
  <w:num w:numId="21">
    <w:abstractNumId w:val="19"/>
  </w:num>
  <w:num w:numId="22">
    <w:abstractNumId w:val="34"/>
  </w:num>
  <w:num w:numId="23">
    <w:abstractNumId w:val="1"/>
  </w:num>
  <w:num w:numId="24">
    <w:abstractNumId w:val="14"/>
  </w:num>
  <w:num w:numId="25">
    <w:abstractNumId w:val="44"/>
  </w:num>
  <w:num w:numId="26">
    <w:abstractNumId w:val="51"/>
  </w:num>
  <w:num w:numId="27">
    <w:abstractNumId w:val="37"/>
  </w:num>
  <w:num w:numId="28">
    <w:abstractNumId w:val="39"/>
  </w:num>
  <w:num w:numId="29">
    <w:abstractNumId w:val="10"/>
  </w:num>
  <w:num w:numId="30">
    <w:abstractNumId w:val="35"/>
  </w:num>
  <w:num w:numId="31">
    <w:abstractNumId w:val="20"/>
  </w:num>
  <w:num w:numId="32">
    <w:abstractNumId w:val="7"/>
  </w:num>
  <w:num w:numId="33">
    <w:abstractNumId w:val="26"/>
  </w:num>
  <w:num w:numId="34">
    <w:abstractNumId w:val="23"/>
  </w:num>
  <w:num w:numId="35">
    <w:abstractNumId w:val="15"/>
  </w:num>
  <w:num w:numId="36">
    <w:abstractNumId w:val="3"/>
  </w:num>
  <w:num w:numId="37">
    <w:abstractNumId w:val="43"/>
  </w:num>
  <w:num w:numId="38">
    <w:abstractNumId w:val="29"/>
  </w:num>
  <w:num w:numId="39">
    <w:abstractNumId w:val="6"/>
  </w:num>
  <w:num w:numId="40">
    <w:abstractNumId w:val="24"/>
  </w:num>
  <w:num w:numId="41">
    <w:abstractNumId w:val="41"/>
  </w:num>
  <w:num w:numId="42">
    <w:abstractNumId w:val="16"/>
  </w:num>
  <w:num w:numId="43">
    <w:abstractNumId w:val="49"/>
  </w:num>
  <w:num w:numId="44">
    <w:abstractNumId w:val="4"/>
  </w:num>
  <w:num w:numId="45">
    <w:abstractNumId w:val="11"/>
  </w:num>
  <w:num w:numId="46">
    <w:abstractNumId w:val="31"/>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48"/>
  </w:num>
  <w:num w:numId="50">
    <w:abstractNumId w:val="12"/>
  </w:num>
  <w:num w:numId="51">
    <w:abstractNumId w:val="33"/>
  </w:num>
  <w:num w:numId="52">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93F"/>
    <w:rsid w:val="00024D08"/>
    <w:rsid w:val="001E0395"/>
    <w:rsid w:val="00641471"/>
    <w:rsid w:val="00AE6E0E"/>
    <w:rsid w:val="00ED693F"/>
    <w:rsid w:val="00F314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43C"/>
    <w:pPr>
      <w:spacing w:after="160" w:line="259" w:lineRule="auto"/>
    </w:pPr>
    <w:rPr>
      <w:rFonts w:eastAsiaTheme="minorEastAsia"/>
      <w:lang w:eastAsia="ru-RU"/>
    </w:rPr>
  </w:style>
  <w:style w:type="paragraph" w:styleId="3">
    <w:name w:val="heading 3"/>
    <w:basedOn w:val="a"/>
    <w:next w:val="a"/>
    <w:link w:val="30"/>
    <w:uiPriority w:val="9"/>
    <w:unhideWhenUsed/>
    <w:qFormat/>
    <w:rsid w:val="00F3143C"/>
    <w:pPr>
      <w:keepNext/>
      <w:spacing w:before="240" w:after="6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3143C"/>
    <w:rPr>
      <w:rFonts w:ascii="Calibri Light" w:eastAsia="Times New Roman" w:hAnsi="Calibri Light" w:cs="Times New Roman"/>
      <w:b/>
      <w:bCs/>
      <w:sz w:val="26"/>
      <w:szCs w:val="26"/>
      <w:lang w:eastAsia="ru-RU"/>
    </w:rPr>
  </w:style>
  <w:style w:type="paragraph" w:styleId="a3">
    <w:name w:val="List Paragraph"/>
    <w:basedOn w:val="a"/>
    <w:link w:val="a4"/>
    <w:uiPriority w:val="34"/>
    <w:qFormat/>
    <w:rsid w:val="00F3143C"/>
    <w:pPr>
      <w:ind w:left="720"/>
      <w:contextualSpacing/>
    </w:pPr>
  </w:style>
  <w:style w:type="character" w:customStyle="1" w:styleId="a4">
    <w:name w:val="Абзац списка Знак"/>
    <w:link w:val="a3"/>
    <w:uiPriority w:val="34"/>
    <w:locked/>
    <w:rsid w:val="00F3143C"/>
    <w:rPr>
      <w:rFonts w:eastAsiaTheme="minorEastAsia"/>
      <w:lang w:eastAsia="ru-RU"/>
    </w:rPr>
  </w:style>
  <w:style w:type="character" w:styleId="a5">
    <w:name w:val="Hyperlink"/>
    <w:uiPriority w:val="99"/>
    <w:unhideWhenUsed/>
    <w:rsid w:val="00F3143C"/>
    <w:rPr>
      <w:color w:val="9A1616"/>
      <w:sz w:val="24"/>
      <w:szCs w:val="24"/>
      <w:u w:val="single"/>
      <w:shd w:val="clear" w:color="auto" w:fill="auto"/>
      <w:vertAlign w:val="baseline"/>
    </w:rPr>
  </w:style>
  <w:style w:type="character" w:customStyle="1" w:styleId="s1">
    <w:name w:val="s1"/>
    <w:rsid w:val="00F3143C"/>
    <w:rPr>
      <w:rFonts w:ascii="Times New Roman" w:hAnsi="Times New Roman" w:cs="Times New Roman"/>
      <w:b/>
      <w:bCs/>
      <w:i w:val="0"/>
      <w:iCs w:val="0"/>
      <w:strike w:val="0"/>
      <w:dstrike w:val="0"/>
      <w:color w:val="000000"/>
      <w:sz w:val="28"/>
      <w:szCs w:val="28"/>
      <w:u w:val="none"/>
    </w:rPr>
  </w:style>
  <w:style w:type="paragraph" w:styleId="a6">
    <w:name w:val="header"/>
    <w:basedOn w:val="a"/>
    <w:link w:val="a7"/>
    <w:uiPriority w:val="99"/>
    <w:unhideWhenUsed/>
    <w:rsid w:val="00F3143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3143C"/>
    <w:rPr>
      <w:rFonts w:eastAsiaTheme="minorEastAsia"/>
      <w:lang w:eastAsia="ru-RU"/>
    </w:rPr>
  </w:style>
  <w:style w:type="paragraph" w:styleId="a8">
    <w:name w:val="footer"/>
    <w:basedOn w:val="a"/>
    <w:link w:val="a9"/>
    <w:uiPriority w:val="99"/>
    <w:unhideWhenUsed/>
    <w:rsid w:val="00F3143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3143C"/>
    <w:rPr>
      <w:rFonts w:eastAsiaTheme="minorEastAsia"/>
      <w:lang w:eastAsia="ru-RU"/>
    </w:rPr>
  </w:style>
  <w:style w:type="character" w:customStyle="1" w:styleId="s0">
    <w:name w:val="s0"/>
    <w:qFormat/>
    <w:rsid w:val="00F3143C"/>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a">
    <w:name w:val="a"/>
    <w:rsid w:val="00F3143C"/>
  </w:style>
  <w:style w:type="paragraph" w:styleId="ab">
    <w:name w:val="Normal (Web)"/>
    <w:aliases w:val="Знак Знак,Знак4 Знак Знак,Обычный (Web),Знак4,Знак4 Знак Знак Знак Знак,Знак4 Знак,Обычный (веб)1,Обычный (веб)1 Знак Знак Зн,Знак Знак3,Обычный (Web) Знак Знак Знак Знак,Обычный (Web) Знак Знак Знак Знак Знак Знак Знак Знак Знак,Знак4 Зна"/>
    <w:basedOn w:val="a"/>
    <w:link w:val="ac"/>
    <w:uiPriority w:val="99"/>
    <w:qFormat/>
    <w:rsid w:val="00F314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Знак Знак3 Знак,Обычный (Web) Знак Знак Знак Знак Знак"/>
    <w:link w:val="ab"/>
    <w:uiPriority w:val="99"/>
    <w:locked/>
    <w:rsid w:val="00F3143C"/>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F3143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3143C"/>
    <w:rPr>
      <w:rFonts w:ascii="Segoe UI" w:eastAsiaTheme="minorEastAsia" w:hAnsi="Segoe UI" w:cs="Segoe UI"/>
      <w:sz w:val="18"/>
      <w:szCs w:val="18"/>
      <w:lang w:eastAsia="ru-RU"/>
    </w:rPr>
  </w:style>
  <w:style w:type="paragraph" w:customStyle="1" w:styleId="af">
    <w:name w:val="Текстовый блок"/>
    <w:rsid w:val="00F3143C"/>
    <w:pPr>
      <w:pBdr>
        <w:top w:val="nil"/>
        <w:left w:val="nil"/>
        <w:bottom w:val="nil"/>
        <w:right w:val="nil"/>
        <w:between w:val="nil"/>
        <w:bar w:val="nil"/>
      </w:pBdr>
      <w:spacing w:after="160" w:line="259" w:lineRule="auto"/>
    </w:pPr>
    <w:rPr>
      <w:rFonts w:ascii="Arial" w:eastAsia="Arial Unicode MS" w:hAnsi="Arial" w:cs="Arial Unicode MS"/>
      <w:color w:val="000000"/>
      <w:u w:color="000000"/>
      <w:bdr w:val="nil"/>
    </w:rPr>
  </w:style>
  <w:style w:type="character" w:customStyle="1" w:styleId="af0">
    <w:name w:val="Основной текст_"/>
    <w:link w:val="1"/>
    <w:uiPriority w:val="99"/>
    <w:locked/>
    <w:rsid w:val="00F3143C"/>
    <w:rPr>
      <w:spacing w:val="2"/>
      <w:shd w:val="clear" w:color="auto" w:fill="FFFFFF"/>
    </w:rPr>
  </w:style>
  <w:style w:type="paragraph" w:customStyle="1" w:styleId="1">
    <w:name w:val="Основной текст1"/>
    <w:basedOn w:val="a"/>
    <w:link w:val="af0"/>
    <w:uiPriority w:val="99"/>
    <w:qFormat/>
    <w:rsid w:val="00F3143C"/>
    <w:pPr>
      <w:widowControl w:val="0"/>
      <w:shd w:val="clear" w:color="auto" w:fill="FFFFFF"/>
      <w:spacing w:before="360" w:after="0" w:line="317" w:lineRule="exact"/>
      <w:ind w:firstLine="700"/>
      <w:jc w:val="both"/>
    </w:pPr>
    <w:rPr>
      <w:rFonts w:eastAsiaTheme="minorHAnsi"/>
      <w:spacing w:val="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43C"/>
    <w:pPr>
      <w:spacing w:after="160" w:line="259" w:lineRule="auto"/>
    </w:pPr>
    <w:rPr>
      <w:rFonts w:eastAsiaTheme="minorEastAsia"/>
      <w:lang w:eastAsia="ru-RU"/>
    </w:rPr>
  </w:style>
  <w:style w:type="paragraph" w:styleId="3">
    <w:name w:val="heading 3"/>
    <w:basedOn w:val="a"/>
    <w:next w:val="a"/>
    <w:link w:val="30"/>
    <w:uiPriority w:val="9"/>
    <w:unhideWhenUsed/>
    <w:qFormat/>
    <w:rsid w:val="00F3143C"/>
    <w:pPr>
      <w:keepNext/>
      <w:spacing w:before="240" w:after="60" w:line="240" w:lineRule="auto"/>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3143C"/>
    <w:rPr>
      <w:rFonts w:ascii="Calibri Light" w:eastAsia="Times New Roman" w:hAnsi="Calibri Light" w:cs="Times New Roman"/>
      <w:b/>
      <w:bCs/>
      <w:sz w:val="26"/>
      <w:szCs w:val="26"/>
      <w:lang w:eastAsia="ru-RU"/>
    </w:rPr>
  </w:style>
  <w:style w:type="paragraph" w:styleId="a3">
    <w:name w:val="List Paragraph"/>
    <w:basedOn w:val="a"/>
    <w:link w:val="a4"/>
    <w:uiPriority w:val="34"/>
    <w:qFormat/>
    <w:rsid w:val="00F3143C"/>
    <w:pPr>
      <w:ind w:left="720"/>
      <w:contextualSpacing/>
    </w:pPr>
  </w:style>
  <w:style w:type="character" w:customStyle="1" w:styleId="a4">
    <w:name w:val="Абзац списка Знак"/>
    <w:link w:val="a3"/>
    <w:uiPriority w:val="34"/>
    <w:locked/>
    <w:rsid w:val="00F3143C"/>
    <w:rPr>
      <w:rFonts w:eastAsiaTheme="minorEastAsia"/>
      <w:lang w:eastAsia="ru-RU"/>
    </w:rPr>
  </w:style>
  <w:style w:type="character" w:styleId="a5">
    <w:name w:val="Hyperlink"/>
    <w:uiPriority w:val="99"/>
    <w:unhideWhenUsed/>
    <w:rsid w:val="00F3143C"/>
    <w:rPr>
      <w:color w:val="9A1616"/>
      <w:sz w:val="24"/>
      <w:szCs w:val="24"/>
      <w:u w:val="single"/>
      <w:shd w:val="clear" w:color="auto" w:fill="auto"/>
      <w:vertAlign w:val="baseline"/>
    </w:rPr>
  </w:style>
  <w:style w:type="character" w:customStyle="1" w:styleId="s1">
    <w:name w:val="s1"/>
    <w:rsid w:val="00F3143C"/>
    <w:rPr>
      <w:rFonts w:ascii="Times New Roman" w:hAnsi="Times New Roman" w:cs="Times New Roman"/>
      <w:b/>
      <w:bCs/>
      <w:i w:val="0"/>
      <w:iCs w:val="0"/>
      <w:strike w:val="0"/>
      <w:dstrike w:val="0"/>
      <w:color w:val="000000"/>
      <w:sz w:val="28"/>
      <w:szCs w:val="28"/>
      <w:u w:val="none"/>
    </w:rPr>
  </w:style>
  <w:style w:type="paragraph" w:styleId="a6">
    <w:name w:val="header"/>
    <w:basedOn w:val="a"/>
    <w:link w:val="a7"/>
    <w:uiPriority w:val="99"/>
    <w:unhideWhenUsed/>
    <w:rsid w:val="00F3143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3143C"/>
    <w:rPr>
      <w:rFonts w:eastAsiaTheme="minorEastAsia"/>
      <w:lang w:eastAsia="ru-RU"/>
    </w:rPr>
  </w:style>
  <w:style w:type="paragraph" w:styleId="a8">
    <w:name w:val="footer"/>
    <w:basedOn w:val="a"/>
    <w:link w:val="a9"/>
    <w:uiPriority w:val="99"/>
    <w:unhideWhenUsed/>
    <w:rsid w:val="00F3143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3143C"/>
    <w:rPr>
      <w:rFonts w:eastAsiaTheme="minorEastAsia"/>
      <w:lang w:eastAsia="ru-RU"/>
    </w:rPr>
  </w:style>
  <w:style w:type="character" w:customStyle="1" w:styleId="s0">
    <w:name w:val="s0"/>
    <w:qFormat/>
    <w:rsid w:val="00F3143C"/>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aa">
    <w:name w:val="a"/>
    <w:rsid w:val="00F3143C"/>
  </w:style>
  <w:style w:type="paragraph" w:styleId="ab">
    <w:name w:val="Normal (Web)"/>
    <w:aliases w:val="Знак Знак,Знак4 Знак Знак,Обычный (Web),Знак4,Знак4 Знак Знак Знак Знак,Знак4 Знак,Обычный (веб)1,Обычный (веб)1 Знак Знак Зн,Знак Знак3,Обычный (Web) Знак Знак Знак Знак,Обычный (Web) Знак Знак Знак Знак Знак Знак Знак Знак Знак,Знак4 Зна"/>
    <w:basedOn w:val="a"/>
    <w:link w:val="ac"/>
    <w:uiPriority w:val="99"/>
    <w:qFormat/>
    <w:rsid w:val="00F314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Знак Знак3 Знак,Обычный (Web) Знак Знак Знак Знак Знак"/>
    <w:link w:val="ab"/>
    <w:uiPriority w:val="99"/>
    <w:locked/>
    <w:rsid w:val="00F3143C"/>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F3143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F3143C"/>
    <w:rPr>
      <w:rFonts w:ascii="Segoe UI" w:eastAsiaTheme="minorEastAsia" w:hAnsi="Segoe UI" w:cs="Segoe UI"/>
      <w:sz w:val="18"/>
      <w:szCs w:val="18"/>
      <w:lang w:eastAsia="ru-RU"/>
    </w:rPr>
  </w:style>
  <w:style w:type="paragraph" w:customStyle="1" w:styleId="af">
    <w:name w:val="Текстовый блок"/>
    <w:rsid w:val="00F3143C"/>
    <w:pPr>
      <w:pBdr>
        <w:top w:val="nil"/>
        <w:left w:val="nil"/>
        <w:bottom w:val="nil"/>
        <w:right w:val="nil"/>
        <w:between w:val="nil"/>
        <w:bar w:val="nil"/>
      </w:pBdr>
      <w:spacing w:after="160" w:line="259" w:lineRule="auto"/>
    </w:pPr>
    <w:rPr>
      <w:rFonts w:ascii="Arial" w:eastAsia="Arial Unicode MS" w:hAnsi="Arial" w:cs="Arial Unicode MS"/>
      <w:color w:val="000000"/>
      <w:u w:color="000000"/>
      <w:bdr w:val="nil"/>
    </w:rPr>
  </w:style>
  <w:style w:type="character" w:customStyle="1" w:styleId="af0">
    <w:name w:val="Основной текст_"/>
    <w:link w:val="1"/>
    <w:uiPriority w:val="99"/>
    <w:locked/>
    <w:rsid w:val="00F3143C"/>
    <w:rPr>
      <w:spacing w:val="2"/>
      <w:shd w:val="clear" w:color="auto" w:fill="FFFFFF"/>
    </w:rPr>
  </w:style>
  <w:style w:type="paragraph" w:customStyle="1" w:styleId="1">
    <w:name w:val="Основной текст1"/>
    <w:basedOn w:val="a"/>
    <w:link w:val="af0"/>
    <w:uiPriority w:val="99"/>
    <w:qFormat/>
    <w:rsid w:val="00F3143C"/>
    <w:pPr>
      <w:widowControl w:val="0"/>
      <w:shd w:val="clear" w:color="auto" w:fill="FFFFFF"/>
      <w:spacing w:before="360" w:after="0" w:line="317" w:lineRule="exact"/>
      <w:ind w:firstLine="700"/>
      <w:jc w:val="both"/>
    </w:pPr>
    <w:rPr>
      <w:rFonts w:eastAsiaTheme="minorHAnsi"/>
      <w:spacing w:val="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online.zakon.kz/Document/?link_id=1000024375" TargetMode="External"/><Relationship Id="rId18" Type="http://schemas.openxmlformats.org/officeDocument/2006/relationships/hyperlink" Target="jl:30366217.2370603%20" TargetMode="External"/><Relationship Id="rId26" Type="http://schemas.openxmlformats.org/officeDocument/2006/relationships/oleObject" Target="embeddings/oleObject1.bin"/><Relationship Id="rId39" Type="http://schemas.openxmlformats.org/officeDocument/2006/relationships/fontTable" Target="fontTable.xml"/><Relationship Id="rId21" Type="http://schemas.openxmlformats.org/officeDocument/2006/relationships/hyperlink" Target="http://adilet.zan.kz/rus/docs/K080000099_" TargetMode="External"/><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hyperlink" Target="http://online.zakon.kz/Document/?link_id=1004869711" TargetMode="External"/><Relationship Id="rId17" Type="http://schemas.openxmlformats.org/officeDocument/2006/relationships/hyperlink" Target="jl:30366217.2370602%20" TargetMode="External"/><Relationship Id="rId25" Type="http://schemas.openxmlformats.org/officeDocument/2006/relationships/image" Target="media/image1.png"/><Relationship Id="rId33" Type="http://schemas.openxmlformats.org/officeDocument/2006/relationships/image" Target="media/image4.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jl:30366217.2370600%20" TargetMode="External"/><Relationship Id="rId20" Type="http://schemas.openxmlformats.org/officeDocument/2006/relationships/hyperlink" Target="http:///online.zakon.kz/Document/?link_id=1001881618" TargetMode="External"/><Relationship Id="rId29"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F:\&#1050;&#1086;&#1076;&#1077;&#1082;&#1089;%20&#1043;&#1044;\&#1053;&#1050;%20&#1085;&#1072;%202016.doc" TargetMode="External"/><Relationship Id="rId24" Type="http://schemas.openxmlformats.org/officeDocument/2006/relationships/hyperlink" Target="http://adilet.zan.kz/rus/docs/K080000099_" TargetMode="External"/><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dilet.zan.kz/rus/docs/Z000000109_" TargetMode="External"/><Relationship Id="rId23" Type="http://schemas.openxmlformats.org/officeDocument/2006/relationships/hyperlink" Target="http://adilet.zan.kz/rus/docs/K080000099_" TargetMode="External"/><Relationship Id="rId28" Type="http://schemas.openxmlformats.org/officeDocument/2006/relationships/oleObject" Target="embeddings/oleObject2.bin"/><Relationship Id="rId36" Type="http://schemas.openxmlformats.org/officeDocument/2006/relationships/oleObject" Target="embeddings/oleObject8.bin"/><Relationship Id="rId10" Type="http://schemas.openxmlformats.org/officeDocument/2006/relationships/hyperlink" Target="file:///F:\&#1050;&#1086;&#1076;&#1077;&#1082;&#1089;%20&#1043;&#1044;\&#1053;&#1050;%20&#1085;&#1072;%202016.doc" TargetMode="External"/><Relationship Id="rId19" Type="http://schemas.openxmlformats.org/officeDocument/2006/relationships/hyperlink" Target="jl:30366217.2370603%20"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online.zakon.kz/Document/?link_id=1000592298" TargetMode="External"/><Relationship Id="rId14" Type="http://schemas.openxmlformats.org/officeDocument/2006/relationships/hyperlink" Target="http://online.zakon.kz/Document/?link_id=1002363239" TargetMode="External"/><Relationship Id="rId22" Type="http://schemas.openxmlformats.org/officeDocument/2006/relationships/hyperlink" Target="http://adilet.zan.kz/rus/docs/K080000099_" TargetMode="External"/><Relationship Id="rId27" Type="http://schemas.openxmlformats.org/officeDocument/2006/relationships/image" Target="media/image2.png"/><Relationship Id="rId30" Type="http://schemas.openxmlformats.org/officeDocument/2006/relationships/oleObject" Target="embeddings/oleObject4.bin"/><Relationship Id="rId35" Type="http://schemas.openxmlformats.org/officeDocument/2006/relationships/oleObject" Target="embeddings/oleObject7.bin"/><Relationship Id="rId8" Type="http://schemas.openxmlformats.org/officeDocument/2006/relationships/hyperlink" Target="http:///online.zakon.kz/Document/?link_id=1004945013"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97</Pages>
  <Words>370205</Words>
  <Characters>2110173</Characters>
  <Application>Microsoft Office Word</Application>
  <DocSecurity>0</DocSecurity>
  <Lines>17584</Lines>
  <Paragraphs>4950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Мукарам Пархатова</dc:creator>
  <cp:lastModifiedBy>Мукарам Пархатова</cp:lastModifiedBy>
  <cp:revision>2</cp:revision>
  <dcterms:created xsi:type="dcterms:W3CDTF">2018-01-08T06:08:00Z</dcterms:created>
  <dcterms:modified xsi:type="dcterms:W3CDTF">2018-01-08T06:08:00Z</dcterms:modified>
</cp:coreProperties>
</file>